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14AD8B0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D3637">
            <w:rPr>
              <w:rStyle w:val="Style28"/>
            </w:rPr>
            <w:t>7. rujna 2023.</w:t>
          </w:r>
        </w:sdtContent>
      </w:sdt>
    </w:p>
    <w:p w14:paraId="26C19796" w14:textId="7FBD5D7F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BD3637">
            <w:rPr>
              <w:rStyle w:val="Style29"/>
            </w:rPr>
            <w:t>Engleski jezik I</w:t>
          </w:r>
          <w:r w:rsidR="00475455">
            <w:rPr>
              <w:rStyle w:val="Style29"/>
            </w:rPr>
            <w:t>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8E3F4AD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D3637">
            <w:rPr>
              <w:rStyle w:val="Style52"/>
            </w:rPr>
            <w:t>dr. sc. Davorka Rujevčan, viši predavač</w:t>
          </w:r>
        </w:sdtContent>
      </w:sdt>
    </w:p>
    <w:p w14:paraId="731A239E" w14:textId="3AEA6320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D3637">
            <w:rPr>
              <w:rStyle w:val="Style52"/>
              <w:color w:val="808080" w:themeColor="background1" w:themeShade="80"/>
            </w:rPr>
            <w:t>davorka.rujevcan@vuka.hr</w:t>
          </w:r>
        </w:sdtContent>
      </w:sdt>
    </w:p>
    <w:p w14:paraId="26F9C52A" w14:textId="127178F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D4106"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163F903F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4B3232">
            <w:rPr>
              <w:rStyle w:val="Style24"/>
            </w:rPr>
            <w:t xml:space="preserve"> Pr</w:t>
          </w:r>
          <w:r w:rsidR="009601B0">
            <w:rPr>
              <w:rStyle w:val="Style24"/>
            </w:rPr>
            <w:t>ije</w:t>
          </w:r>
          <w:r w:rsidR="004B3232">
            <w:rPr>
              <w:rStyle w:val="Style24"/>
            </w:rPr>
            <w:t>diplomski stručni studiji - Sestrinstvo izvanredni</w:t>
          </w:r>
        </w:sdtContent>
      </w:sdt>
    </w:p>
    <w:p w14:paraId="41C5B683" w14:textId="0B7D21B1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75455">
            <w:rPr>
              <w:rStyle w:val="Style9"/>
            </w:rPr>
            <w:t>2</w:t>
          </w:r>
        </w:sdtContent>
      </w:sdt>
    </w:p>
    <w:p w14:paraId="58F79DEC" w14:textId="2EC250AD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B3232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111DA9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 xml:space="preserve">Kolegij Engleski jezik II je obvezan kolegij na drugoj godini Izvanrednog stručnog studija Sestrinstvo i sastoji se od 30 sati seminara (2 ECTS). </w:t>
                </w:r>
              </w:p>
              <w:p w14:paraId="3AABD448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 xml:space="preserve">Cilj nastave je da studenti ovladaju stručnom medicinskom terminologijom, kako pismenom tako i usmenom. U okviru kolegija sistematizirano se ponavljaju osnovne gramatičke strukture, usvaja se tvorba riječi, rade se prijevodi stručnih tekstova, pišu sažeci i domaće zadaće, te se diskutira o stručnim medicinskim temama. </w:t>
                </w:r>
              </w:p>
              <w:p w14:paraId="6CFB999B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0B40CC25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 xml:space="preserve">Nakon odrađenih seminara, samostalnog učenja i položenog ispita studenti će moći: </w:t>
                </w:r>
              </w:p>
              <w:p w14:paraId="4FE44C3B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>- razviti jezične kompetencije potrebne za pisanu i usmenu komunikaciju s pacijentima i suradnicima</w:t>
                </w:r>
              </w:p>
              <w:p w14:paraId="044D5465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 xml:space="preserve">- izraziti osobno stajalište i mišljenje o određenoj stručnoj temi </w:t>
                </w:r>
              </w:p>
              <w:p w14:paraId="25AB5BD1" w14:textId="5F882AC6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>- primijeniti vještine pronalaženja, sažimanja i prezentacije podataka i informacija iz područja zdravstvene skrbi  profes</w:t>
                </w:r>
                <w:r>
                  <w:rPr>
                    <w:rStyle w:val="Style54"/>
                    <w:lang w:val="hr-HR"/>
                  </w:rPr>
                  <w:t>ionalnog okruženja na engleskom</w:t>
                </w:r>
                <w:r w:rsidRPr="00475455">
                  <w:rPr>
                    <w:rStyle w:val="Style54"/>
                    <w:lang w:val="hr-HR"/>
                  </w:rPr>
                  <w:t xml:space="preserve"> jeziku, </w:t>
                </w:r>
              </w:p>
              <w:p w14:paraId="39EE3273" w14:textId="2A480F2F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 xml:space="preserve">-  diskutirati s pacijentima i </w:t>
                </w:r>
                <w:r>
                  <w:rPr>
                    <w:rStyle w:val="Style54"/>
                    <w:lang w:val="hr-HR"/>
                  </w:rPr>
                  <w:t>suradnicima na engleskom</w:t>
                </w:r>
                <w:r w:rsidRPr="00475455">
                  <w:rPr>
                    <w:rStyle w:val="Style54"/>
                    <w:lang w:val="hr-HR"/>
                  </w:rPr>
                  <w:t xml:space="preserve"> jeziku o simptomima i bolovima, zdravstvenom stanju pojedinca i njegovom društvenom okruženju,</w:t>
                </w:r>
              </w:p>
              <w:p w14:paraId="0212313C" w14:textId="7FD9A98C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>- razviti sposobnost razumijevanja str</w:t>
                </w:r>
                <w:r>
                  <w:rPr>
                    <w:rStyle w:val="Style54"/>
                    <w:lang w:val="hr-HR"/>
                  </w:rPr>
                  <w:t>učne terminologije na engleskom</w:t>
                </w:r>
                <w:r w:rsidRPr="00475455">
                  <w:rPr>
                    <w:rStyle w:val="Style54"/>
                    <w:lang w:val="hr-HR"/>
                  </w:rPr>
                  <w:t xml:space="preserve"> jeziku,</w:t>
                </w:r>
              </w:p>
              <w:p w14:paraId="0EF77AE7" w14:textId="68CB6C19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>- pre</w:t>
                </w:r>
                <w:r>
                  <w:rPr>
                    <w:rStyle w:val="Style54"/>
                    <w:lang w:val="hr-HR"/>
                  </w:rPr>
                  <w:t>vesti stručan tekst s engleskog</w:t>
                </w:r>
                <w:r w:rsidRPr="00475455">
                  <w:rPr>
                    <w:rStyle w:val="Style54"/>
                    <w:lang w:val="hr-HR"/>
                  </w:rPr>
                  <w:t xml:space="preserve"> jezika.</w:t>
                </w:r>
              </w:p>
              <w:p w14:paraId="4732BAEC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>Sadržaj kolegija: Medical Supplies, Digestion, Kidneys, Occupational Diseases, Heart Attack, Diabetes Care, Eating Disorders, Ears, Medications, Pain Relief, Wound Care, SOAP Notes</w:t>
                </w:r>
              </w:p>
              <w:p w14:paraId="0039D9C3" w14:textId="77777777" w:rsidR="00475455" w:rsidRPr="00475455" w:rsidRDefault="00475455" w:rsidP="00475455">
                <w:pPr>
                  <w:pStyle w:val="Default"/>
                  <w:rPr>
                    <w:rStyle w:val="Style54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>Gramatičke cjeline: Conditional Clauses, Indirect Speech, Prepositions, Collocations, Synonyms and Antonyms.</w:t>
                </w:r>
              </w:p>
              <w:p w14:paraId="3FAD6D41" w14:textId="0A967045" w:rsidR="005C2F41" w:rsidRPr="00CD3F31" w:rsidRDefault="00475455" w:rsidP="0047545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75455">
                  <w:rPr>
                    <w:rStyle w:val="Style54"/>
                    <w:lang w:val="hr-HR"/>
                  </w:rPr>
                  <w:t xml:space="preserve">Izvođenje nastave: Nastava se izvodi u obliku seminara. Predviđeno vrijeme nastave je ukupno </w:t>
                </w:r>
                <w:r w:rsidR="00853ADC">
                  <w:rPr>
                    <w:rStyle w:val="Style54"/>
                    <w:lang w:val="hr-HR"/>
                  </w:rPr>
                  <w:t>4-</w:t>
                </w:r>
                <w:r w:rsidRPr="00475455">
                  <w:rPr>
                    <w:rStyle w:val="Style54"/>
                    <w:lang w:val="hr-HR"/>
                  </w:rPr>
                  <w:t>5 dana kroz 1 tjedan. Izvršavanjem svih nastavnih aktivnosti te pristupanjem završnom ispitu student stječe 2 ECTS boda.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151DF52" w14:textId="77777777" w:rsidR="00320711" w:rsidRPr="00320711" w:rsidRDefault="00320711" w:rsidP="0032071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t>Symons, Wright (2011) English for Nursing 2, Pearson</w:t>
                </w:r>
              </w:p>
              <w:p w14:paraId="4C305F31" w14:textId="7296F2F7" w:rsidR="005C2F41" w:rsidRPr="00CD3F31" w:rsidRDefault="00320711" w:rsidP="0032071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U nastavi se koristi </w:t>
                </w:r>
                <w:r w:rsidR="00A54406">
                  <w:rPr>
                    <w:rFonts w:ascii="Calibri" w:hAnsi="Calibri"/>
                    <w:sz w:val="22"/>
                    <w:szCs w:val="22"/>
                    <w:lang w:val="hr-HR"/>
                  </w:rPr>
                  <w:t>stručna literatura na engleskom</w:t>
                </w: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jeziku koja može uključivati uručke iz stručnih knjiga, udžbenika, priručnika, enciklopedija, znanstvenih i stručnih članaka te s internetskih stranica 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AE7695" w14:textId="74766049" w:rsidR="00320711" w:rsidRPr="00320711" w:rsidRDefault="00320711" w:rsidP="0032071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Gramatike </w:t>
                </w:r>
                <w:r w:rsidR="006909CE">
                  <w:rPr>
                    <w:rFonts w:ascii="Calibri" w:hAnsi="Calibri"/>
                    <w:sz w:val="22"/>
                    <w:szCs w:val="22"/>
                    <w:lang w:val="hr-HR"/>
                  </w:rPr>
                  <w:t>engleskog</w:t>
                </w: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jezika</w:t>
                </w:r>
              </w:p>
              <w:p w14:paraId="5C0819C1" w14:textId="77777777" w:rsidR="00320711" w:rsidRPr="00320711" w:rsidRDefault="00320711" w:rsidP="0032071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t>Rječnici: englesko-hrvatski i hrvatsko-engleski, jednojezični rječnici</w:t>
                </w:r>
              </w:p>
              <w:p w14:paraId="4811AA24" w14:textId="3DD0E2F8" w:rsidR="005C2F41" w:rsidRPr="00CD3F31" w:rsidRDefault="00320711" w:rsidP="0032071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2071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Gjuran-Coha A. English in Medical Practice, Medicinski fakultet Sveučilišta u Rijeci, 2018.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0E458" w14:textId="77777777" w:rsidR="005C2F41" w:rsidRPr="00CD3F31" w:rsidRDefault="00481703" w:rsidP="00481703">
                <w:pPr>
                  <w:pStyle w:val="Podnoje"/>
                  <w:outlineLvl w:val="0"/>
                </w:pPr>
                <w:r w:rsidRPr="00CD3F31">
                  <w:rPr>
                    <w:color w:val="A6A6A6" w:themeColor="background1" w:themeShade="A6"/>
                  </w:rPr>
                  <w:t>Unesite tražene podatke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1C0EC14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 S1.  </w:t>
                </w:r>
              </w:p>
              <w:p w14:paraId="512D8B37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Introduction</w:t>
                </w:r>
              </w:p>
              <w:p w14:paraId="5B428F8D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Kratkim uvodom u kolegij Engleski jezik II, studenti će biti upoznati sa sadržajem i ciljevima kolegija te kriterijima ocjenjivanja.</w:t>
                </w:r>
              </w:p>
              <w:p w14:paraId="2389F482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Themes: Medical Supplies, Digestion, Kidneys</w:t>
                </w:r>
              </w:p>
              <w:p w14:paraId="7E75E25C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Grammar: Conditional Clauses I &amp; II</w:t>
                </w:r>
              </w:p>
              <w:p w14:paraId="0B79DA09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Ishodi učenja:  </w:t>
                </w:r>
              </w:p>
              <w:p w14:paraId="5CAE536D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Navesti instrumente i opremu, kratko ih opisati.</w:t>
                </w:r>
              </w:p>
              <w:p w14:paraId="26C3535E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Opisati probavni trakt.</w:t>
                </w:r>
              </w:p>
              <w:p w14:paraId="2E61FDA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Navesti bolesti i poremećaje vezane uz probavni trakt. </w:t>
                </w:r>
              </w:p>
              <w:p w14:paraId="004D254C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Opisati bolesti bubrega i navesti najčešće dijagnostičke metode i tretmane bolesti bubrega. Navesti rizične čimbenike za nastanak bubrežnih bolesti.</w:t>
                </w:r>
              </w:p>
              <w:p w14:paraId="2A9C937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Razlikovati vrste pogodbenih rečenica u upotrijebiti ih u različitim kontekstima.</w:t>
                </w:r>
              </w:p>
              <w:p w14:paraId="53D27202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S2.</w:t>
                </w:r>
              </w:p>
              <w:p w14:paraId="4B6C91E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Themes: Diabetes, Anorexia, Nutritional Status</w:t>
                </w:r>
              </w:p>
              <w:p w14:paraId="1F269A06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Grammar: Conditional Sentences III</w:t>
                </w:r>
              </w:p>
              <w:p w14:paraId="26EF8DC1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Ishodi učenja:</w:t>
                </w:r>
              </w:p>
              <w:p w14:paraId="4F1DFA15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Objasniti uzroke i najčešće komplikacije dijabetesa. </w:t>
                </w:r>
              </w:p>
              <w:p w14:paraId="4C0FD0B8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Objasniti povezanost dijabetesa i prekomjerne tjelesne težine. </w:t>
                </w:r>
              </w:p>
              <w:p w14:paraId="15C6FB90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Navesti poremećaje u prehrani i moguće posljedice anoreksije. </w:t>
                </w:r>
              </w:p>
              <w:p w14:paraId="0DAD7930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Navesti moguće razloge sve većeg broja ljudi s prekomjernom tjelesnom težinom.</w:t>
                </w:r>
              </w:p>
              <w:p w14:paraId="530EF0E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Razlikovati vrste pogodbenih rečenica u upotrijebiti ih u različitim kontekstima.</w:t>
                </w:r>
              </w:p>
              <w:p w14:paraId="7F3D2FF9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S3. </w:t>
                </w:r>
              </w:p>
              <w:p w14:paraId="69666408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Themes: Occupational diseases, Heart </w:t>
                </w:r>
              </w:p>
              <w:p w14:paraId="18187B6C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Grammar: Indirect Speech (Statements)</w:t>
                </w:r>
              </w:p>
              <w:p w14:paraId="7E43A304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Ishodi učenja:  </w:t>
                </w:r>
              </w:p>
              <w:p w14:paraId="03D1C6EB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Nabrojiti i opisati najčešće profesionalne bolesti. </w:t>
                </w:r>
              </w:p>
              <w:p w14:paraId="21C8DF98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Navesti moguće metode preveniranja profesionalnih bolesti. </w:t>
                </w:r>
              </w:p>
              <w:p w14:paraId="323682DE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Navesti profesije koje su najugroženije i objasniti zašto. </w:t>
                </w:r>
              </w:p>
              <w:p w14:paraId="70473E69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lastRenderedPageBreak/>
                  <w:t>Navesti rizike vezane uz bolesti srca i dijagnostičke metode.</w:t>
                </w:r>
              </w:p>
              <w:p w14:paraId="78323216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Definirati pravila za tvorbu neupravnog govora te ih primijeniti kod pretvorbe upravnog u neupravni govor i obrnuto. </w:t>
                </w:r>
              </w:p>
              <w:p w14:paraId="38B85E38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S4. </w:t>
                </w:r>
              </w:p>
              <w:p w14:paraId="1403574C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Themes: Ears, Medications, Pain relief</w:t>
                </w:r>
              </w:p>
              <w:p w14:paraId="5F38C6FD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Grammar: Indirect Speech (Questions and Commands)</w:t>
                </w:r>
              </w:p>
              <w:p w14:paraId="2036C396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Ishodi učenja: </w:t>
                </w:r>
              </w:p>
              <w:p w14:paraId="6FFA05A4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Opisati dijelove uha, najčešće bolesti i vrste liječenja. </w:t>
                </w:r>
              </w:p>
              <w:p w14:paraId="65B74E9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Navesti simptome i posljedice Menierove bolesti. </w:t>
                </w:r>
              </w:p>
              <w:p w14:paraId="444F44AF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Opisati različite načine olakšavanja boli i uporabu medikamenata</w:t>
                </w:r>
              </w:p>
              <w:p w14:paraId="300AC624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Definirati pravila za tvorbu neupravnog govora te ih primijeniti kod pretvorbe upravnog u neupravni govor i obrnuto s posebnim naglaskom na pitanja.</w:t>
                </w:r>
              </w:p>
              <w:p w14:paraId="28602161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S5. </w:t>
                </w:r>
              </w:p>
              <w:p w14:paraId="0AED58F6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Themes: Wound care, SOAP notes</w:t>
                </w:r>
              </w:p>
              <w:p w14:paraId="4E7A9D39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Grammar: Revision</w:t>
                </w:r>
              </w:p>
              <w:p w14:paraId="50EE74F7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 xml:space="preserve">Ishodi učenja: </w:t>
                </w:r>
              </w:p>
              <w:p w14:paraId="6709F8B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Opisati tretiranje rana.</w:t>
                </w:r>
              </w:p>
              <w:p w14:paraId="0497DEFA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Pojasniti kratice.</w:t>
                </w:r>
              </w:p>
              <w:p w14:paraId="5151C368" w14:textId="77777777" w:rsidR="00475455" w:rsidRPr="00475455" w:rsidRDefault="00475455" w:rsidP="00475455">
                <w:pPr>
                  <w:spacing w:after="0"/>
                  <w:rPr>
                    <w:rStyle w:val="Style60"/>
                  </w:rPr>
                </w:pPr>
                <w:r w:rsidRPr="00475455">
                  <w:rPr>
                    <w:rStyle w:val="Style60"/>
                  </w:rPr>
                  <w:t>Uvježbati uzimanje osnovnih podataka i način pristupa pacijentu.</w:t>
                </w:r>
              </w:p>
              <w:p w14:paraId="3D62FA9B" w14:textId="2664BC32" w:rsidR="005C2F41" w:rsidRPr="007D2A4B" w:rsidRDefault="007D2A4B" w:rsidP="00380921">
                <w:pPr>
                  <w:spacing w:after="0"/>
                </w:pPr>
                <w:r>
                  <w:rPr>
                    <w:rStyle w:val="Style60"/>
                  </w:rPr>
                  <w:t>Diskusija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9522D88" w:rsidR="005C2F41" w:rsidRPr="00CD3F31" w:rsidRDefault="00380921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380921">
                  <w:rPr>
                    <w:rStyle w:val="Style46"/>
                  </w:rPr>
                  <w:t xml:space="preserve">Studenti su obvezni pohađati i aktivno sudjelovati u svim oblicima nastave.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F243C3" w:rsidRDefault="005C2F41" w:rsidP="005C2F41">
      <w:pPr>
        <w:spacing w:after="0"/>
        <w:jc w:val="both"/>
        <w:rPr>
          <w:rFonts w:cs="Arial"/>
          <w:b/>
          <w:bCs/>
        </w:rPr>
      </w:pPr>
      <w:r w:rsidRPr="00F243C3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B78F5F" w14:textId="16FEB2A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Ocjenjivanje st</w:t>
                </w:r>
                <w:r w:rsidR="00F8376E">
                  <w:rPr>
                    <w:rStyle w:val="Style49"/>
                  </w:rPr>
                  <w:t>udenata provodi se prema važećim aktima</w:t>
                </w:r>
                <w:r w:rsidR="00FF517D">
                  <w:rPr>
                    <w:rStyle w:val="Style49"/>
                  </w:rPr>
                  <w:t xml:space="preserve"> studij</w:t>
                </w:r>
                <w:r w:rsidRPr="00380921">
                  <w:rPr>
                    <w:rStyle w:val="Style49"/>
                  </w:rPr>
                  <w:t>a Sveučilišta u Rijeci</w:t>
                </w:r>
                <w:r w:rsidR="00F8376E">
                  <w:rPr>
                    <w:rStyle w:val="Style49"/>
                  </w:rPr>
                  <w:t>.</w:t>
                </w:r>
              </w:p>
              <w:p w14:paraId="4F04109E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Ocjenjivanje studenata vrši se primjenom ECTS (A-F) i brojčanog sustava (1-5). </w:t>
                </w:r>
              </w:p>
              <w:p w14:paraId="69FE66D2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Ocjenske bodove student stječe aktivnim sudjelovanjem u nastavi, izvršavanjem postavljenih zadataka i izlaskom na završni ispit. </w:t>
                </w:r>
              </w:p>
              <w:p w14:paraId="5FBB75EE" w14:textId="3B69029D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I. Tijekom nasta</w:t>
                </w:r>
                <w:r w:rsidR="000379A1">
                  <w:rPr>
                    <w:rStyle w:val="Style49"/>
                  </w:rPr>
                  <w:t>ve vrednuje se (maksimalno do 20</w:t>
                </w:r>
                <w:r w:rsidRPr="00380921">
                  <w:rPr>
                    <w:rStyle w:val="Style49"/>
                  </w:rPr>
                  <w:t xml:space="preserve"> bodova): </w:t>
                </w:r>
              </w:p>
              <w:p w14:paraId="35A81E07" w14:textId="6AA87D1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a) </w:t>
                </w:r>
                <w:r w:rsidR="00F243C3">
                  <w:rPr>
                    <w:rStyle w:val="Style49"/>
                  </w:rPr>
                  <w:t>aktivno sudjelovanje u radu</w:t>
                </w:r>
                <w:r w:rsidRPr="00380921">
                  <w:rPr>
                    <w:rStyle w:val="Style49"/>
                  </w:rPr>
                  <w:t xml:space="preserve"> (do 5 bodova) </w:t>
                </w:r>
              </w:p>
              <w:p w14:paraId="0D94C1F8" w14:textId="71DFA50F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b) </w:t>
                </w:r>
                <w:r w:rsidRPr="000379A1">
                  <w:rPr>
                    <w:rStyle w:val="Style49"/>
                  </w:rPr>
                  <w:t xml:space="preserve">usmena </w:t>
                </w:r>
                <w:r w:rsidR="00F243C3" w:rsidRPr="000379A1">
                  <w:rPr>
                    <w:rStyle w:val="Style49"/>
                  </w:rPr>
                  <w:t>prezentacije</w:t>
                </w:r>
                <w:r w:rsidR="000379A1">
                  <w:rPr>
                    <w:rStyle w:val="Style49"/>
                  </w:rPr>
                  <w:t xml:space="preserve"> (do 15</w:t>
                </w:r>
                <w:r w:rsidRPr="000379A1">
                  <w:rPr>
                    <w:rStyle w:val="Style49"/>
                  </w:rPr>
                  <w:t xml:space="preserve"> bodova) </w:t>
                </w:r>
              </w:p>
              <w:p w14:paraId="1EE20F41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16FE104" w14:textId="475ED1D7" w:rsidR="00380921" w:rsidRPr="00380921" w:rsidRDefault="00F243C3" w:rsidP="00380921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Aktivno sudjelovanje u radu</w:t>
                </w:r>
                <w:r w:rsidR="00380921" w:rsidRPr="00380921">
                  <w:rPr>
                    <w:rStyle w:val="Style49"/>
                  </w:rPr>
                  <w:t xml:space="preserve"> (do 5 bodova) </w:t>
                </w:r>
              </w:p>
              <w:p w14:paraId="1C183D55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Student može izostati s 30% nastave isključivo zbog zdravstvenih razloga što opravdava liječničkom ispričnicom. Nazočnost na seminarima je obvezna. Nadoknada u nastavi nije moguća.</w:t>
                </w:r>
              </w:p>
              <w:p w14:paraId="68F5A86A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lastRenderedPageBreak/>
                  <w:t>Ukoliko student opravdano ili neopravdano izostane s više od 30% nastave ne može nastaviti praćenje kolegija te gubi mogućnost izlaska na završni ispit. Time je prikupio 0 ECTS bodova i ocijenjen je ocjenom F (nedovoljan).</w:t>
                </w:r>
              </w:p>
              <w:p w14:paraId="334ACFBD" w14:textId="515D4CA8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Bodovanje nazočnosti </w:t>
                </w:r>
                <w:r w:rsidR="000379A1">
                  <w:rPr>
                    <w:rStyle w:val="Style49"/>
                  </w:rPr>
                  <w:t xml:space="preserve">i aktivnosti </w:t>
                </w:r>
                <w:r w:rsidRPr="00380921">
                  <w:rPr>
                    <w:rStyle w:val="Style49"/>
                  </w:rPr>
                  <w:t>na nastavi obavljat će se na sljedeći način:</w:t>
                </w:r>
              </w:p>
              <w:p w14:paraId="58104858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% nazočnosti          ocjenski bodovi </w:t>
                </w:r>
              </w:p>
              <w:p w14:paraId="03B44B23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         70                               2 </w:t>
                </w:r>
              </w:p>
              <w:p w14:paraId="36B33829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      71- 80                           3 </w:t>
                </w:r>
              </w:p>
              <w:p w14:paraId="147E4A73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      81 - 90                          4 </w:t>
                </w:r>
              </w:p>
              <w:p w14:paraId="1CAC7ED4" w14:textId="62F0716B" w:rsidR="000379A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      91 - 100                        5</w:t>
                </w:r>
              </w:p>
              <w:p w14:paraId="70379C69" w14:textId="58830351" w:rsidR="00380921" w:rsidRPr="00380921" w:rsidRDefault="000379A1" w:rsidP="00380921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Usmene prezentacije studenti pripremaju vezano za teme koje se obrađuju tijekom nastave te pred svojom studijskom grupom održavaju kratka izlaganja. Boduje se pripremljenost (6), jezična korektnost (6) i vrijeme (3).</w:t>
                </w:r>
              </w:p>
              <w:p w14:paraId="20786C05" w14:textId="7178B6D5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Završni ispit </w:t>
                </w:r>
                <w:r w:rsidRPr="000379A1">
                  <w:rPr>
                    <w:rStyle w:val="Style49"/>
                  </w:rPr>
                  <w:t>je pismeni ispit</w:t>
                </w:r>
                <w:r w:rsidR="000379A1">
                  <w:rPr>
                    <w:rStyle w:val="Style49"/>
                  </w:rPr>
                  <w:t xml:space="preserve"> koji nosi 8</w:t>
                </w:r>
                <w:r w:rsidRPr="00380921">
                  <w:rPr>
                    <w:rStyle w:val="Style49"/>
                  </w:rPr>
                  <w:t xml:space="preserve">0 ocjenskih bodova. </w:t>
                </w:r>
              </w:p>
              <w:p w14:paraId="46D4C9AB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Na završnom ispitu provjerava se cjelokupno znanje obrađenog gradiva, a test uključuje gramatički i leksički dio. Student na završnom ispitu mora biti pozitivno ocijenjen i ostvariti minimum od 50% uspješno riješenog ispita.</w:t>
                </w:r>
              </w:p>
              <w:p w14:paraId="6C497465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 xml:space="preserve">Ocjenjivanje u ECTS sustavu vrši se apsolutnom raspodjelom, odnosno na temelju konačnog uspjeha: </w:t>
                </w:r>
              </w:p>
              <w:p w14:paraId="59032746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Ocjena</w:t>
                </w:r>
                <w:r w:rsidRPr="00380921">
                  <w:rPr>
                    <w:rStyle w:val="Style49"/>
                  </w:rPr>
                  <w:tab/>
                  <w:t>ECTS skala</w:t>
                </w:r>
                <w:r w:rsidRPr="00380921">
                  <w:rPr>
                    <w:rStyle w:val="Style49"/>
                  </w:rPr>
                  <w:tab/>
                  <w:t>Postotak uspješnosti</w:t>
                </w:r>
              </w:p>
              <w:p w14:paraId="69068783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5 (izvrstan)</w:t>
                </w:r>
                <w:r w:rsidRPr="00380921">
                  <w:rPr>
                    <w:rStyle w:val="Style49"/>
                  </w:rPr>
                  <w:tab/>
                  <w:t>A</w:t>
                </w:r>
                <w:r w:rsidRPr="00380921">
                  <w:rPr>
                    <w:rStyle w:val="Style49"/>
                  </w:rPr>
                  <w:tab/>
                  <w:t>90-100%</w:t>
                </w:r>
              </w:p>
              <w:p w14:paraId="3A8999B0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4 (vrlo dobar)</w:t>
                </w:r>
                <w:r w:rsidRPr="00380921">
                  <w:rPr>
                    <w:rStyle w:val="Style49"/>
                  </w:rPr>
                  <w:tab/>
                  <w:t>B</w:t>
                </w:r>
                <w:r w:rsidRPr="00380921">
                  <w:rPr>
                    <w:rStyle w:val="Style49"/>
                  </w:rPr>
                  <w:tab/>
                  <w:t>75-89,9</w:t>
                </w:r>
              </w:p>
              <w:p w14:paraId="4BD9BA65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3 (dobar)</w:t>
                </w:r>
                <w:r w:rsidRPr="00380921">
                  <w:rPr>
                    <w:rStyle w:val="Style49"/>
                  </w:rPr>
                  <w:tab/>
                  <w:t>C</w:t>
                </w:r>
                <w:r w:rsidRPr="00380921">
                  <w:rPr>
                    <w:rStyle w:val="Style49"/>
                  </w:rPr>
                  <w:tab/>
                  <w:t>60-74,9%</w:t>
                </w:r>
              </w:p>
              <w:p w14:paraId="7AD09D23" w14:textId="77777777" w:rsidR="00380921" w:rsidRPr="00380921" w:rsidRDefault="00380921" w:rsidP="00380921">
                <w:pPr>
                  <w:spacing w:after="0"/>
                  <w:jc w:val="both"/>
                  <w:rPr>
                    <w:rStyle w:val="Style49"/>
                  </w:rPr>
                </w:pPr>
                <w:r w:rsidRPr="00380921">
                  <w:rPr>
                    <w:rStyle w:val="Style49"/>
                  </w:rPr>
                  <w:t>2 (dovoljan)</w:t>
                </w:r>
                <w:r w:rsidRPr="00380921">
                  <w:rPr>
                    <w:rStyle w:val="Style49"/>
                  </w:rPr>
                  <w:tab/>
                  <w:t>D</w:t>
                </w:r>
                <w:r w:rsidRPr="00380921">
                  <w:rPr>
                    <w:rStyle w:val="Style49"/>
                  </w:rPr>
                  <w:tab/>
                  <w:t>50-59,9%</w:t>
                </w:r>
              </w:p>
              <w:p w14:paraId="02FE1719" w14:textId="30294FDC" w:rsidR="005C2F41" w:rsidRPr="00CD3F31" w:rsidRDefault="00380921" w:rsidP="00380921">
                <w:pPr>
                  <w:spacing w:after="0"/>
                  <w:jc w:val="both"/>
                </w:pPr>
                <w:r w:rsidRPr="00380921">
                  <w:rPr>
                    <w:rStyle w:val="Style49"/>
                  </w:rPr>
                  <w:t>1 (nedovoljan)</w:t>
                </w:r>
                <w:r w:rsidRPr="00380921">
                  <w:rPr>
                    <w:rStyle w:val="Style49"/>
                  </w:rPr>
                  <w:tab/>
                  <w:t>F (neuspješan)</w:t>
                </w:r>
                <w:r w:rsidRPr="00380921">
                  <w:rPr>
                    <w:rStyle w:val="Style49"/>
                  </w:rPr>
                  <w:tab/>
                  <w:t>0-49%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EF6011B" w:rsidR="005C2F41" w:rsidRPr="00CD3F31" w:rsidRDefault="00380921" w:rsidP="00380921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Nastava se izvodi na engleskom jeziku.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41D1D540" w:rsidR="005C2F41" w:rsidRPr="00CD3F31" w:rsidRDefault="0038092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8092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sadržaji i sve obavijesti vezane uz kolegij kao i ispitni termini bit će dostavljeni studentima putem sustava Merlin i emaila, odnosno objavljeni na mrežnim stranicama studija 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22DB02E5" w:rsidR="008D4528" w:rsidRPr="00CD3F31" w:rsidRDefault="007D2A4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15. 1</w:t>
            </w:r>
            <w:r w:rsidR="001A5396"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13D8B99E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66ECE650" w:rsidR="008D4528" w:rsidRPr="00CD3F31" w:rsidRDefault="007D2A4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  <w:r w:rsidR="001A5396">
              <w:rPr>
                <w:rFonts w:asciiTheme="minorHAnsi" w:hAnsiTheme="minorHAnsi"/>
                <w:bCs/>
              </w:rPr>
              <w:t>:00</w:t>
            </w:r>
            <w:r w:rsidR="001A5396" w:rsidRPr="001A5396">
              <w:rPr>
                <w:rFonts w:asciiTheme="minorHAnsi" w:hAnsiTheme="minorHAnsi"/>
                <w:bCs/>
              </w:rPr>
              <w:t xml:space="preserve"> – 19</w:t>
            </w:r>
            <w:r w:rsidR="001A5396">
              <w:rPr>
                <w:rFonts w:asciiTheme="minorHAnsi" w:hAnsiTheme="minorHAnsi"/>
                <w:bCs/>
              </w:rPr>
              <w:t>:00</w:t>
            </w:r>
            <w:r w:rsidR="00401D1C">
              <w:rPr>
                <w:rFonts w:asciiTheme="minorHAnsi" w:hAnsiTheme="minorHAnsi"/>
                <w:bCs/>
              </w:rPr>
              <w:t>, Veleučilište</w:t>
            </w:r>
            <w:r w:rsidR="001A5396" w:rsidRPr="001A5396">
              <w:rPr>
                <w:rFonts w:asciiTheme="minorHAnsi" w:hAnsiTheme="minorHAnsi"/>
                <w:bCs/>
              </w:rPr>
              <w:t xml:space="preserve"> u Karlovcu</w:t>
            </w:r>
            <w:r w:rsidR="00401D1C">
              <w:rPr>
                <w:rFonts w:asciiTheme="minorHAnsi" w:hAnsiTheme="minorHAnsi"/>
                <w:bCs/>
              </w:rPr>
              <w:t>, Trg J. J. Strossmayera 9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1B997E7" w:rsidR="008D4528" w:rsidRPr="00CD3F31" w:rsidRDefault="001A5396" w:rsidP="00481703">
            <w:pPr>
              <w:jc w:val="center"/>
              <w:rPr>
                <w:bCs/>
              </w:rPr>
            </w:pPr>
            <w:r>
              <w:rPr>
                <w:bCs/>
              </w:rPr>
              <w:t>dr. sc. Davorka Rujevčan</w:t>
            </w:r>
          </w:p>
        </w:tc>
      </w:tr>
      <w:tr w:rsidR="001A5396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4AC9F7E5" w:rsidR="001A5396" w:rsidRPr="00CD3F31" w:rsidRDefault="007D2A4B" w:rsidP="001A53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16. 1</w:t>
            </w:r>
            <w:r w:rsidR="001A5396"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1A5396" w:rsidRPr="00CD3F31" w:rsidRDefault="001A5396" w:rsidP="001A53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53E55483" w:rsidR="001A5396" w:rsidRPr="00CD3F31" w:rsidRDefault="007D2A4B" w:rsidP="007D2A4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1A5396" w:rsidRPr="00CD3F31" w:rsidRDefault="001A5396" w:rsidP="001A539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0022FD9F" w:rsidR="001A5396" w:rsidRPr="00CD3F31" w:rsidRDefault="001A5396" w:rsidP="001A5396">
            <w:pPr>
              <w:jc w:val="center"/>
              <w:rPr>
                <w:bCs/>
              </w:rPr>
            </w:pPr>
          </w:p>
        </w:tc>
      </w:tr>
      <w:tr w:rsidR="001A5396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3B8F4C94" w:rsidR="001A5396" w:rsidRPr="00CD3F31" w:rsidRDefault="007D2A4B" w:rsidP="001A53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17. 1</w:t>
            </w:r>
            <w:r w:rsidR="001A5396"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1A5396" w:rsidRPr="00CD3F31" w:rsidRDefault="001A5396" w:rsidP="001A53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F07FF8A" w:rsidR="001A5396" w:rsidRPr="00CD3F31" w:rsidRDefault="001A5396" w:rsidP="001A53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A5396">
              <w:rPr>
                <w:rFonts w:asciiTheme="minorHAnsi" w:hAnsiTheme="minorHAnsi"/>
                <w:bCs/>
              </w:rPr>
              <w:t>14</w:t>
            </w:r>
            <w:r>
              <w:rPr>
                <w:rFonts w:asciiTheme="minorHAnsi" w:hAnsiTheme="minorHAnsi"/>
                <w:bCs/>
              </w:rPr>
              <w:t>:00</w:t>
            </w:r>
            <w:r w:rsidRPr="001A5396">
              <w:rPr>
                <w:rFonts w:asciiTheme="minorHAnsi" w:hAnsiTheme="minorHAnsi"/>
                <w:bCs/>
              </w:rPr>
              <w:t xml:space="preserve"> – 19</w:t>
            </w:r>
            <w:r>
              <w:rPr>
                <w:rFonts w:asciiTheme="minorHAnsi" w:hAnsiTheme="minorHAnsi"/>
                <w:bCs/>
              </w:rPr>
              <w:t>:00</w:t>
            </w:r>
            <w:r w:rsidRPr="001A5396">
              <w:rPr>
                <w:rFonts w:asciiTheme="minorHAnsi" w:hAnsiTheme="minorHAnsi"/>
                <w:bCs/>
              </w:rPr>
              <w:t xml:space="preserve">, </w:t>
            </w:r>
            <w:r w:rsidR="00401D1C" w:rsidRPr="00401D1C">
              <w:rPr>
                <w:rFonts w:asciiTheme="minorHAnsi" w:hAnsiTheme="minorHAnsi"/>
                <w:bCs/>
              </w:rPr>
              <w:t>Veleučilište u Karlovcu, Trg J. J. Strossmayera 9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1A5396" w:rsidRPr="00CD3F31" w:rsidRDefault="001A5396" w:rsidP="001A539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18B3431" w:rsidR="001A5396" w:rsidRPr="00CD3F31" w:rsidRDefault="001A5396" w:rsidP="001A5396">
            <w:pPr>
              <w:jc w:val="center"/>
              <w:rPr>
                <w:bCs/>
              </w:rPr>
            </w:pPr>
            <w:r w:rsidRPr="0032209F">
              <w:t>dr. sc. Davorka Rujevčan</w:t>
            </w:r>
          </w:p>
        </w:tc>
      </w:tr>
      <w:tr w:rsidR="001A5396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2AC11F30" w:rsidR="001A5396" w:rsidRPr="00CD3F31" w:rsidRDefault="007D2A4B" w:rsidP="001A53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18. 1</w:t>
            </w:r>
            <w:r w:rsidR="001A5396"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1A5396" w:rsidRPr="00CD3F31" w:rsidRDefault="001A5396" w:rsidP="001A53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3F8345E0" w:rsidR="001A5396" w:rsidRPr="00CD3F31" w:rsidRDefault="001A5396" w:rsidP="001A53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A5396">
              <w:rPr>
                <w:rFonts w:asciiTheme="minorHAnsi" w:hAnsiTheme="minorHAnsi"/>
                <w:bCs/>
              </w:rPr>
              <w:t xml:space="preserve">8:00 – 13:00, </w:t>
            </w:r>
            <w:r w:rsidR="00401D1C" w:rsidRPr="00401D1C">
              <w:rPr>
                <w:rFonts w:asciiTheme="minorHAnsi" w:hAnsiTheme="minorHAnsi"/>
                <w:bCs/>
              </w:rPr>
              <w:t>Veleučilište u Karlovcu, Trg J. J. Strossmayera 9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1A5396" w:rsidRPr="00CD3F31" w:rsidRDefault="001A5396" w:rsidP="001A539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645E2C44" w:rsidR="001A5396" w:rsidRPr="00CD3F31" w:rsidRDefault="001A5396" w:rsidP="001A5396">
            <w:pPr>
              <w:jc w:val="center"/>
              <w:rPr>
                <w:bCs/>
              </w:rPr>
            </w:pPr>
            <w:r w:rsidRPr="0032209F">
              <w:t>dr. sc. Davorka Rujevčan</w:t>
            </w:r>
          </w:p>
        </w:tc>
      </w:tr>
      <w:tr w:rsidR="001A5396" w:rsidRPr="00CD3F31" w14:paraId="6943B15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82ABE" w14:textId="159E8580" w:rsidR="001A5396" w:rsidRDefault="001A5396" w:rsidP="001A53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D2A4B">
              <w:rPr>
                <w:rFonts w:ascii="Calibri" w:hAnsi="Calibri"/>
                <w:b w:val="0"/>
                <w:sz w:val="22"/>
                <w:szCs w:val="22"/>
                <w:lang w:val="hr-HR"/>
              </w:rPr>
              <w:t>9. 1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CB276" w14:textId="77777777" w:rsidR="001A5396" w:rsidRPr="00CD3F31" w:rsidRDefault="001A5396" w:rsidP="001A53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72106" w14:textId="3597374B" w:rsidR="001A5396" w:rsidRPr="00CD3F31" w:rsidRDefault="001A5396" w:rsidP="001A53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A5396">
              <w:rPr>
                <w:rFonts w:asciiTheme="minorHAnsi" w:hAnsiTheme="minorHAnsi"/>
                <w:bCs/>
              </w:rPr>
              <w:t>14</w:t>
            </w:r>
            <w:r>
              <w:rPr>
                <w:rFonts w:asciiTheme="minorHAnsi" w:hAnsiTheme="minorHAnsi"/>
                <w:bCs/>
              </w:rPr>
              <w:t>:00</w:t>
            </w:r>
            <w:r w:rsidRPr="001A5396">
              <w:rPr>
                <w:rFonts w:asciiTheme="minorHAnsi" w:hAnsiTheme="minorHAnsi"/>
                <w:bCs/>
              </w:rPr>
              <w:t xml:space="preserve"> – 19</w:t>
            </w:r>
            <w:r>
              <w:rPr>
                <w:rFonts w:asciiTheme="minorHAnsi" w:hAnsiTheme="minorHAnsi"/>
                <w:bCs/>
              </w:rPr>
              <w:t>:00</w:t>
            </w:r>
            <w:r w:rsidRPr="001A5396">
              <w:rPr>
                <w:rFonts w:asciiTheme="minorHAnsi" w:hAnsiTheme="minorHAnsi"/>
                <w:bCs/>
              </w:rPr>
              <w:t xml:space="preserve">, </w:t>
            </w:r>
            <w:r w:rsidR="00401D1C" w:rsidRPr="00401D1C">
              <w:rPr>
                <w:rFonts w:asciiTheme="minorHAnsi" w:hAnsiTheme="minorHAnsi"/>
                <w:bCs/>
              </w:rPr>
              <w:t>Veleučilište u Karlovcu, Trg J. J. Strossmayera 9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0AB9F2" w14:textId="77777777" w:rsidR="001A5396" w:rsidRPr="00CD3F31" w:rsidRDefault="001A5396" w:rsidP="001A539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8C5FCB" w14:textId="0BD51F32" w:rsidR="001A5396" w:rsidRPr="00CD3F31" w:rsidRDefault="001A5396" w:rsidP="001A5396">
            <w:pPr>
              <w:jc w:val="center"/>
              <w:rPr>
                <w:bCs/>
              </w:rPr>
            </w:pPr>
            <w:r w:rsidRPr="0032209F">
              <w:t>dr. sc. Davorka Rujevčan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D2A4B" w:rsidRPr="00CD3F31" w14:paraId="54B6DB14" w14:textId="77777777" w:rsidTr="00401D1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4C0AFCE7" w:rsidR="007D2A4B" w:rsidRPr="00CD3F31" w:rsidRDefault="007D2A4B" w:rsidP="007D2A4B">
            <w:pPr>
              <w:spacing w:after="0"/>
              <w:jc w:val="center"/>
            </w:pPr>
            <w:r>
              <w:t>1.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4A503A" w14:textId="77777777" w:rsidR="007D2A4B" w:rsidRDefault="007D2A4B" w:rsidP="007D2A4B">
            <w:pPr>
              <w:spacing w:after="0"/>
            </w:pPr>
            <w:r w:rsidRPr="00476E7C">
              <w:t>Medical Supplies, Digestion, Kidneys</w:t>
            </w:r>
          </w:p>
          <w:p w14:paraId="6797DC1D" w14:textId="797BEC51" w:rsidR="007D2A4B" w:rsidRPr="00CD3F31" w:rsidRDefault="007D2A4B" w:rsidP="007D2A4B">
            <w:pPr>
              <w:spacing w:after="0"/>
              <w:rPr>
                <w:b/>
                <w:color w:val="333399"/>
              </w:rPr>
            </w:pPr>
            <w:r w:rsidRPr="007D2A4B">
              <w:t>Dibetes, Eating Disorders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101DE171" w:rsidR="007D2A4B" w:rsidRPr="00CD3F31" w:rsidRDefault="007D2A4B" w:rsidP="007D2A4B">
            <w:pPr>
              <w:spacing w:after="0"/>
              <w:jc w:val="center"/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55790573" w:rsidR="007D2A4B" w:rsidRPr="00CD3F31" w:rsidRDefault="007D2A4B" w:rsidP="007D2A4B">
            <w:pPr>
              <w:spacing w:after="0"/>
              <w:jc w:val="center"/>
              <w:rPr>
                <w:b/>
                <w:color w:val="333399"/>
              </w:rPr>
            </w:pPr>
            <w:r w:rsidRPr="00401D1C">
              <w:t>Veleučilište u Karlovcu</w:t>
            </w:r>
          </w:p>
        </w:tc>
      </w:tr>
      <w:tr w:rsidR="007D2A4B" w:rsidRPr="00CD3F31" w14:paraId="6DAE6B4A" w14:textId="77777777" w:rsidTr="00401D1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5CAC34C9" w:rsidR="007D2A4B" w:rsidRPr="00CD3F31" w:rsidRDefault="007D2A4B" w:rsidP="007D2A4B">
            <w:pPr>
              <w:spacing w:after="0"/>
              <w:jc w:val="center"/>
            </w:pPr>
            <w:r>
              <w:t>2.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D373C4" w14:textId="2A536E56" w:rsidR="007D2A4B" w:rsidRPr="00CD3F31" w:rsidRDefault="007D2A4B" w:rsidP="007D2A4B">
            <w:pPr>
              <w:spacing w:after="0"/>
              <w:rPr>
                <w:b/>
                <w:color w:val="333399"/>
              </w:rPr>
            </w:pPr>
            <w:r>
              <w:t xml:space="preserve">                            </w:t>
            </w:r>
            <w:r w:rsidRPr="007D2A4B">
              <w:t>/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2A212B02" w:rsidR="007D2A4B" w:rsidRPr="00CD3F31" w:rsidRDefault="007D2A4B" w:rsidP="007D2A4B">
            <w:pPr>
              <w:spacing w:after="0"/>
              <w:jc w:val="center"/>
            </w:pPr>
            <w:r>
              <w:t>/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3E20D9E0" w:rsidR="007D2A4B" w:rsidRPr="00CD3F31" w:rsidRDefault="007D2A4B" w:rsidP="007D2A4B">
            <w:pPr>
              <w:spacing w:after="0"/>
              <w:jc w:val="center"/>
              <w:rPr>
                <w:b/>
                <w:color w:val="333399"/>
              </w:rPr>
            </w:pPr>
            <w:r>
              <w:t>/</w:t>
            </w:r>
          </w:p>
        </w:tc>
      </w:tr>
      <w:tr w:rsidR="007D2A4B" w:rsidRPr="00CD3F31" w14:paraId="05F9EF33" w14:textId="77777777" w:rsidTr="00401D1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91FED6" w:rsidR="007D2A4B" w:rsidRPr="00CD3F31" w:rsidRDefault="007D2A4B" w:rsidP="007D2A4B">
            <w:pPr>
              <w:spacing w:after="0"/>
              <w:jc w:val="center"/>
            </w:pPr>
            <w:r>
              <w:t>3.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7BF81E" w14:textId="2145F738" w:rsidR="007D2A4B" w:rsidRPr="00CD3F31" w:rsidRDefault="007D2A4B" w:rsidP="007D2A4B">
            <w:pPr>
              <w:spacing w:after="0"/>
              <w:rPr>
                <w:b/>
                <w:color w:val="333399"/>
              </w:rPr>
            </w:pPr>
            <w:r w:rsidRPr="00476E7C">
              <w:t>Occupational Diseases, Heart Attack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1E2E9570" w:rsidR="007D2A4B" w:rsidRPr="00CD3F31" w:rsidRDefault="007D2A4B" w:rsidP="007D2A4B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6DADBCD0" w:rsidR="007D2A4B" w:rsidRPr="00CD3F31" w:rsidRDefault="007D2A4B" w:rsidP="007D2A4B">
            <w:pPr>
              <w:spacing w:after="0"/>
              <w:jc w:val="center"/>
              <w:rPr>
                <w:b/>
                <w:color w:val="333399"/>
              </w:rPr>
            </w:pPr>
            <w:r w:rsidRPr="00CC0080">
              <w:t>Veleučilište u Karlovcu</w:t>
            </w:r>
          </w:p>
        </w:tc>
      </w:tr>
      <w:tr w:rsidR="007D2A4B" w:rsidRPr="00CD3F31" w14:paraId="038DB067" w14:textId="77777777" w:rsidTr="00401D1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53B23834" w:rsidR="007D2A4B" w:rsidRPr="00CD3F31" w:rsidRDefault="007D2A4B" w:rsidP="007D2A4B">
            <w:pPr>
              <w:spacing w:after="0"/>
              <w:jc w:val="center"/>
            </w:pPr>
            <w:r>
              <w:t>4.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5C379F" w14:textId="241C2D5E" w:rsidR="007D2A4B" w:rsidRPr="00CD3F31" w:rsidRDefault="007D2A4B" w:rsidP="007D2A4B">
            <w:pPr>
              <w:spacing w:after="0"/>
              <w:rPr>
                <w:b/>
                <w:color w:val="333399"/>
              </w:rPr>
            </w:pPr>
            <w:r w:rsidRPr="00476E7C">
              <w:t>Ears, Medications, Pain relief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64994ED9" w:rsidR="007D2A4B" w:rsidRPr="00CD3F31" w:rsidRDefault="007D2A4B" w:rsidP="007D2A4B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3D316961" w:rsidR="007D2A4B" w:rsidRPr="00CD3F31" w:rsidRDefault="007D2A4B" w:rsidP="007D2A4B">
            <w:pPr>
              <w:spacing w:after="0"/>
              <w:jc w:val="center"/>
              <w:rPr>
                <w:b/>
                <w:color w:val="333399"/>
              </w:rPr>
            </w:pPr>
            <w:r w:rsidRPr="00CC0080">
              <w:t>Veleučilište u Karlovcu</w:t>
            </w:r>
          </w:p>
        </w:tc>
      </w:tr>
      <w:tr w:rsidR="007D2A4B" w:rsidRPr="00CD3F31" w14:paraId="21BD384C" w14:textId="77777777" w:rsidTr="00401D1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B5049E2" w:rsidR="007D2A4B" w:rsidRPr="00CD3F31" w:rsidRDefault="007D2A4B" w:rsidP="007D2A4B">
            <w:pPr>
              <w:spacing w:after="0"/>
              <w:jc w:val="center"/>
            </w:pPr>
            <w:r>
              <w:t>5.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F6349F" w14:textId="2AFC640B" w:rsidR="007D2A4B" w:rsidRPr="00CD3F31" w:rsidRDefault="007D2A4B" w:rsidP="007D2A4B">
            <w:pPr>
              <w:spacing w:after="0"/>
              <w:rPr>
                <w:b/>
                <w:color w:val="333399"/>
              </w:rPr>
            </w:pPr>
            <w:r w:rsidRPr="00476E7C">
              <w:t>Wound care, SOAP Notes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17E5D015" w:rsidR="007D2A4B" w:rsidRPr="00CD3F31" w:rsidRDefault="007D2A4B" w:rsidP="007D2A4B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2BA484C8" w:rsidR="007D2A4B" w:rsidRPr="00CD3F31" w:rsidRDefault="007D2A4B" w:rsidP="007D2A4B">
            <w:pPr>
              <w:spacing w:after="0"/>
              <w:jc w:val="center"/>
              <w:rPr>
                <w:b/>
                <w:color w:val="333399"/>
              </w:rPr>
            </w:pPr>
            <w:r w:rsidRPr="00CC0080">
              <w:t>Veleučilište u Karlovcu</w:t>
            </w: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4D69D95A" w:rsidR="000B06AE" w:rsidRPr="00CD3F31" w:rsidRDefault="00401D1C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E48FEEF" w:rsidR="005C2F41" w:rsidRPr="00CD3F31" w:rsidRDefault="007D2A4B" w:rsidP="0001711D">
            <w:pPr>
              <w:spacing w:after="0"/>
            </w:pPr>
            <w:r>
              <w:t xml:space="preserve">  7. 2</w:t>
            </w:r>
            <w:r w:rsidR="000379A1">
              <w:t>. 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4EE8041D" w:rsidR="005C2F41" w:rsidRPr="00CD3F31" w:rsidRDefault="007D2A4B" w:rsidP="00BF53C9">
            <w:pPr>
              <w:spacing w:after="0"/>
            </w:pPr>
            <w:r>
              <w:t xml:space="preserve">  6. 3</w:t>
            </w:r>
            <w:r w:rsidR="000379A1">
              <w:t>. 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21AA44" w:rsidR="005C2F41" w:rsidRPr="00CD3F31" w:rsidRDefault="007D2A4B" w:rsidP="00BF53C9">
            <w:pPr>
              <w:spacing w:after="0"/>
            </w:pPr>
            <w:r>
              <w:t>10. 4</w:t>
            </w:r>
            <w:r w:rsidR="000379A1">
              <w:t>. 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55A0" w14:textId="77777777" w:rsidR="00853ADC" w:rsidRDefault="00853ADC">
      <w:pPr>
        <w:spacing w:after="0" w:line="240" w:lineRule="auto"/>
      </w:pPr>
      <w:r>
        <w:separator/>
      </w:r>
    </w:p>
  </w:endnote>
  <w:endnote w:type="continuationSeparator" w:id="0">
    <w:p w14:paraId="25B1AB53" w14:textId="77777777" w:rsidR="00853ADC" w:rsidRDefault="008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2313610A" w:rsidR="00853ADC" w:rsidRDefault="00853AD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524">
      <w:rPr>
        <w:noProof/>
      </w:rPr>
      <w:t>7</w:t>
    </w:r>
    <w:r>
      <w:rPr>
        <w:noProof/>
      </w:rPr>
      <w:fldChar w:fldCharType="end"/>
    </w:r>
  </w:p>
  <w:p w14:paraId="105287D3" w14:textId="77777777" w:rsidR="00853ADC" w:rsidRPr="00AE1B0C" w:rsidRDefault="00853ADC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82FD" w14:textId="77777777" w:rsidR="00853ADC" w:rsidRDefault="00853ADC">
      <w:pPr>
        <w:spacing w:after="0" w:line="240" w:lineRule="auto"/>
      </w:pPr>
      <w:r>
        <w:separator/>
      </w:r>
    </w:p>
  </w:footnote>
  <w:footnote w:type="continuationSeparator" w:id="0">
    <w:p w14:paraId="035D3D10" w14:textId="77777777" w:rsidR="00853ADC" w:rsidRDefault="008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853ADC" w:rsidRPr="00AE1B0C" w:rsidRDefault="00853ADC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853ADC" w:rsidRPr="00AE1B0C" w:rsidRDefault="00853ADC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853ADC" w:rsidRPr="004F4BF4" w:rsidRDefault="00853ADC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853ADC" w:rsidRPr="004F4BF4" w:rsidRDefault="00853ADC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853ADC" w:rsidRPr="004F4BF4" w:rsidRDefault="00853ADC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853ADC" w:rsidRDefault="00853ADC">
    <w:pPr>
      <w:pStyle w:val="Zaglavlje"/>
    </w:pPr>
  </w:p>
  <w:p w14:paraId="04B809DA" w14:textId="77777777" w:rsidR="00853ADC" w:rsidRDefault="00853A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379A1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1A5396"/>
    <w:rsid w:val="00230D7A"/>
    <w:rsid w:val="002A0B16"/>
    <w:rsid w:val="002B41D6"/>
    <w:rsid w:val="002D0E6F"/>
    <w:rsid w:val="002D4106"/>
    <w:rsid w:val="002F30E3"/>
    <w:rsid w:val="00313E94"/>
    <w:rsid w:val="00320711"/>
    <w:rsid w:val="003314C1"/>
    <w:rsid w:val="00380921"/>
    <w:rsid w:val="0039207A"/>
    <w:rsid w:val="003C0F36"/>
    <w:rsid w:val="00401D1C"/>
    <w:rsid w:val="004306E3"/>
    <w:rsid w:val="004450B5"/>
    <w:rsid w:val="00446E87"/>
    <w:rsid w:val="004576C3"/>
    <w:rsid w:val="00475455"/>
    <w:rsid w:val="00481703"/>
    <w:rsid w:val="00484CD6"/>
    <w:rsid w:val="0049207E"/>
    <w:rsid w:val="004B3232"/>
    <w:rsid w:val="004D4B18"/>
    <w:rsid w:val="004F254E"/>
    <w:rsid w:val="004F4FCC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9CE"/>
    <w:rsid w:val="00690F74"/>
    <w:rsid w:val="006F39EE"/>
    <w:rsid w:val="00733743"/>
    <w:rsid w:val="00755524"/>
    <w:rsid w:val="00761543"/>
    <w:rsid w:val="00773AA1"/>
    <w:rsid w:val="00782EA4"/>
    <w:rsid w:val="007851A3"/>
    <w:rsid w:val="00792B8F"/>
    <w:rsid w:val="00794A02"/>
    <w:rsid w:val="007D1510"/>
    <w:rsid w:val="007D2A4B"/>
    <w:rsid w:val="007F4483"/>
    <w:rsid w:val="007F5CC2"/>
    <w:rsid w:val="00805B45"/>
    <w:rsid w:val="00806E45"/>
    <w:rsid w:val="00846C2B"/>
    <w:rsid w:val="00851566"/>
    <w:rsid w:val="00853ADC"/>
    <w:rsid w:val="008A3B06"/>
    <w:rsid w:val="008D4528"/>
    <w:rsid w:val="008E7846"/>
    <w:rsid w:val="008F76DD"/>
    <w:rsid w:val="0091264E"/>
    <w:rsid w:val="0091431F"/>
    <w:rsid w:val="009601B0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4406"/>
    <w:rsid w:val="00A5761B"/>
    <w:rsid w:val="00AA6176"/>
    <w:rsid w:val="00AB551E"/>
    <w:rsid w:val="00AC7D5C"/>
    <w:rsid w:val="00AF78AA"/>
    <w:rsid w:val="00B12C1C"/>
    <w:rsid w:val="00B90482"/>
    <w:rsid w:val="00BA3078"/>
    <w:rsid w:val="00BB7BAC"/>
    <w:rsid w:val="00BD3637"/>
    <w:rsid w:val="00BD6B4F"/>
    <w:rsid w:val="00BF53C9"/>
    <w:rsid w:val="00C24941"/>
    <w:rsid w:val="00C30FA3"/>
    <w:rsid w:val="00C446B5"/>
    <w:rsid w:val="00C753E6"/>
    <w:rsid w:val="00C92590"/>
    <w:rsid w:val="00C95F6F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243C3"/>
    <w:rsid w:val="00F47429"/>
    <w:rsid w:val="00F47E9F"/>
    <w:rsid w:val="00F8376E"/>
    <w:rsid w:val="00FE44BD"/>
    <w:rsid w:val="00FF517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F6613"/>
    <w:rsid w:val="00145628"/>
    <w:rsid w:val="00146B8C"/>
    <w:rsid w:val="00147D2F"/>
    <w:rsid w:val="001B1A93"/>
    <w:rsid w:val="00243FD9"/>
    <w:rsid w:val="002B2EB8"/>
    <w:rsid w:val="002B3064"/>
    <w:rsid w:val="00311D82"/>
    <w:rsid w:val="0039005C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B2113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2418-8947-4245-AE2F-616ABF6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5</cp:revision>
  <cp:lastPrinted>2023-09-06T08:39:00Z</cp:lastPrinted>
  <dcterms:created xsi:type="dcterms:W3CDTF">2023-09-08T07:24:00Z</dcterms:created>
  <dcterms:modified xsi:type="dcterms:W3CDTF">2023-09-20T15:49:00Z</dcterms:modified>
</cp:coreProperties>
</file>