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002E" w14:textId="2623ED44" w:rsidR="005C2F41" w:rsidRPr="00CD3F31" w:rsidRDefault="005C2F41" w:rsidP="00EB67E1">
      <w:pPr>
        <w:autoSpaceDE w:val="0"/>
        <w:autoSpaceDN w:val="0"/>
        <w:adjustRightInd w:val="0"/>
        <w:spacing w:line="360" w:lineRule="auto"/>
        <w:rPr>
          <w:rFonts w:cs="Arial"/>
          <w:b/>
          <w:lang w:bidi="ta-IN"/>
        </w:rPr>
      </w:pPr>
      <w:r w:rsidRPr="00CD3F31">
        <w:rPr>
          <w:rFonts w:cs="Arial"/>
          <w:b/>
          <w:lang w:bidi="ta-IN"/>
        </w:rPr>
        <w:t>Datum:</w:t>
      </w:r>
      <w:r w:rsidR="00984697" w:rsidRPr="00CD3F31">
        <w:rPr>
          <w:rFonts w:cs="Arial"/>
          <w:b/>
          <w:lang w:bidi="ta-IN"/>
        </w:rPr>
        <w:t xml:space="preserve"> </w:t>
      </w:r>
      <w:r w:rsidR="00984697" w:rsidRPr="00CD3F31">
        <w:rPr>
          <w:rFonts w:cs="Arial"/>
          <w:lang w:bidi="ta-IN"/>
        </w:rPr>
        <w:t>Rijeka,</w:t>
      </w:r>
      <w:r w:rsidRPr="00CD3F31">
        <w:rPr>
          <w:rFonts w:cs="Arial"/>
          <w:b/>
          <w:lang w:bidi="ta-IN"/>
        </w:rPr>
        <w:t xml:space="preserve"> </w:t>
      </w:r>
      <w:sdt>
        <w:sdtPr>
          <w:rPr>
            <w:rStyle w:val="Style28"/>
          </w:rPr>
          <w:alias w:val="Datum"/>
          <w:tag w:val="Datum"/>
          <w:id w:val="-859666928"/>
          <w:placeholder>
            <w:docPart w:val="7412B6D103274884801CE2CB080E6435"/>
          </w:placeholder>
          <w:date>
            <w:dateFormat w:val="d. MMMM yyyy."/>
            <w:lid w:val="hr-HR"/>
            <w:storeMappedDataAs w:val="dateTime"/>
            <w:calendar w:val="gregorian"/>
          </w:date>
        </w:sdtPr>
        <w:sdtEndPr>
          <w:rPr>
            <w:rStyle w:val="Style16"/>
            <w:rFonts w:asciiTheme="minorHAnsi" w:hAnsiTheme="minorHAnsi"/>
            <w:color w:val="A6A6A6" w:themeColor="background1" w:themeShade="A6"/>
          </w:rPr>
        </w:sdtEndPr>
        <w:sdtContent>
          <w:r w:rsidR="00E0411C">
            <w:rPr>
              <w:rStyle w:val="Style28"/>
            </w:rPr>
            <w:t>17. srpnja 2023.</w:t>
          </w:r>
        </w:sdtContent>
      </w:sdt>
    </w:p>
    <w:p w14:paraId="26C19796" w14:textId="55F2B2BC" w:rsidR="005C2F41" w:rsidRPr="00CD3F31" w:rsidRDefault="005C2F41" w:rsidP="00EB67E1">
      <w:pPr>
        <w:spacing w:after="0" w:line="360" w:lineRule="auto"/>
        <w:rPr>
          <w:rFonts w:cs="Arial"/>
        </w:rPr>
      </w:pPr>
      <w:r w:rsidRPr="00CD3F31">
        <w:rPr>
          <w:rFonts w:cs="Arial"/>
          <w:b/>
        </w:rPr>
        <w:t xml:space="preserve">Kolegij: </w:t>
      </w:r>
      <w:sdt>
        <w:sdtPr>
          <w:rPr>
            <w:rStyle w:val="Style29"/>
          </w:rPr>
          <w:alias w:val="Kolegij"/>
          <w:tag w:val="Kolegij"/>
          <w:id w:val="1303497708"/>
          <w:placeholder>
            <w:docPart w:val="8C35DBA0BF564241BDAF18B7458C0EE7"/>
          </w:placeholder>
        </w:sdtPr>
        <w:sdtEndPr>
          <w:rPr>
            <w:rStyle w:val="Zadanifontodlomka"/>
            <w:rFonts w:cs="Arial"/>
            <w:b/>
            <w:color w:val="auto"/>
          </w:rPr>
        </w:sdtEndPr>
        <w:sdtContent>
          <w:r w:rsidR="00E0411C">
            <w:rPr>
              <w:rStyle w:val="Style29"/>
            </w:rPr>
            <w:t>Farmakologija</w:t>
          </w:r>
        </w:sdtContent>
      </w:sdt>
    </w:p>
    <w:p w14:paraId="6BE1255D" w14:textId="77777777" w:rsidR="00BF53C9" w:rsidRPr="00CD3F31" w:rsidRDefault="00BF53C9" w:rsidP="00EB67E1">
      <w:pPr>
        <w:spacing w:after="0" w:line="360" w:lineRule="auto"/>
        <w:rPr>
          <w:rFonts w:cs="Arial"/>
          <w:b/>
        </w:rPr>
        <w:sectPr w:rsidR="00BF53C9" w:rsidRPr="00CD3F31" w:rsidSect="00BF53C9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76352C0" w14:textId="57E45A52" w:rsidR="00984697" w:rsidRPr="00CD3F31" w:rsidRDefault="00E221EC" w:rsidP="00EB67E1">
      <w:pPr>
        <w:spacing w:after="0" w:line="360" w:lineRule="auto"/>
        <w:rPr>
          <w:rFonts w:cs="Arial"/>
          <w:b/>
        </w:rPr>
      </w:pPr>
      <w:r w:rsidRPr="00CD3F31">
        <w:rPr>
          <w:rFonts w:cs="Arial"/>
          <w:b/>
        </w:rPr>
        <w:t>Voditelj:</w:t>
      </w:r>
      <w:r w:rsidR="00BF53C9" w:rsidRPr="00CD3F31">
        <w:rPr>
          <w:rFonts w:cs="Arial"/>
          <w:b/>
        </w:rPr>
        <w:t xml:space="preserve"> </w:t>
      </w:r>
      <w:sdt>
        <w:sdtPr>
          <w:rPr>
            <w:rStyle w:val="Style52"/>
          </w:rPr>
          <w:alias w:val="Ime i prezime"/>
          <w:tag w:val="Ime i prezime"/>
          <w:id w:val="466475076"/>
          <w:placeholder>
            <w:docPart w:val="C6A59C5D5D2B4D8AA253C4A01E26721C"/>
          </w:placeholder>
        </w:sdtPr>
        <w:sdtEndPr>
          <w:rPr>
            <w:rStyle w:val="Style37"/>
            <w:rFonts w:ascii="Calibri" w:hAnsi="Calibri"/>
            <w:color w:val="000000" w:themeColor="text1"/>
          </w:rPr>
        </w:sdtEndPr>
        <w:sdtContent>
          <w:r w:rsidR="00E0411C">
            <w:rPr>
              <w:rStyle w:val="Style52"/>
            </w:rPr>
            <w:t xml:space="preserve">Vera </w:t>
          </w:r>
          <w:proofErr w:type="spellStart"/>
          <w:r w:rsidR="00E0411C">
            <w:rPr>
              <w:rStyle w:val="Style52"/>
            </w:rPr>
            <w:t>Vlahović-PAlčevski</w:t>
          </w:r>
          <w:proofErr w:type="spellEnd"/>
        </w:sdtContent>
      </w:sdt>
    </w:p>
    <w:p w14:paraId="731A239E" w14:textId="582E8DD5" w:rsidR="00CF2F27" w:rsidRDefault="00CF2F27" w:rsidP="00EB67E1">
      <w:pPr>
        <w:autoSpaceDE w:val="0"/>
        <w:autoSpaceDN w:val="0"/>
        <w:adjustRightInd w:val="0"/>
        <w:spacing w:after="0" w:line="360" w:lineRule="auto"/>
        <w:rPr>
          <w:rFonts w:cs="Arial"/>
          <w:b/>
        </w:rPr>
      </w:pPr>
      <w:r>
        <w:rPr>
          <w:rFonts w:cs="Arial"/>
          <w:b/>
        </w:rPr>
        <w:t xml:space="preserve">e-mail voditelja:  </w:t>
      </w:r>
      <w:r w:rsidR="00E0411C">
        <w:rPr>
          <w:rFonts w:cs="Arial"/>
          <w:b/>
        </w:rPr>
        <w:t>veravpniri.hr</w:t>
      </w:r>
    </w:p>
    <w:p w14:paraId="26F9C52A" w14:textId="71920A18" w:rsidR="005C2F41" w:rsidRPr="00CD3F31" w:rsidRDefault="00E221EC" w:rsidP="00EB67E1">
      <w:pPr>
        <w:autoSpaceDE w:val="0"/>
        <w:autoSpaceDN w:val="0"/>
        <w:adjustRightInd w:val="0"/>
        <w:spacing w:after="0" w:line="360" w:lineRule="auto"/>
        <w:rPr>
          <w:rFonts w:cs="Arial"/>
          <w:b/>
          <w:color w:val="A6A6A6" w:themeColor="background1" w:themeShade="A6"/>
          <w:lang w:bidi="ta-IN"/>
        </w:rPr>
      </w:pPr>
      <w:r w:rsidRPr="00CD3F31">
        <w:rPr>
          <w:rFonts w:cs="Arial"/>
          <w:b/>
        </w:rPr>
        <w:t>Katedra</w:t>
      </w:r>
      <w:r w:rsidR="00BF53C9" w:rsidRPr="00CD3F31">
        <w:rPr>
          <w:rFonts w:cs="Arial"/>
          <w:b/>
        </w:rPr>
        <w:t xml:space="preserve">: </w:t>
      </w:r>
      <w:sdt>
        <w:sdtPr>
          <w:rPr>
            <w:rStyle w:val="Style22"/>
          </w:rPr>
          <w:alias w:val="Katedre FZS"/>
          <w:tag w:val="Katedra FZS"/>
          <w:id w:val="920460102"/>
          <w:placeholder>
            <w:docPart w:val="723D5396ED8A4BA781285826F74A1C19"/>
          </w:placeholder>
          <w:comboBox>
            <w:listItem w:value="-"/>
            <w:listItem w:displayText="Katedra za temeljne medicinske znanosti" w:value="Katedra za temeljne medicinske znanosti"/>
            <w:listItem w:displayText="Katedra za kliničke medicinske znanosti I" w:value="Katedra za kliničke medicinske znanosti I"/>
            <w:listItem w:displayText="Katedra za kliničke medicinske znanosti II" w:value="Katedra za kliničke medicinske znanosti II"/>
            <w:listItem w:displayText="Katedra za laboratorijsku i radiološku dijagnostiku" w:value="Katedra za laboratorijsku i radiološku dijagnostiku"/>
            <w:listItem w:displayText="Katedra za sestrinstvo" w:value="Katedra za sestrinstvo"/>
            <w:listItem w:displayText="Katedra za javno zdravstvo" w:value="Katedra za javno zdravstvo"/>
            <w:listItem w:displayText="Katedra za fizioterapiju" w:value="Katedra za fizioterapiju"/>
            <w:listItem w:displayText="Katedra za primaljstvo" w:value="Katedra za primaljstvo"/>
          </w:comboBox>
        </w:sdtPr>
        <w:sdtEndPr>
          <w:rPr>
            <w:rStyle w:val="Style20"/>
            <w:rFonts w:asciiTheme="minorHAnsi" w:hAnsiTheme="minorHAnsi"/>
            <w:color w:val="auto"/>
          </w:rPr>
        </w:sdtEndPr>
        <w:sdtContent>
          <w:r w:rsidR="00E0411C">
            <w:rPr>
              <w:rStyle w:val="Style22"/>
            </w:rPr>
            <w:t>Katedra za temeljne medicinske znanosti</w:t>
          </w:r>
        </w:sdtContent>
      </w:sdt>
      <w:r w:rsidR="00BF53C9" w:rsidRPr="00CD3F31">
        <w:rPr>
          <w:rFonts w:cs="Arial"/>
          <w:b/>
        </w:rPr>
        <w:t xml:space="preserve"> </w:t>
      </w:r>
      <w:r w:rsidR="00D7612B" w:rsidRPr="00CD3F31">
        <w:rPr>
          <w:rFonts w:cs="Arial"/>
          <w:b/>
        </w:rPr>
        <w:tab/>
        <w:t xml:space="preserve">  </w:t>
      </w:r>
    </w:p>
    <w:p w14:paraId="570DABE8" w14:textId="77777777" w:rsidR="00542ABA" w:rsidRPr="00CD3F31" w:rsidRDefault="00542ABA" w:rsidP="00EB67E1">
      <w:pPr>
        <w:spacing w:after="0" w:line="360" w:lineRule="auto"/>
        <w:rPr>
          <w:rFonts w:cs="Arial"/>
          <w:b/>
          <w:color w:val="000000" w:themeColor="text1"/>
        </w:rPr>
        <w:sectPr w:rsidR="00542ABA" w:rsidRPr="00CD3F31" w:rsidSect="00BF53C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288C058" w14:textId="48E97D05" w:rsidR="00F47429" w:rsidRDefault="00542ABA" w:rsidP="00EB67E1">
      <w:pPr>
        <w:spacing w:after="0" w:line="360" w:lineRule="auto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Studij</w:t>
      </w:r>
      <w:r w:rsidR="00782EA4" w:rsidRPr="00CD3F31">
        <w:rPr>
          <w:rFonts w:cs="Arial"/>
          <w:b/>
          <w:color w:val="000000" w:themeColor="text1"/>
        </w:rPr>
        <w:t>:</w:t>
      </w:r>
      <w:r w:rsidRPr="00542ABA">
        <w:rPr>
          <w:rStyle w:val="Style24"/>
        </w:rPr>
        <w:t xml:space="preserve"> </w:t>
      </w:r>
      <w:sdt>
        <w:sdtPr>
          <w:rPr>
            <w:rStyle w:val="Style24"/>
          </w:rPr>
          <w:alias w:val="Naziv studija PSS"/>
          <w:tag w:val="Naziv studija"/>
          <w:id w:val="-3443938"/>
          <w:placeholder>
            <w:docPart w:val="DC8CB7711EB54CBDAF8029EA5785BDFA"/>
          </w:placeholder>
          <w:comboBox>
            <w:listItem w:value="Izaberite jedan"/>
            <w:listItem w:displayText=" Prijediplomski sveučilišni studiji - Sestrinstvo redovni" w:value=" Prijediplomski sveučilišni studiji - Sestrinstvo redovni"/>
            <w:listItem w:displayText=" Prijediplomski sveučilišni studiji - Sestrinstvo izvanredni" w:value=" Prijediplomski sveučilišni studiji - Sestrinstvo izvanredni"/>
            <w:listItem w:displayText=" Prijediplomski stručni studiji - Sestrinstvo redovni" w:value=" Prijediplomski stručni studiji - Sestrinstvo redovni"/>
            <w:listItem w:displayText=" Prijediplomski stručni studiji - Sestrinstvo izvanredni" w:value=" Prijediplomski stručni studiji - Sestrinstvo izvanredni"/>
            <w:listItem w:displayText=" Prijediplomski stručni studiji - Radiološka tehnologija redovni" w:value=" Prijediplomski stručni studiji - Radiološka tehnologija redovni"/>
            <w:listItem w:displayText=" Prijediplomski stručni studiji - Radiološka tehnologija izvanredni" w:value=" Prijediplomski stručni studiji - Radiološka tehnologija izvanredni"/>
            <w:listItem w:displayText=" Prijediplomski stručni studiji - Primaljstvo redovni" w:value=" Prijediplomski stručni studiji - Primaljstvo redovni"/>
            <w:listItem w:displayText=" Prijediplomski stručni studiji - Primaljstvo izvanredni" w:value=" Prijediplomski stručni studiji - Primaljstvo izvanredni"/>
            <w:listItem w:displayText=" Prijediplomski stručni studiji - Fizioterapija redovni" w:value=" Prijediplomski stručni studiji - Fizioterapija redovni"/>
            <w:listItem w:displayText="Sveučilišni diplomski studiji - Fizioterapija" w:value="Sveučilišni diplomski studiji - Fizioterapija"/>
            <w:listItem w:displayText="Sveučilišni diplomski studiji - Sestrinstvo - promicanje i zaštita mentalnog zdravlja" w:value="Sveučilišni diplomski studiji - Sestrinstvo - promicanje i zaštita mentalnog zdravlja"/>
            <w:listItem w:displayText="Sveučilišni diplomski studiji - Sestrinstvo - menadžment u sestrinstvu" w:value="Sveučilišni diplomski studiji - Sestrinstvo - menadžment u sestrinstvu"/>
            <w:listItem w:displayText="Sveučilišni diplomski studiji - Klinički nutricionizam" w:value="Sveučilišni diplomski studiji - Klinički nutricionizam"/>
            <w:listItem w:displayText="Sveučilišni diplomski studiji - Primaljstvo" w:value="Sveučilišni diplomski studiji - Primaljstvo"/>
            <w:listItem w:displayText="Sestrinstvo - Dislocirani studij Karlovac" w:value="Sestrinstvo - Dislocirani studij Karlovac"/>
          </w:comboBox>
        </w:sdtPr>
        <w:sdtEndPr>
          <w:rPr>
            <w:rStyle w:val="Style24"/>
          </w:rPr>
        </w:sdtEndPr>
        <w:sdtContent>
          <w:r w:rsidR="00E0411C">
            <w:rPr>
              <w:rStyle w:val="Style24"/>
            </w:rPr>
            <w:t xml:space="preserve"> Prijediplomski sveučilišni studiji - Sestrinstvo </w:t>
          </w:r>
          <w:r w:rsidR="00E1101C">
            <w:rPr>
              <w:rStyle w:val="Style24"/>
            </w:rPr>
            <w:t>redovni</w:t>
          </w:r>
        </w:sdtContent>
      </w:sdt>
    </w:p>
    <w:p w14:paraId="41C5B683" w14:textId="7346BA9F" w:rsidR="005C2F41" w:rsidRPr="00CD3F31" w:rsidRDefault="005C2F41" w:rsidP="00EB67E1">
      <w:pPr>
        <w:spacing w:after="0" w:line="360" w:lineRule="auto"/>
        <w:rPr>
          <w:rFonts w:cs="Arial"/>
          <w:b/>
          <w:color w:val="000000" w:themeColor="text1"/>
        </w:rPr>
      </w:pPr>
      <w:r w:rsidRPr="00CD3F31">
        <w:rPr>
          <w:rFonts w:cs="Arial"/>
          <w:b/>
        </w:rPr>
        <w:t>Godina studija</w:t>
      </w:r>
      <w:r w:rsidRPr="00CD3F31">
        <w:rPr>
          <w:rFonts w:cs="Arial"/>
          <w:b/>
          <w:color w:val="000000" w:themeColor="text1"/>
        </w:rPr>
        <w:t xml:space="preserve">: </w:t>
      </w:r>
      <w:sdt>
        <w:sdtPr>
          <w:rPr>
            <w:rStyle w:val="Style9"/>
          </w:rPr>
          <w:alias w:val="Godina studija"/>
          <w:tag w:val="Godina studija"/>
          <w:id w:val="1357925048"/>
          <w:placeholder>
            <w:docPart w:val="57EE6C8FE7BF4E1FB50192A2C94B404C"/>
          </w:placeholder>
          <w:comboBox>
            <w:listItem w:value="Izaberite godinu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Style9"/>
          </w:rPr>
        </w:sdtEndPr>
        <w:sdtContent>
          <w:r w:rsidR="00E0411C">
            <w:rPr>
              <w:rStyle w:val="Style9"/>
            </w:rPr>
            <w:t>2</w:t>
          </w:r>
        </w:sdtContent>
      </w:sdt>
    </w:p>
    <w:p w14:paraId="58F79DEC" w14:textId="6EFDC3A1" w:rsidR="005C2F41" w:rsidRPr="00CD3F31" w:rsidRDefault="005C2F41" w:rsidP="00EB67E1">
      <w:pPr>
        <w:spacing w:after="0" w:line="360" w:lineRule="auto"/>
        <w:rPr>
          <w:rFonts w:cs="Arial"/>
        </w:rPr>
      </w:pPr>
      <w:r w:rsidRPr="00CD3F31">
        <w:rPr>
          <w:rFonts w:cs="Arial"/>
          <w:b/>
          <w:bCs/>
        </w:rPr>
        <w:t xml:space="preserve">Akademska godina: </w:t>
      </w:r>
      <w:sdt>
        <w:sdtPr>
          <w:rPr>
            <w:rStyle w:val="Style39"/>
          </w:rPr>
          <w:alias w:val="Akademska godina"/>
          <w:tag w:val="Akademska godina"/>
          <w:id w:val="-1334066551"/>
          <w:placeholder>
            <w:docPart w:val="BA9CAFD3C2C04D188042A927996B668F"/>
          </w:placeholder>
          <w:comboBox>
            <w:listItem w:value="Izaberite akademsku godinu"/>
            <w:listItem w:displayText="2017./2018." w:value="2017./2018."/>
            <w:listItem w:displayText="2018./2019." w:value="2018./2019."/>
            <w:listItem w:displayText="2019./2020." w:value="2019./2020."/>
            <w:listItem w:displayText="2020./2021." w:value="2020./2021."/>
            <w:listItem w:displayText="2021./2022." w:value="2021./2022."/>
            <w:listItem w:displayText="2022./2023." w:value="2022./2023."/>
            <w:listItem w:displayText="2023./2024." w:value="2023./2024."/>
          </w:comboBox>
        </w:sdtPr>
        <w:sdtEndPr>
          <w:rPr>
            <w:rStyle w:val="Style8"/>
          </w:rPr>
        </w:sdtEndPr>
        <w:sdtContent>
          <w:r w:rsidR="00E0411C">
            <w:rPr>
              <w:rStyle w:val="Style39"/>
            </w:rPr>
            <w:t>2023./2024.</w:t>
          </w:r>
        </w:sdtContent>
      </w:sdt>
    </w:p>
    <w:p w14:paraId="2E725AE0" w14:textId="77777777" w:rsidR="00C92590" w:rsidRPr="00CD3F31" w:rsidRDefault="00C92590" w:rsidP="00C92590">
      <w:pPr>
        <w:spacing w:after="0"/>
        <w:rPr>
          <w:rFonts w:cs="Arial"/>
        </w:rPr>
      </w:pPr>
    </w:p>
    <w:p w14:paraId="23A64DA5" w14:textId="77777777" w:rsidR="005C2F41" w:rsidRPr="00CD3F31" w:rsidRDefault="005C2F41" w:rsidP="005C2F41">
      <w:pPr>
        <w:jc w:val="center"/>
        <w:rPr>
          <w:rFonts w:cs="Arial"/>
          <w:b/>
          <w:color w:val="FF0000"/>
          <w:sz w:val="32"/>
        </w:rPr>
      </w:pPr>
      <w:r w:rsidRPr="00CD3F31">
        <w:rPr>
          <w:rFonts w:cs="Arial"/>
          <w:b/>
          <w:color w:val="FF0000"/>
          <w:sz w:val="32"/>
        </w:rPr>
        <w:t>IZVEDBENI NASTAVNI PLAN</w:t>
      </w:r>
    </w:p>
    <w:p w14:paraId="3DFD763A" w14:textId="77777777" w:rsidR="005C2F41" w:rsidRPr="00CD3F31" w:rsidRDefault="005C2F41" w:rsidP="005C2F41">
      <w:pPr>
        <w:jc w:val="both"/>
        <w:rPr>
          <w:b/>
          <w:color w:val="0070C0"/>
        </w:rPr>
      </w:pPr>
      <w:r w:rsidRPr="00CD3F31">
        <w:rPr>
          <w:rFonts w:cs="Arial"/>
          <w:b/>
          <w:color w:val="000000"/>
          <w:lang w:eastAsia="en-GB"/>
        </w:rPr>
        <w:t>Podaci o kolegiju (kratak opis kolegija, opće upute, gdje se i u kojem obliku organizira nastava, potreban pribor, upute o pohađanju i pripremi za nastavu, obveze studenata i sl.):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B453CD0" w14:textId="77777777" w:rsidTr="00BF53C9">
        <w:trPr>
          <w:trHeight w:val="426"/>
        </w:trPr>
        <w:sdt>
          <w:sdtPr>
            <w:rPr>
              <w:rStyle w:val="Style54"/>
              <w:lang w:val="hr-HR"/>
            </w:rPr>
            <w:alias w:val="Podaci o kolegiju"/>
            <w:tag w:val="Podaci o kolegiju"/>
            <w:id w:val="2019801302"/>
            <w:placeholder>
              <w:docPart w:val="E7E4849339A849DB90429316F437629C"/>
            </w:placeholder>
          </w:sdtPr>
          <w:sdtEndPr>
            <w:rPr>
              <w:rStyle w:val="Zadanifontodlomka"/>
              <w:rFonts w:ascii="Arial" w:hAnsi="Arial"/>
              <w:sz w:val="24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52872C4C" w14:textId="7E81B2C0" w:rsidR="00E0411C" w:rsidRPr="00957D53" w:rsidRDefault="00E0411C" w:rsidP="00E0411C">
                <w:pPr>
                  <w:pStyle w:val="Default"/>
                  <w:rPr>
                    <w:rFonts w:asciiTheme="minorHAnsi" w:hAnsiTheme="minorHAnsi" w:cs="Times New Roman"/>
                    <w:sz w:val="22"/>
                    <w:szCs w:val="22"/>
                    <w:lang w:val="it-IT"/>
                  </w:rPr>
                </w:pPr>
                <w:proofErr w:type="spellStart"/>
                <w:r w:rsidRPr="00957D53">
                  <w:rPr>
                    <w:rFonts w:asciiTheme="minorHAnsi" w:hAnsiTheme="minorHAnsi"/>
                    <w:sz w:val="22"/>
                    <w:szCs w:val="22"/>
                    <w:lang w:val="it-IT"/>
                  </w:rPr>
                  <w:t>Kolegij</w:t>
                </w:r>
                <w:proofErr w:type="spellEnd"/>
                <w:r w:rsidRPr="00957D53">
                  <w:rPr>
                    <w:rFonts w:asciiTheme="minorHAnsi" w:hAnsiTheme="minorHAnsi"/>
                    <w:sz w:val="22"/>
                    <w:szCs w:val="22"/>
                    <w:lang w:val="it-IT"/>
                  </w:rPr>
                  <w:t xml:space="preserve"> </w:t>
                </w:r>
                <w:proofErr w:type="spellStart"/>
                <w:r w:rsidRPr="00957D53">
                  <w:rPr>
                    <w:rFonts w:asciiTheme="minorHAnsi" w:hAnsiTheme="minorHAnsi"/>
                    <w:sz w:val="22"/>
                    <w:szCs w:val="22"/>
                    <w:lang w:val="it-IT"/>
                  </w:rPr>
                  <w:t>Farmakologija</w:t>
                </w:r>
                <w:proofErr w:type="spellEnd"/>
                <w:r w:rsidRPr="00957D53">
                  <w:rPr>
                    <w:rFonts w:asciiTheme="minorHAnsi" w:hAnsiTheme="minorHAnsi"/>
                    <w:sz w:val="22"/>
                    <w:szCs w:val="22"/>
                    <w:lang w:val="it-IT"/>
                  </w:rPr>
                  <w:t xml:space="preserve"> je </w:t>
                </w:r>
                <w:proofErr w:type="spellStart"/>
                <w:r w:rsidRPr="00957D53">
                  <w:rPr>
                    <w:rFonts w:asciiTheme="minorHAnsi" w:hAnsiTheme="minorHAnsi"/>
                    <w:sz w:val="22"/>
                    <w:szCs w:val="22"/>
                    <w:lang w:val="it-IT"/>
                  </w:rPr>
                  <w:t>obvezni</w:t>
                </w:r>
                <w:proofErr w:type="spellEnd"/>
                <w:r w:rsidRPr="00957D53">
                  <w:rPr>
                    <w:rFonts w:asciiTheme="minorHAnsi" w:hAnsiTheme="minorHAnsi"/>
                    <w:sz w:val="22"/>
                    <w:szCs w:val="22"/>
                    <w:lang w:val="it-IT"/>
                  </w:rPr>
                  <w:t xml:space="preserve"> </w:t>
                </w:r>
                <w:proofErr w:type="spellStart"/>
                <w:r w:rsidRPr="00957D53">
                  <w:rPr>
                    <w:rFonts w:asciiTheme="minorHAnsi" w:hAnsiTheme="minorHAnsi"/>
                    <w:sz w:val="22"/>
                    <w:szCs w:val="22"/>
                    <w:lang w:val="it-IT"/>
                  </w:rPr>
                  <w:t>kolegij</w:t>
                </w:r>
                <w:proofErr w:type="spellEnd"/>
                <w:r w:rsidRPr="00957D53">
                  <w:rPr>
                    <w:rFonts w:asciiTheme="minorHAnsi" w:hAnsiTheme="minorHAnsi"/>
                    <w:sz w:val="22"/>
                    <w:szCs w:val="22"/>
                    <w:lang w:val="it-IT"/>
                  </w:rPr>
                  <w:t xml:space="preserve"> </w:t>
                </w:r>
                <w:proofErr w:type="spellStart"/>
                <w:r w:rsidRPr="00957D53">
                  <w:rPr>
                    <w:rFonts w:asciiTheme="minorHAnsi" w:hAnsiTheme="minorHAnsi"/>
                    <w:sz w:val="22"/>
                    <w:szCs w:val="22"/>
                    <w:lang w:val="it-IT"/>
                  </w:rPr>
                  <w:t>na</w:t>
                </w:r>
                <w:proofErr w:type="spellEnd"/>
                <w:r w:rsidRPr="00957D53">
                  <w:rPr>
                    <w:rFonts w:asciiTheme="minorHAnsi" w:hAnsiTheme="minorHAnsi"/>
                    <w:sz w:val="22"/>
                    <w:szCs w:val="22"/>
                    <w:lang w:val="it-IT"/>
                  </w:rPr>
                  <w:t xml:space="preserve"> </w:t>
                </w:r>
                <w:proofErr w:type="spellStart"/>
                <w:r w:rsidRPr="00957D53">
                  <w:rPr>
                    <w:rFonts w:asciiTheme="minorHAnsi" w:hAnsiTheme="minorHAnsi"/>
                    <w:sz w:val="22"/>
                    <w:szCs w:val="22"/>
                    <w:lang w:val="it-IT"/>
                  </w:rPr>
                  <w:t>drugoj</w:t>
                </w:r>
                <w:proofErr w:type="spellEnd"/>
                <w:r w:rsidRPr="00957D53">
                  <w:rPr>
                    <w:rFonts w:asciiTheme="minorHAnsi" w:hAnsiTheme="minorHAnsi"/>
                    <w:sz w:val="22"/>
                    <w:szCs w:val="22"/>
                    <w:lang w:val="it-IT"/>
                  </w:rPr>
                  <w:t xml:space="preserve"> </w:t>
                </w:r>
                <w:proofErr w:type="spellStart"/>
                <w:r w:rsidRPr="00957D53">
                  <w:rPr>
                    <w:rFonts w:asciiTheme="minorHAnsi" w:hAnsiTheme="minorHAnsi"/>
                    <w:sz w:val="22"/>
                    <w:szCs w:val="22"/>
                    <w:lang w:val="it-IT"/>
                  </w:rPr>
                  <w:t>godini</w:t>
                </w:r>
                <w:proofErr w:type="spellEnd"/>
                <w:r w:rsidRPr="00957D53">
                  <w:rPr>
                    <w:rFonts w:asciiTheme="minorHAnsi" w:hAnsiTheme="minorHAnsi"/>
                    <w:sz w:val="22"/>
                    <w:szCs w:val="22"/>
                    <w:lang w:val="it-IT"/>
                  </w:rPr>
                  <w:t xml:space="preserve"> </w:t>
                </w:r>
                <w:proofErr w:type="spellStart"/>
                <w:r w:rsidRPr="00957D53">
                  <w:rPr>
                    <w:rFonts w:asciiTheme="minorHAnsi" w:hAnsiTheme="minorHAnsi"/>
                    <w:sz w:val="22"/>
                    <w:szCs w:val="22"/>
                    <w:lang w:val="it-IT"/>
                  </w:rPr>
                  <w:t>preddiplomskog</w:t>
                </w:r>
                <w:proofErr w:type="spellEnd"/>
                <w:r w:rsidRPr="00957D53">
                  <w:rPr>
                    <w:rFonts w:asciiTheme="minorHAnsi" w:hAnsiTheme="minorHAnsi"/>
                    <w:sz w:val="22"/>
                    <w:szCs w:val="22"/>
                    <w:lang w:val="it-IT"/>
                  </w:rPr>
                  <w:t xml:space="preserve"> </w:t>
                </w:r>
                <w:proofErr w:type="spellStart"/>
                <w:r w:rsidRPr="00957D53">
                  <w:rPr>
                    <w:rFonts w:asciiTheme="minorHAnsi" w:hAnsiTheme="minorHAnsi"/>
                    <w:sz w:val="22"/>
                    <w:szCs w:val="22"/>
                    <w:lang w:val="it-IT"/>
                  </w:rPr>
                  <w:t>studija</w:t>
                </w:r>
                <w:proofErr w:type="spellEnd"/>
                <w:r w:rsidRPr="00957D53">
                  <w:rPr>
                    <w:rFonts w:asciiTheme="minorHAnsi" w:hAnsiTheme="minorHAnsi"/>
                    <w:sz w:val="22"/>
                    <w:szCs w:val="22"/>
                    <w:lang w:val="it-IT"/>
                  </w:rPr>
                  <w:t xml:space="preserve"> </w:t>
                </w:r>
                <w:proofErr w:type="spellStart"/>
                <w:r w:rsidRPr="00957D53">
                  <w:rPr>
                    <w:rFonts w:asciiTheme="minorHAnsi" w:hAnsiTheme="minorHAnsi"/>
                    <w:sz w:val="22"/>
                    <w:szCs w:val="22"/>
                    <w:lang w:val="it-IT"/>
                  </w:rPr>
                  <w:t>Sestrinstvo</w:t>
                </w:r>
                <w:proofErr w:type="spellEnd"/>
                <w:r w:rsidRPr="00957D53">
                  <w:rPr>
                    <w:rFonts w:asciiTheme="minorHAnsi" w:hAnsiTheme="minorHAnsi"/>
                    <w:sz w:val="22"/>
                    <w:szCs w:val="22"/>
                    <w:lang w:val="it-IT"/>
                  </w:rPr>
                  <w:t xml:space="preserve">. </w:t>
                </w:r>
                <w:proofErr w:type="spellStart"/>
                <w:r w:rsidRPr="00957D53">
                  <w:rPr>
                    <w:rFonts w:asciiTheme="minorHAnsi" w:hAnsiTheme="minorHAnsi"/>
                    <w:sz w:val="22"/>
                    <w:szCs w:val="22"/>
                    <w:lang w:val="it-IT"/>
                  </w:rPr>
                  <w:t>Kolegij</w:t>
                </w:r>
                <w:proofErr w:type="spellEnd"/>
                <w:r w:rsidRPr="00957D53">
                  <w:rPr>
                    <w:rFonts w:asciiTheme="minorHAnsi" w:hAnsiTheme="minorHAnsi"/>
                    <w:sz w:val="22"/>
                    <w:szCs w:val="22"/>
                    <w:lang w:val="it-IT"/>
                  </w:rPr>
                  <w:t xml:space="preserve"> </w:t>
                </w:r>
                <w:proofErr w:type="spellStart"/>
                <w:r w:rsidRPr="00957D53">
                  <w:rPr>
                    <w:rFonts w:asciiTheme="minorHAnsi" w:hAnsiTheme="minorHAnsi"/>
                    <w:sz w:val="22"/>
                    <w:szCs w:val="22"/>
                    <w:lang w:val="it-IT"/>
                  </w:rPr>
                  <w:t>obuhva</w:t>
                </w:r>
                <w:r w:rsidRPr="00957D53">
                  <w:rPr>
                    <w:rFonts w:asciiTheme="minorHAnsi" w:hAnsiTheme="minorHAnsi" w:cs="Times New Roman"/>
                    <w:sz w:val="22"/>
                    <w:szCs w:val="22"/>
                    <w:lang w:val="it-IT"/>
                  </w:rPr>
                  <w:t>ća</w:t>
                </w:r>
                <w:proofErr w:type="spellEnd"/>
                <w:r w:rsidRPr="00957D53">
                  <w:rPr>
                    <w:rFonts w:asciiTheme="minorHAnsi" w:hAnsiTheme="minorHAnsi" w:cs="Times New Roman"/>
                    <w:sz w:val="22"/>
                    <w:szCs w:val="22"/>
                    <w:lang w:val="it-IT"/>
                  </w:rPr>
                  <w:t xml:space="preserve"> </w:t>
                </w:r>
                <w:proofErr w:type="spellStart"/>
                <w:r w:rsidRPr="00957D53">
                  <w:rPr>
                    <w:rFonts w:asciiTheme="minorHAnsi" w:hAnsiTheme="minorHAnsi" w:cs="Times New Roman"/>
                    <w:sz w:val="22"/>
                    <w:szCs w:val="22"/>
                    <w:lang w:val="it-IT"/>
                  </w:rPr>
                  <w:t>ukupno</w:t>
                </w:r>
                <w:proofErr w:type="spellEnd"/>
                <w:r w:rsidRPr="00957D53">
                  <w:rPr>
                    <w:rFonts w:asciiTheme="minorHAnsi" w:hAnsiTheme="minorHAnsi" w:cs="Times New Roman"/>
                    <w:sz w:val="22"/>
                    <w:szCs w:val="22"/>
                    <w:lang w:val="it-IT"/>
                  </w:rPr>
                  <w:t xml:space="preserve"> 30 sati </w:t>
                </w:r>
                <w:proofErr w:type="spellStart"/>
                <w:r w:rsidRPr="00957D53">
                  <w:rPr>
                    <w:rFonts w:asciiTheme="minorHAnsi" w:hAnsiTheme="minorHAnsi" w:cs="Times New Roman"/>
                    <w:sz w:val="22"/>
                    <w:szCs w:val="22"/>
                    <w:lang w:val="it-IT"/>
                  </w:rPr>
                  <w:t>nastave</w:t>
                </w:r>
                <w:proofErr w:type="spellEnd"/>
                <w:r w:rsidRPr="00957D53">
                  <w:rPr>
                    <w:rFonts w:asciiTheme="minorHAnsi" w:hAnsiTheme="minorHAnsi" w:cs="Times New Roman"/>
                    <w:sz w:val="22"/>
                    <w:szCs w:val="22"/>
                    <w:lang w:val="it-IT"/>
                  </w:rPr>
                  <w:t xml:space="preserve"> (30 sati </w:t>
                </w:r>
                <w:proofErr w:type="spellStart"/>
                <w:r w:rsidRPr="00957D53">
                  <w:rPr>
                    <w:rFonts w:asciiTheme="minorHAnsi" w:hAnsiTheme="minorHAnsi" w:cs="Times New Roman"/>
                    <w:sz w:val="22"/>
                    <w:szCs w:val="22"/>
                    <w:lang w:val="it-IT"/>
                  </w:rPr>
                  <w:t>predavanja</w:t>
                </w:r>
                <w:proofErr w:type="spellEnd"/>
                <w:r w:rsidRPr="00957D53">
                  <w:rPr>
                    <w:rFonts w:asciiTheme="minorHAnsi" w:hAnsiTheme="minorHAnsi" w:cs="Times New Roman"/>
                    <w:sz w:val="22"/>
                    <w:szCs w:val="22"/>
                    <w:lang w:val="it-IT"/>
                  </w:rPr>
                  <w:t xml:space="preserve">) i </w:t>
                </w:r>
                <w:proofErr w:type="spellStart"/>
                <w:r w:rsidRPr="00957D53">
                  <w:rPr>
                    <w:rFonts w:asciiTheme="minorHAnsi" w:hAnsiTheme="minorHAnsi" w:cs="Times New Roman"/>
                    <w:sz w:val="22"/>
                    <w:szCs w:val="22"/>
                    <w:lang w:val="it-IT"/>
                  </w:rPr>
                  <w:t>nosi</w:t>
                </w:r>
                <w:proofErr w:type="spellEnd"/>
                <w:r w:rsidRPr="00957D53">
                  <w:rPr>
                    <w:rFonts w:asciiTheme="minorHAnsi" w:hAnsiTheme="minorHAnsi" w:cs="Times New Roman"/>
                    <w:sz w:val="22"/>
                    <w:szCs w:val="22"/>
                    <w:lang w:val="it-IT"/>
                  </w:rPr>
                  <w:t xml:space="preserve"> 3 ECTS </w:t>
                </w:r>
                <w:proofErr w:type="spellStart"/>
                <w:r w:rsidRPr="00957D53">
                  <w:rPr>
                    <w:rFonts w:asciiTheme="minorHAnsi" w:hAnsiTheme="minorHAnsi" w:cs="Times New Roman"/>
                    <w:sz w:val="22"/>
                    <w:szCs w:val="22"/>
                    <w:lang w:val="it-IT"/>
                  </w:rPr>
                  <w:t>bodova</w:t>
                </w:r>
                <w:proofErr w:type="spellEnd"/>
                <w:r w:rsidRPr="00957D53">
                  <w:rPr>
                    <w:rFonts w:asciiTheme="minorHAnsi" w:hAnsiTheme="minorHAnsi" w:cs="Times New Roman"/>
                    <w:sz w:val="22"/>
                    <w:szCs w:val="22"/>
                    <w:lang w:val="it-IT"/>
                  </w:rPr>
                  <w:t xml:space="preserve">. </w:t>
                </w:r>
                <w:proofErr w:type="spellStart"/>
                <w:r w:rsidRPr="00957D53">
                  <w:rPr>
                    <w:rFonts w:asciiTheme="minorHAnsi" w:hAnsiTheme="minorHAnsi" w:cs="Times New Roman"/>
                    <w:sz w:val="22"/>
                    <w:szCs w:val="22"/>
                    <w:lang w:val="it-IT"/>
                  </w:rPr>
                  <w:t>Izvodi</w:t>
                </w:r>
                <w:proofErr w:type="spellEnd"/>
                <w:r w:rsidRPr="00957D53">
                  <w:rPr>
                    <w:rFonts w:asciiTheme="minorHAnsi" w:hAnsiTheme="minorHAnsi" w:cs="Times New Roman"/>
                    <w:sz w:val="22"/>
                    <w:szCs w:val="22"/>
                    <w:lang w:val="it-IT"/>
                  </w:rPr>
                  <w:t xml:space="preserve"> se u </w:t>
                </w:r>
                <w:proofErr w:type="spellStart"/>
                <w:r w:rsidRPr="00957D53">
                  <w:rPr>
                    <w:rFonts w:asciiTheme="minorHAnsi" w:hAnsiTheme="minorHAnsi" w:cs="Times New Roman"/>
                    <w:sz w:val="22"/>
                    <w:szCs w:val="22"/>
                    <w:lang w:val="it-IT"/>
                  </w:rPr>
                  <w:t>prostorima</w:t>
                </w:r>
                <w:proofErr w:type="spellEnd"/>
                <w:r w:rsidRPr="00957D53">
                  <w:rPr>
                    <w:rFonts w:asciiTheme="minorHAnsi" w:hAnsiTheme="minorHAnsi" w:cs="Times New Roman"/>
                    <w:sz w:val="22"/>
                    <w:szCs w:val="22"/>
                    <w:lang w:val="it-IT"/>
                  </w:rPr>
                  <w:t xml:space="preserve"> </w:t>
                </w:r>
                <w:proofErr w:type="spellStart"/>
                <w:r w:rsidRPr="00957D53">
                  <w:rPr>
                    <w:rFonts w:asciiTheme="minorHAnsi" w:hAnsiTheme="minorHAnsi" w:cs="Times New Roman"/>
                    <w:sz w:val="22"/>
                    <w:szCs w:val="22"/>
                    <w:lang w:val="it-IT"/>
                  </w:rPr>
                  <w:t>Fakulteta</w:t>
                </w:r>
                <w:proofErr w:type="spellEnd"/>
                <w:r w:rsidRPr="00957D53">
                  <w:rPr>
                    <w:rFonts w:asciiTheme="minorHAnsi" w:hAnsiTheme="minorHAnsi" w:cs="Times New Roman"/>
                    <w:sz w:val="22"/>
                    <w:szCs w:val="22"/>
                    <w:lang w:val="it-IT"/>
                  </w:rPr>
                  <w:t xml:space="preserve"> </w:t>
                </w:r>
                <w:proofErr w:type="spellStart"/>
                <w:r w:rsidRPr="00957D53">
                  <w:rPr>
                    <w:rFonts w:asciiTheme="minorHAnsi" w:hAnsiTheme="minorHAnsi" w:cs="Times New Roman"/>
                    <w:sz w:val="22"/>
                    <w:szCs w:val="22"/>
                    <w:lang w:val="it-IT"/>
                  </w:rPr>
                  <w:t>zdravstvenih</w:t>
                </w:r>
                <w:proofErr w:type="spellEnd"/>
                <w:r w:rsidRPr="00957D53">
                  <w:rPr>
                    <w:rFonts w:asciiTheme="minorHAnsi" w:hAnsiTheme="minorHAnsi" w:cs="Times New Roman"/>
                    <w:sz w:val="22"/>
                    <w:szCs w:val="22"/>
                    <w:lang w:val="it-IT"/>
                  </w:rPr>
                  <w:t xml:space="preserve"> </w:t>
                </w:r>
                <w:proofErr w:type="spellStart"/>
                <w:r w:rsidRPr="00957D53">
                  <w:rPr>
                    <w:rFonts w:asciiTheme="minorHAnsi" w:hAnsiTheme="minorHAnsi" w:cs="Times New Roman"/>
                    <w:sz w:val="22"/>
                    <w:szCs w:val="22"/>
                    <w:lang w:val="it-IT"/>
                  </w:rPr>
                  <w:t>studija</w:t>
                </w:r>
                <w:proofErr w:type="spellEnd"/>
                <w:r w:rsidRPr="00957D53">
                  <w:rPr>
                    <w:rFonts w:asciiTheme="minorHAnsi" w:hAnsiTheme="minorHAnsi" w:cs="Times New Roman"/>
                    <w:sz w:val="22"/>
                    <w:szCs w:val="22"/>
                    <w:lang w:val="it-IT"/>
                  </w:rPr>
                  <w:t xml:space="preserve"> </w:t>
                </w:r>
                <w:proofErr w:type="spellStart"/>
                <w:r w:rsidRPr="00957D53">
                  <w:rPr>
                    <w:rFonts w:asciiTheme="minorHAnsi" w:hAnsiTheme="minorHAnsi" w:cs="Times New Roman"/>
                    <w:sz w:val="22"/>
                    <w:szCs w:val="22"/>
                    <w:lang w:val="it-IT"/>
                  </w:rPr>
                  <w:t>Sveučilišta</w:t>
                </w:r>
                <w:proofErr w:type="spellEnd"/>
                <w:r w:rsidRPr="00957D53">
                  <w:rPr>
                    <w:rFonts w:asciiTheme="minorHAnsi" w:hAnsiTheme="minorHAnsi" w:cs="Times New Roman"/>
                    <w:sz w:val="22"/>
                    <w:szCs w:val="22"/>
                    <w:lang w:val="it-IT"/>
                  </w:rPr>
                  <w:t xml:space="preserve"> u </w:t>
                </w:r>
                <w:proofErr w:type="spellStart"/>
                <w:r w:rsidRPr="00957D53">
                  <w:rPr>
                    <w:rFonts w:asciiTheme="minorHAnsi" w:hAnsiTheme="minorHAnsi" w:cs="Times New Roman"/>
                    <w:sz w:val="22"/>
                    <w:szCs w:val="22"/>
                    <w:lang w:val="it-IT"/>
                  </w:rPr>
                  <w:t>Rijeci</w:t>
                </w:r>
                <w:proofErr w:type="spellEnd"/>
                <w:r w:rsidRPr="00957D53">
                  <w:rPr>
                    <w:rFonts w:asciiTheme="minorHAnsi" w:hAnsiTheme="minorHAnsi" w:cs="Times New Roman"/>
                    <w:sz w:val="22"/>
                    <w:szCs w:val="22"/>
                    <w:lang w:val="it-IT"/>
                  </w:rPr>
                  <w:t>.</w:t>
                </w:r>
              </w:p>
              <w:p w14:paraId="26BB4643" w14:textId="77777777" w:rsidR="00E0411C" w:rsidRPr="00957D53" w:rsidRDefault="00E0411C" w:rsidP="00E0411C">
                <w:pPr>
                  <w:pStyle w:val="Default"/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957D53">
                  <w:rPr>
                    <w:rFonts w:asciiTheme="minorHAnsi" w:hAnsiTheme="minorHAnsi"/>
                    <w:b/>
                    <w:sz w:val="22"/>
                    <w:szCs w:val="22"/>
                    <w:lang w:val="hr-HR"/>
                  </w:rPr>
                  <w:t xml:space="preserve">Cilj </w:t>
                </w:r>
                <w:r w:rsidRPr="00957D53">
                  <w:rPr>
                    <w:rFonts w:asciiTheme="minorHAnsi" w:hAnsiTheme="minorHAnsi"/>
                    <w:sz w:val="22"/>
                    <w:szCs w:val="22"/>
                    <w:lang w:val="hr-HR"/>
                  </w:rPr>
                  <w:t>kolegija je usvajanje temeljnih znanja i informacija koje će omogućiti stručnim prvostupnicima sestrinstva pružanje sigurne i djelotvorne zdravstvene zaštite bolesnicima u dijelu koji se tiče farmakoterapije. Cilj je usvojiti osnovna znanja iz farmakologije i farmakoterapije neophodna stručnim prvostupnicima sestrinstva u svakodnevnom radu s bolesnicima.</w:t>
                </w:r>
              </w:p>
              <w:p w14:paraId="79834C55" w14:textId="77777777" w:rsidR="00E0411C" w:rsidRPr="00957D53" w:rsidRDefault="00E0411C" w:rsidP="00E0411C">
                <w:pPr>
                  <w:pStyle w:val="FieldText"/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</w:pPr>
                <w:proofErr w:type="spellStart"/>
                <w:r w:rsidRPr="00957D53">
                  <w:rPr>
                    <w:rFonts w:asciiTheme="minorHAnsi" w:hAnsiTheme="minorHAnsi"/>
                    <w:sz w:val="22"/>
                    <w:szCs w:val="22"/>
                    <w:lang w:val="it-IT"/>
                  </w:rPr>
                  <w:t>Sadržaj</w:t>
                </w:r>
                <w:proofErr w:type="spellEnd"/>
                <w:r w:rsidRPr="00957D53">
                  <w:rPr>
                    <w:rFonts w:asciiTheme="minorHAnsi" w:hAnsiTheme="minorHAnsi"/>
                    <w:sz w:val="22"/>
                    <w:szCs w:val="22"/>
                    <w:lang w:val="it-IT"/>
                  </w:rPr>
                  <w:t xml:space="preserve"> </w:t>
                </w:r>
                <w:proofErr w:type="spellStart"/>
                <w:r w:rsidRPr="00957D53">
                  <w:rPr>
                    <w:rFonts w:asciiTheme="minorHAnsi" w:hAnsiTheme="minorHAnsi"/>
                    <w:sz w:val="22"/>
                    <w:szCs w:val="22"/>
                    <w:lang w:val="it-IT"/>
                  </w:rPr>
                  <w:t>kolegija</w:t>
                </w:r>
                <w:proofErr w:type="spellEnd"/>
                <w:r w:rsidRPr="00957D53">
                  <w:rPr>
                    <w:rFonts w:asciiTheme="minorHAnsi" w:hAnsiTheme="minorHAnsi"/>
                    <w:sz w:val="22"/>
                    <w:szCs w:val="22"/>
                    <w:lang w:val="it-IT"/>
                  </w:rPr>
                  <w:t xml:space="preserve"> (</w:t>
                </w:r>
                <w:r w:rsidRPr="00957D53"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  <w:t>Osnovne nastavne jedinice):</w:t>
                </w:r>
              </w:p>
              <w:p w14:paraId="3D144A78" w14:textId="77777777" w:rsidR="00E0411C" w:rsidRPr="00957D53" w:rsidRDefault="00E0411C" w:rsidP="00E0411C">
                <w:pPr>
                  <w:pStyle w:val="FieldText"/>
                  <w:numPr>
                    <w:ilvl w:val="0"/>
                    <w:numId w:val="1"/>
                  </w:numPr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</w:pPr>
                <w:r w:rsidRPr="00957D53"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  <w:t>Op</w:t>
                </w:r>
                <w:r w:rsidRPr="00957D53">
                  <w:rPr>
                    <w:rFonts w:asciiTheme="minorHAnsi" w:hAnsiTheme="minorHAnsi"/>
                    <w:b w:val="0"/>
                    <w:sz w:val="22"/>
                    <w:szCs w:val="22"/>
                    <w:lang w:val="hr-HR"/>
                  </w:rPr>
                  <w:t>ć</w:t>
                </w:r>
                <w:r w:rsidRPr="00957D53"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  <w:t>a farmakologija (uvod, klasifikacija lijekova, na</w:t>
                </w:r>
                <w:r w:rsidRPr="00957D53">
                  <w:rPr>
                    <w:rFonts w:asciiTheme="minorHAnsi" w:hAnsiTheme="minorHAnsi"/>
                    <w:b w:val="0"/>
                    <w:sz w:val="22"/>
                    <w:szCs w:val="22"/>
                    <w:lang w:val="hr-HR"/>
                  </w:rPr>
                  <w:t>č</w:t>
                </w:r>
                <w:r w:rsidRPr="00957D53"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  <w:t>ini aplikacije lijekova, nazivlje)</w:t>
                </w:r>
              </w:p>
              <w:p w14:paraId="4E79C585" w14:textId="77777777" w:rsidR="00E0411C" w:rsidRPr="00957D53" w:rsidRDefault="00E0411C" w:rsidP="00E0411C">
                <w:pPr>
                  <w:pStyle w:val="FieldText"/>
                  <w:numPr>
                    <w:ilvl w:val="0"/>
                    <w:numId w:val="1"/>
                  </w:numPr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</w:pPr>
                <w:proofErr w:type="spellStart"/>
                <w:r w:rsidRPr="00957D53"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  <w:t>Farmakokinetika</w:t>
                </w:r>
                <w:proofErr w:type="spellEnd"/>
                <w:r w:rsidRPr="00957D53"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  <w:t xml:space="preserve"> i </w:t>
                </w:r>
                <w:proofErr w:type="spellStart"/>
                <w:r w:rsidRPr="00957D53"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  <w:t>farmakodinamika</w:t>
                </w:r>
                <w:proofErr w:type="spellEnd"/>
              </w:p>
              <w:p w14:paraId="309B56AF" w14:textId="77777777" w:rsidR="00E0411C" w:rsidRPr="00957D53" w:rsidRDefault="00E0411C" w:rsidP="00E0411C">
                <w:pPr>
                  <w:pStyle w:val="FieldText"/>
                  <w:numPr>
                    <w:ilvl w:val="0"/>
                    <w:numId w:val="1"/>
                  </w:numPr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</w:pPr>
                <w:r w:rsidRPr="00957D53"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  <w:t xml:space="preserve">Čimbenici koji utječu na učinkovitost </w:t>
                </w:r>
                <w:proofErr w:type="spellStart"/>
                <w:r w:rsidRPr="00957D53"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  <w:t>lijeka.Primjena</w:t>
                </w:r>
                <w:proofErr w:type="spellEnd"/>
                <w:r w:rsidRPr="00957D53"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  <w:t xml:space="preserve"> lijekova u posebnih skupina bolesnika (stariji, djeca, trudnice, pri ošte</w:t>
                </w:r>
                <w:r w:rsidRPr="00957D53">
                  <w:rPr>
                    <w:rFonts w:asciiTheme="minorHAnsi" w:hAnsiTheme="minorHAnsi"/>
                    <w:b w:val="0"/>
                    <w:sz w:val="22"/>
                    <w:szCs w:val="22"/>
                    <w:lang w:val="hr-HR"/>
                  </w:rPr>
                  <w:t>ć</w:t>
                </w:r>
                <w:r w:rsidRPr="00957D53"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  <w:t>enju bubre</w:t>
                </w:r>
                <w:r w:rsidRPr="00957D53">
                  <w:rPr>
                    <w:rFonts w:asciiTheme="minorHAnsi" w:hAnsiTheme="minorHAnsi"/>
                    <w:b w:val="0"/>
                    <w:sz w:val="22"/>
                    <w:szCs w:val="22"/>
                    <w:lang w:val="hr-HR"/>
                  </w:rPr>
                  <w:t>ž</w:t>
                </w:r>
                <w:r w:rsidRPr="00957D53"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  <w:t>ne ili jetrene funkcije). Suradljivost bolesnika i pridr</w:t>
                </w:r>
                <w:r w:rsidRPr="00957D53">
                  <w:rPr>
                    <w:rFonts w:asciiTheme="minorHAnsi" w:hAnsiTheme="minorHAnsi"/>
                    <w:b w:val="0"/>
                    <w:sz w:val="22"/>
                    <w:szCs w:val="22"/>
                    <w:lang w:val="hr-HR"/>
                  </w:rPr>
                  <w:t>ž</w:t>
                </w:r>
                <w:r w:rsidRPr="00957D53"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  <w:t>avanje uputama o primjeni lijeka</w:t>
                </w:r>
              </w:p>
              <w:p w14:paraId="52594978" w14:textId="77777777" w:rsidR="00E0411C" w:rsidRPr="00957D53" w:rsidRDefault="00E0411C" w:rsidP="00E0411C">
                <w:pPr>
                  <w:pStyle w:val="FieldText"/>
                  <w:numPr>
                    <w:ilvl w:val="0"/>
                    <w:numId w:val="1"/>
                  </w:numPr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</w:pPr>
                <w:r w:rsidRPr="00957D53"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  <w:t>Klinička farmakologija i istraživanje novih lijekova</w:t>
                </w:r>
              </w:p>
              <w:p w14:paraId="46646EE3" w14:textId="77777777" w:rsidR="00E0411C" w:rsidRPr="00957D53" w:rsidRDefault="00E0411C" w:rsidP="00E0411C">
                <w:pPr>
                  <w:pStyle w:val="FieldText"/>
                  <w:numPr>
                    <w:ilvl w:val="0"/>
                    <w:numId w:val="1"/>
                  </w:numPr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</w:pPr>
                <w:r w:rsidRPr="00957D53"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  <w:t>Nuspojave i interakcije</w:t>
                </w:r>
              </w:p>
              <w:p w14:paraId="15FEE2B1" w14:textId="77777777" w:rsidR="00E0411C" w:rsidRPr="00957D53" w:rsidRDefault="00E0411C" w:rsidP="00E0411C">
                <w:pPr>
                  <w:pStyle w:val="FieldText"/>
                  <w:numPr>
                    <w:ilvl w:val="0"/>
                    <w:numId w:val="1"/>
                  </w:numPr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</w:pPr>
                <w:r w:rsidRPr="00957D53"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  <w:t xml:space="preserve">Farmakologija autonomnog </w:t>
                </w:r>
                <w:r w:rsidRPr="00957D53">
                  <w:rPr>
                    <w:rFonts w:asciiTheme="minorHAnsi" w:hAnsiTheme="minorHAnsi"/>
                    <w:b w:val="0"/>
                    <w:sz w:val="22"/>
                    <w:szCs w:val="22"/>
                    <w:lang w:val="hr-HR"/>
                  </w:rPr>
                  <w:t>ž</w:t>
                </w:r>
                <w:r w:rsidRPr="00957D53"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  <w:t>iv</w:t>
                </w:r>
                <w:r w:rsidRPr="00957D53">
                  <w:rPr>
                    <w:rFonts w:asciiTheme="minorHAnsi" w:hAnsiTheme="minorHAnsi"/>
                    <w:b w:val="0"/>
                    <w:sz w:val="22"/>
                    <w:szCs w:val="22"/>
                    <w:lang w:val="hr-HR"/>
                  </w:rPr>
                  <w:t>č</w:t>
                </w:r>
                <w:r w:rsidRPr="00957D53"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  <w:t>anog sustava</w:t>
                </w:r>
              </w:p>
              <w:p w14:paraId="6E4B6D2D" w14:textId="77777777" w:rsidR="00E0411C" w:rsidRPr="00957D53" w:rsidRDefault="00E0411C" w:rsidP="00E0411C">
                <w:pPr>
                  <w:pStyle w:val="FieldText"/>
                  <w:numPr>
                    <w:ilvl w:val="0"/>
                    <w:numId w:val="1"/>
                  </w:numPr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</w:pPr>
                <w:r w:rsidRPr="00957D53"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  <w:t xml:space="preserve">Farmakologija središnjeg </w:t>
                </w:r>
                <w:r w:rsidRPr="00957D53">
                  <w:rPr>
                    <w:rFonts w:asciiTheme="minorHAnsi" w:hAnsiTheme="minorHAnsi"/>
                    <w:b w:val="0"/>
                    <w:sz w:val="22"/>
                    <w:szCs w:val="22"/>
                    <w:lang w:val="hr-HR"/>
                  </w:rPr>
                  <w:t>ž</w:t>
                </w:r>
                <w:r w:rsidRPr="00957D53"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  <w:t>iv</w:t>
                </w:r>
                <w:r w:rsidRPr="00957D53">
                  <w:rPr>
                    <w:rFonts w:asciiTheme="minorHAnsi" w:hAnsiTheme="minorHAnsi"/>
                    <w:b w:val="0"/>
                    <w:sz w:val="22"/>
                    <w:szCs w:val="22"/>
                    <w:lang w:val="hr-HR"/>
                  </w:rPr>
                  <w:t>č</w:t>
                </w:r>
                <w:r w:rsidRPr="00957D53"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  <w:t>anog sustava</w:t>
                </w:r>
              </w:p>
              <w:p w14:paraId="5EA83F1F" w14:textId="77777777" w:rsidR="00E0411C" w:rsidRPr="00957D53" w:rsidRDefault="00E0411C" w:rsidP="00E0411C">
                <w:pPr>
                  <w:pStyle w:val="FieldText"/>
                  <w:numPr>
                    <w:ilvl w:val="0"/>
                    <w:numId w:val="1"/>
                  </w:numPr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</w:pPr>
                <w:r w:rsidRPr="00957D53"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  <w:t xml:space="preserve">Anestetici, analgetici i protuupalni lijekovi </w:t>
                </w:r>
              </w:p>
              <w:p w14:paraId="778A7820" w14:textId="77777777" w:rsidR="00E0411C" w:rsidRPr="00957D53" w:rsidRDefault="00E0411C" w:rsidP="00E0411C">
                <w:pPr>
                  <w:pStyle w:val="FieldText"/>
                  <w:numPr>
                    <w:ilvl w:val="0"/>
                    <w:numId w:val="1"/>
                  </w:numPr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</w:pPr>
                <w:r w:rsidRPr="00957D53"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  <w:t>Lijekovi za lije</w:t>
                </w:r>
                <w:r w:rsidRPr="00957D53">
                  <w:rPr>
                    <w:rFonts w:asciiTheme="minorHAnsi" w:hAnsiTheme="minorHAnsi"/>
                    <w:b w:val="0"/>
                    <w:sz w:val="22"/>
                    <w:szCs w:val="22"/>
                    <w:lang w:val="hr-HR"/>
                  </w:rPr>
                  <w:t>č</w:t>
                </w:r>
                <w:r w:rsidRPr="00957D53"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  <w:t>enje poreme</w:t>
                </w:r>
                <w:r w:rsidRPr="00957D53">
                  <w:rPr>
                    <w:rFonts w:asciiTheme="minorHAnsi" w:hAnsiTheme="minorHAnsi"/>
                    <w:b w:val="0"/>
                    <w:sz w:val="22"/>
                    <w:szCs w:val="22"/>
                    <w:lang w:val="hr-HR"/>
                  </w:rPr>
                  <w:t>ć</w:t>
                </w:r>
                <w:r w:rsidRPr="00957D53"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  <w:t>aja srca i krvo</w:t>
                </w:r>
                <w:r w:rsidRPr="00957D53">
                  <w:rPr>
                    <w:rFonts w:asciiTheme="minorHAnsi" w:hAnsiTheme="minorHAnsi"/>
                    <w:b w:val="0"/>
                    <w:sz w:val="22"/>
                    <w:szCs w:val="22"/>
                    <w:lang w:val="hr-HR"/>
                  </w:rPr>
                  <w:t>ž</w:t>
                </w:r>
                <w:r w:rsidRPr="00957D53"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  <w:t>ilnog sustava</w:t>
                </w:r>
              </w:p>
              <w:p w14:paraId="162F6B19" w14:textId="77777777" w:rsidR="00E0411C" w:rsidRPr="00957D53" w:rsidRDefault="00E0411C" w:rsidP="00E0411C">
                <w:pPr>
                  <w:pStyle w:val="FieldText"/>
                  <w:numPr>
                    <w:ilvl w:val="0"/>
                    <w:numId w:val="1"/>
                  </w:numPr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</w:pPr>
                <w:r w:rsidRPr="00957D53"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  <w:t>Lijekovi za lije</w:t>
                </w:r>
                <w:r w:rsidRPr="00957D53">
                  <w:rPr>
                    <w:rFonts w:asciiTheme="minorHAnsi" w:hAnsiTheme="minorHAnsi"/>
                    <w:b w:val="0"/>
                    <w:sz w:val="22"/>
                    <w:szCs w:val="22"/>
                    <w:lang w:val="hr-HR"/>
                  </w:rPr>
                  <w:t>č</w:t>
                </w:r>
                <w:r w:rsidRPr="00957D53"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  <w:t>enje poreme</w:t>
                </w:r>
                <w:r w:rsidRPr="00957D53">
                  <w:rPr>
                    <w:rFonts w:asciiTheme="minorHAnsi" w:hAnsiTheme="minorHAnsi"/>
                    <w:b w:val="0"/>
                    <w:sz w:val="22"/>
                    <w:szCs w:val="22"/>
                    <w:lang w:val="hr-HR"/>
                  </w:rPr>
                  <w:t>ć</w:t>
                </w:r>
                <w:r w:rsidRPr="00957D53"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  <w:t>aja probavnog sustava</w:t>
                </w:r>
              </w:p>
              <w:p w14:paraId="342C6125" w14:textId="77777777" w:rsidR="00E0411C" w:rsidRPr="00957D53" w:rsidRDefault="00E0411C" w:rsidP="00E0411C">
                <w:pPr>
                  <w:pStyle w:val="FieldText"/>
                  <w:numPr>
                    <w:ilvl w:val="0"/>
                    <w:numId w:val="1"/>
                  </w:numPr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</w:pPr>
                <w:r w:rsidRPr="00957D53"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  <w:t>Lijekovi za lije</w:t>
                </w:r>
                <w:r w:rsidRPr="00957D53">
                  <w:rPr>
                    <w:rFonts w:asciiTheme="minorHAnsi" w:hAnsiTheme="minorHAnsi"/>
                    <w:b w:val="0"/>
                    <w:sz w:val="22"/>
                    <w:szCs w:val="22"/>
                    <w:lang w:val="hr-HR"/>
                  </w:rPr>
                  <w:t>č</w:t>
                </w:r>
                <w:r w:rsidRPr="00957D53"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  <w:t>enje poreme</w:t>
                </w:r>
                <w:r w:rsidRPr="00957D53">
                  <w:rPr>
                    <w:rFonts w:asciiTheme="minorHAnsi" w:hAnsiTheme="minorHAnsi"/>
                    <w:b w:val="0"/>
                    <w:sz w:val="22"/>
                    <w:szCs w:val="22"/>
                    <w:lang w:val="hr-HR"/>
                  </w:rPr>
                  <w:t>ć</w:t>
                </w:r>
                <w:r w:rsidRPr="00957D53"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  <w:t>aja dišnog sustava</w:t>
                </w:r>
              </w:p>
              <w:p w14:paraId="259791B9" w14:textId="77777777" w:rsidR="00E0411C" w:rsidRPr="00957D53" w:rsidRDefault="00E0411C" w:rsidP="00E0411C">
                <w:pPr>
                  <w:pStyle w:val="FieldText"/>
                  <w:numPr>
                    <w:ilvl w:val="0"/>
                    <w:numId w:val="1"/>
                  </w:numPr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</w:pPr>
                <w:r w:rsidRPr="00957D53"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  <w:t>Antimikrobna kemoterapijska sredstva</w:t>
                </w:r>
              </w:p>
              <w:p w14:paraId="42BE3269" w14:textId="77777777" w:rsidR="00E0411C" w:rsidRPr="00957D53" w:rsidRDefault="00E0411C" w:rsidP="00E0411C">
                <w:pPr>
                  <w:pStyle w:val="FieldText"/>
                  <w:numPr>
                    <w:ilvl w:val="0"/>
                    <w:numId w:val="1"/>
                  </w:numPr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</w:pPr>
                <w:r w:rsidRPr="00957D53"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  <w:t>Lijekovi s u</w:t>
                </w:r>
                <w:r w:rsidRPr="00957D53">
                  <w:rPr>
                    <w:rFonts w:asciiTheme="minorHAnsi" w:hAnsiTheme="minorHAnsi"/>
                    <w:b w:val="0"/>
                    <w:sz w:val="22"/>
                    <w:szCs w:val="22"/>
                    <w:lang w:val="hr-HR"/>
                  </w:rPr>
                  <w:t>činkom na krv i krvotvorne organe</w:t>
                </w:r>
              </w:p>
              <w:p w14:paraId="15A0B592" w14:textId="77777777" w:rsidR="00E0411C" w:rsidRPr="00957D53" w:rsidRDefault="00E0411C" w:rsidP="00E0411C">
                <w:pPr>
                  <w:pStyle w:val="FieldText"/>
                  <w:numPr>
                    <w:ilvl w:val="0"/>
                    <w:numId w:val="1"/>
                  </w:numPr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</w:pPr>
                <w:r w:rsidRPr="00957D53">
                  <w:rPr>
                    <w:rFonts w:asciiTheme="minorHAnsi" w:hAnsiTheme="minorHAnsi"/>
                    <w:b w:val="0"/>
                    <w:sz w:val="22"/>
                    <w:szCs w:val="22"/>
                    <w:lang w:val="hr-HR"/>
                  </w:rPr>
                  <w:t xml:space="preserve">Lijekovi </w:t>
                </w:r>
                <w:r w:rsidRPr="00957D53"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  <w:t>za lije</w:t>
                </w:r>
                <w:r w:rsidRPr="00957D53">
                  <w:rPr>
                    <w:rFonts w:asciiTheme="minorHAnsi" w:hAnsiTheme="minorHAnsi"/>
                    <w:b w:val="0"/>
                    <w:sz w:val="22"/>
                    <w:szCs w:val="22"/>
                    <w:lang w:val="hr-HR"/>
                  </w:rPr>
                  <w:t>č</w:t>
                </w:r>
                <w:r w:rsidRPr="00957D53"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  <w:t>enje poreme</w:t>
                </w:r>
                <w:r w:rsidRPr="00957D53">
                  <w:rPr>
                    <w:rFonts w:asciiTheme="minorHAnsi" w:hAnsiTheme="minorHAnsi"/>
                    <w:b w:val="0"/>
                    <w:sz w:val="22"/>
                    <w:szCs w:val="22"/>
                    <w:lang w:val="hr-HR"/>
                  </w:rPr>
                  <w:t>ć</w:t>
                </w:r>
                <w:r w:rsidRPr="00957D53">
                  <w:rPr>
                    <w:rFonts w:asciiTheme="minorHAnsi" w:hAnsiTheme="minorHAnsi" w:cs="Arial"/>
                    <w:b w:val="0"/>
                    <w:sz w:val="22"/>
                    <w:szCs w:val="22"/>
                    <w:lang w:val="hr-HR"/>
                  </w:rPr>
                  <w:t>aja metabolizma, hormoni i vitamini</w:t>
                </w:r>
              </w:p>
              <w:p w14:paraId="3FAD6D41" w14:textId="51626A32" w:rsidR="005C2F41" w:rsidRPr="00CD3F31" w:rsidRDefault="005C2F41" w:rsidP="00481703">
                <w:pPr>
                  <w:pStyle w:val="Default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</w:p>
            </w:tc>
          </w:sdtContent>
        </w:sdt>
      </w:tr>
    </w:tbl>
    <w:p w14:paraId="2A3AEE7A" w14:textId="77777777" w:rsidR="005C2F41" w:rsidRPr="00CD3F31" w:rsidRDefault="005C2F41" w:rsidP="005C2F41">
      <w:pPr>
        <w:pStyle w:val="Default"/>
        <w:rPr>
          <w:rFonts w:ascii="Calibri" w:hAnsi="Calibri"/>
          <w:sz w:val="22"/>
          <w:szCs w:val="22"/>
          <w:lang w:val="hr-HR"/>
        </w:rPr>
      </w:pPr>
    </w:p>
    <w:p w14:paraId="31DB7BFD" w14:textId="77777777" w:rsidR="005C2F41" w:rsidRPr="00CD3F31" w:rsidRDefault="005C2F41" w:rsidP="005C2F41">
      <w:pPr>
        <w:pStyle w:val="Default"/>
        <w:rPr>
          <w:rFonts w:ascii="Calibri" w:hAnsi="Calibri"/>
          <w:b/>
          <w:sz w:val="22"/>
          <w:szCs w:val="22"/>
          <w:lang w:val="hr-HR"/>
        </w:rPr>
      </w:pPr>
      <w:r w:rsidRPr="00CD3F31">
        <w:rPr>
          <w:rFonts w:ascii="Calibri" w:hAnsi="Calibri"/>
          <w:b/>
          <w:sz w:val="22"/>
          <w:szCs w:val="22"/>
          <w:lang w:val="hr-HR"/>
        </w:rPr>
        <w:t xml:space="preserve">Popis obvezne ispitne literature: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6C0C32C" w14:textId="77777777" w:rsidTr="00BF53C9">
        <w:trPr>
          <w:trHeight w:val="426"/>
        </w:trPr>
        <w:sdt>
          <w:sdtPr>
            <w:rPr>
              <w:rFonts w:ascii="Calibri" w:hAnsi="Calibri"/>
              <w:sz w:val="22"/>
              <w:szCs w:val="22"/>
              <w:lang w:val="hr-HR"/>
            </w:rPr>
            <w:alias w:val="Popis obvezne literature"/>
            <w:tag w:val="Popis obvezne literature"/>
            <w:id w:val="-1759447399"/>
            <w:placeholder>
              <w:docPart w:val="989B90F3D5D642B08C41D104AEF14A6A"/>
            </w:placeholder>
          </w:sdtPr>
          <w:sdtEndPr/>
          <w:sdtContent>
            <w:sdt>
              <w:sdtPr>
                <w:rPr>
                  <w:rFonts w:ascii="Calibri" w:hAnsi="Calibri"/>
                  <w:sz w:val="22"/>
                  <w:szCs w:val="22"/>
                  <w:lang w:val="hr-HR"/>
                </w:rPr>
                <w:alias w:val="Obvezna literatura"/>
                <w:tag w:val="Obvezna literatura"/>
                <w:id w:val="466558902"/>
                <w:placeholder>
                  <w:docPart w:val="DB263FBAE5294DFC9EA5DA4588E342D3"/>
                </w:placeholder>
              </w:sdtPr>
              <w:sdtEndPr>
                <w:rPr>
                  <w:rFonts w:asciiTheme="minorHAnsi" w:hAnsiTheme="minorHAnsi"/>
                  <w:lang w:val="en-US"/>
                </w:rPr>
              </w:sdtEndPr>
              <w:sdtContent>
                <w:tc>
                  <w:tcPr>
                    <w:tcW w:w="8843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hideMark/>
                  </w:tcPr>
                  <w:p w14:paraId="08535DA5" w14:textId="77777777" w:rsidR="00E0411C" w:rsidRDefault="00E0411C" w:rsidP="00E0411C">
                    <w:pPr>
                      <w:pStyle w:val="Default"/>
                      <w:numPr>
                        <w:ilvl w:val="0"/>
                        <w:numId w:val="2"/>
                      </w:numPr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proofErr w:type="spellStart"/>
                    <w:r w:rsidRPr="00957D53">
                      <w:rPr>
                        <w:rFonts w:asciiTheme="minorHAnsi" w:hAnsiTheme="minorHAnsi"/>
                        <w:sz w:val="22"/>
                        <w:szCs w:val="22"/>
                      </w:rPr>
                      <w:t>Farmakoteraoijski</w:t>
                    </w:r>
                    <w:proofErr w:type="spellEnd"/>
                    <w:r w:rsidRPr="00957D53"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957D53">
                      <w:rPr>
                        <w:rFonts w:asciiTheme="minorHAnsi" w:hAnsiTheme="minorHAnsi"/>
                        <w:sz w:val="22"/>
                        <w:szCs w:val="22"/>
                      </w:rPr>
                      <w:t>priručnik</w:t>
                    </w:r>
                    <w:proofErr w:type="spellEnd"/>
                    <w:r w:rsidRPr="00957D53"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 7. </w:t>
                    </w:r>
                    <w:proofErr w:type="spellStart"/>
                    <w:r w:rsidRPr="00957D53">
                      <w:rPr>
                        <w:rFonts w:asciiTheme="minorHAnsi" w:hAnsiTheme="minorHAnsi"/>
                        <w:sz w:val="22"/>
                        <w:szCs w:val="22"/>
                      </w:rPr>
                      <w:t>izdanje</w:t>
                    </w:r>
                    <w:proofErr w:type="spellEnd"/>
                    <w:r w:rsidRPr="00957D53"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. Ur. I. Francetić i sur. </w:t>
                    </w:r>
                    <w:proofErr w:type="spellStart"/>
                    <w:r w:rsidRPr="00957D53">
                      <w:rPr>
                        <w:rFonts w:asciiTheme="minorHAnsi" w:hAnsiTheme="minorHAnsi"/>
                        <w:sz w:val="22"/>
                        <w:szCs w:val="22"/>
                      </w:rPr>
                      <w:t>Medicinska</w:t>
                    </w:r>
                    <w:proofErr w:type="spellEnd"/>
                    <w:r w:rsidRPr="00957D53"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957D53">
                      <w:rPr>
                        <w:rFonts w:asciiTheme="minorHAnsi" w:hAnsiTheme="minorHAnsi"/>
                        <w:sz w:val="22"/>
                        <w:szCs w:val="22"/>
                      </w:rPr>
                      <w:t>naklada</w:t>
                    </w:r>
                    <w:proofErr w:type="spellEnd"/>
                    <w:r w:rsidRPr="00957D53"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 Zagreb 2015.</w:t>
                    </w:r>
                    <w:r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 (</w:t>
                    </w:r>
                    <w:proofErr w:type="spellStart"/>
                    <w:r>
                      <w:rPr>
                        <w:rFonts w:asciiTheme="minorHAnsi" w:hAnsiTheme="minorHAnsi"/>
                        <w:sz w:val="22"/>
                        <w:szCs w:val="22"/>
                      </w:rPr>
                      <w:t>odabrana</w:t>
                    </w:r>
                    <w:proofErr w:type="spellEnd"/>
                    <w:r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Theme="minorHAnsi" w:hAnsiTheme="minorHAnsi"/>
                        <w:sz w:val="22"/>
                        <w:szCs w:val="22"/>
                      </w:rPr>
                      <w:t>poglavlja</w:t>
                    </w:r>
                    <w:proofErr w:type="spellEnd"/>
                    <w:r>
                      <w:rPr>
                        <w:rFonts w:asciiTheme="minorHAnsi" w:hAnsiTheme="minorHAnsi"/>
                        <w:sz w:val="22"/>
                        <w:szCs w:val="22"/>
                      </w:rPr>
                      <w:t>)</w:t>
                    </w:r>
                  </w:p>
                  <w:p w14:paraId="4C305F31" w14:textId="4DBDE051" w:rsidR="005C2F41" w:rsidRPr="00E0411C" w:rsidRDefault="00E0411C" w:rsidP="00E0411C">
                    <w:pPr>
                      <w:pStyle w:val="Default"/>
                      <w:numPr>
                        <w:ilvl w:val="0"/>
                        <w:numId w:val="2"/>
                      </w:numPr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proofErr w:type="spellStart"/>
                    <w:r w:rsidRPr="00E0411C">
                      <w:rPr>
                        <w:rFonts w:asciiTheme="minorHAnsi" w:hAnsiTheme="minorHAnsi"/>
                        <w:sz w:val="22"/>
                        <w:szCs w:val="22"/>
                      </w:rPr>
                      <w:t>Temeljna</w:t>
                    </w:r>
                    <w:proofErr w:type="spellEnd"/>
                    <w:r w:rsidRPr="00E0411C"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 i </w:t>
                    </w:r>
                    <w:proofErr w:type="spellStart"/>
                    <w:r w:rsidRPr="00E0411C">
                      <w:rPr>
                        <w:rFonts w:asciiTheme="minorHAnsi" w:hAnsiTheme="minorHAnsi"/>
                        <w:sz w:val="22"/>
                        <w:szCs w:val="22"/>
                      </w:rPr>
                      <w:t>klinička</w:t>
                    </w:r>
                    <w:proofErr w:type="spellEnd"/>
                    <w:r w:rsidRPr="00E0411C"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E0411C">
                      <w:rPr>
                        <w:rFonts w:asciiTheme="minorHAnsi" w:hAnsiTheme="minorHAnsi"/>
                        <w:sz w:val="22"/>
                        <w:szCs w:val="22"/>
                      </w:rPr>
                      <w:t>farmakologija</w:t>
                    </w:r>
                    <w:proofErr w:type="spellEnd"/>
                    <w:r w:rsidRPr="00E0411C"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 11. </w:t>
                    </w:r>
                    <w:proofErr w:type="spellStart"/>
                    <w:r w:rsidRPr="00E0411C">
                      <w:rPr>
                        <w:rFonts w:asciiTheme="minorHAnsi" w:hAnsiTheme="minorHAnsi"/>
                        <w:sz w:val="22"/>
                        <w:szCs w:val="22"/>
                      </w:rPr>
                      <w:t>izdanje</w:t>
                    </w:r>
                    <w:proofErr w:type="spellEnd"/>
                    <w:r w:rsidRPr="00E0411C"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. Ur. </w:t>
                    </w:r>
                    <w:proofErr w:type="spellStart"/>
                    <w:r w:rsidRPr="00E0411C">
                      <w:rPr>
                        <w:rFonts w:asciiTheme="minorHAnsi" w:hAnsiTheme="minorHAnsi"/>
                        <w:sz w:val="22"/>
                        <w:szCs w:val="22"/>
                      </w:rPr>
                      <w:t>Katzung</w:t>
                    </w:r>
                    <w:proofErr w:type="spellEnd"/>
                    <w:r w:rsidRPr="00E0411C"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 BG, Masters SB, Trevor AJ.  </w:t>
                    </w:r>
                    <w:proofErr w:type="spellStart"/>
                    <w:r w:rsidRPr="00E0411C">
                      <w:rPr>
                        <w:rFonts w:asciiTheme="minorHAnsi" w:hAnsiTheme="minorHAnsi"/>
                        <w:sz w:val="22"/>
                        <w:szCs w:val="22"/>
                      </w:rPr>
                      <w:t>Medicinska</w:t>
                    </w:r>
                    <w:proofErr w:type="spellEnd"/>
                    <w:r w:rsidRPr="00E0411C"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E0411C">
                      <w:rPr>
                        <w:rFonts w:asciiTheme="minorHAnsi" w:hAnsiTheme="minorHAnsi"/>
                        <w:sz w:val="22"/>
                        <w:szCs w:val="22"/>
                      </w:rPr>
                      <w:t>naklada</w:t>
                    </w:r>
                    <w:proofErr w:type="spellEnd"/>
                    <w:r w:rsidRPr="00E0411C"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 Zagreb 2011. (</w:t>
                    </w:r>
                    <w:proofErr w:type="spellStart"/>
                    <w:r w:rsidRPr="00E0411C">
                      <w:rPr>
                        <w:rFonts w:asciiTheme="minorHAnsi" w:hAnsiTheme="minorHAnsi"/>
                        <w:sz w:val="22"/>
                        <w:szCs w:val="22"/>
                      </w:rPr>
                      <w:t>odabrana</w:t>
                    </w:r>
                    <w:proofErr w:type="spellEnd"/>
                    <w:r w:rsidRPr="00E0411C"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E0411C">
                      <w:rPr>
                        <w:rFonts w:asciiTheme="minorHAnsi" w:hAnsiTheme="minorHAnsi"/>
                        <w:sz w:val="22"/>
                        <w:szCs w:val="22"/>
                      </w:rPr>
                      <w:t>poglavlja</w:t>
                    </w:r>
                    <w:proofErr w:type="spellEnd"/>
                    <w:r w:rsidRPr="00E0411C">
                      <w:rPr>
                        <w:rFonts w:asciiTheme="minorHAnsi" w:hAnsiTheme="minorHAnsi"/>
                        <w:sz w:val="22"/>
                        <w:szCs w:val="22"/>
                      </w:rPr>
                      <w:t>)</w:t>
                    </w:r>
                  </w:p>
                </w:tc>
              </w:sdtContent>
            </w:sdt>
          </w:sdtContent>
        </w:sdt>
      </w:tr>
    </w:tbl>
    <w:p w14:paraId="5C0C7029" w14:textId="77777777" w:rsidR="005C2F41" w:rsidRPr="00CD3F31" w:rsidRDefault="005C2F41" w:rsidP="005C2F41">
      <w:pPr>
        <w:pStyle w:val="Default"/>
        <w:rPr>
          <w:rFonts w:ascii="Calibri" w:hAnsi="Calibri"/>
          <w:color w:val="auto"/>
          <w:sz w:val="22"/>
          <w:szCs w:val="22"/>
          <w:lang w:val="hr-HR"/>
        </w:rPr>
      </w:pPr>
    </w:p>
    <w:p w14:paraId="6437B46D" w14:textId="77777777" w:rsidR="005C2F41" w:rsidRPr="00CD3F31" w:rsidRDefault="005C2F41" w:rsidP="005C2F41">
      <w:pPr>
        <w:pStyle w:val="Default"/>
        <w:rPr>
          <w:rFonts w:ascii="Calibri" w:hAnsi="Calibri"/>
          <w:b/>
          <w:color w:val="auto"/>
          <w:sz w:val="22"/>
          <w:szCs w:val="22"/>
          <w:lang w:val="hr-HR"/>
        </w:rPr>
      </w:pPr>
      <w:r w:rsidRPr="00CD3F31">
        <w:rPr>
          <w:rFonts w:ascii="Calibri" w:hAnsi="Calibri"/>
          <w:b/>
          <w:sz w:val="22"/>
          <w:szCs w:val="22"/>
          <w:lang w:val="hr-HR"/>
        </w:rPr>
        <w:t>Popis dopunske literature: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68B8FA2C" w14:textId="77777777" w:rsidTr="00BF53C9">
        <w:trPr>
          <w:trHeight w:val="426"/>
        </w:trPr>
        <w:sdt>
          <w:sdtPr>
            <w:rPr>
              <w:rFonts w:ascii="Calibri" w:hAnsi="Calibri"/>
              <w:sz w:val="22"/>
              <w:szCs w:val="22"/>
              <w:lang w:val="hr-HR"/>
            </w:rPr>
            <w:alias w:val="Popis dopunske literature"/>
            <w:tag w:val="Popis dopunske literature"/>
            <w:id w:val="266586684"/>
            <w:placeholder>
              <w:docPart w:val="5219CB6D5101445B96BB091C09000E32"/>
            </w:placeholder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811AA24" w14:textId="23280F55" w:rsidR="005C2F41" w:rsidRPr="00CD3F31" w:rsidRDefault="00F42650" w:rsidP="00E0411C">
                <w:pPr>
                  <w:pStyle w:val="Default"/>
                  <w:numPr>
                    <w:ilvl w:val="0"/>
                    <w:numId w:val="2"/>
                  </w:numPr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sdt>
                  <w:sdtPr>
                    <w:rPr>
                      <w:rFonts w:ascii="Calibri" w:hAnsi="Calibri"/>
                      <w:sz w:val="22"/>
                      <w:szCs w:val="22"/>
                      <w:lang w:val="hr-HR"/>
                    </w:rPr>
                    <w:alias w:val="Popis dopunske literature"/>
                    <w:tag w:val="Popis dopunske literature"/>
                    <w:id w:val="-1062708071"/>
                    <w:placeholder>
                      <w:docPart w:val="3C5C3DBF1E3249748953548C77764B62"/>
                    </w:placeholder>
                  </w:sdtPr>
                  <w:sdtEndPr>
                    <w:rPr>
                      <w:rFonts w:asciiTheme="minorHAnsi" w:hAnsiTheme="minorHAnsi"/>
                      <w:lang w:val="en-US"/>
                    </w:rPr>
                  </w:sdtEndPr>
                  <w:sdtContent>
                    <w:proofErr w:type="spellStart"/>
                    <w:r w:rsidR="00E0411C" w:rsidRPr="00957D53">
                      <w:rPr>
                        <w:rFonts w:asciiTheme="minorHAnsi" w:hAnsiTheme="minorHAnsi"/>
                        <w:sz w:val="22"/>
                        <w:szCs w:val="22"/>
                      </w:rPr>
                      <w:t>Klinička</w:t>
                    </w:r>
                    <w:proofErr w:type="spellEnd"/>
                    <w:r w:rsidR="00E0411C" w:rsidRPr="00957D53"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="00E0411C" w:rsidRPr="00957D53">
                      <w:rPr>
                        <w:rFonts w:asciiTheme="minorHAnsi" w:hAnsiTheme="minorHAnsi"/>
                        <w:sz w:val="22"/>
                        <w:szCs w:val="22"/>
                      </w:rPr>
                      <w:t>farmakologija</w:t>
                    </w:r>
                    <w:proofErr w:type="spellEnd"/>
                    <w:r w:rsidR="00E0411C" w:rsidRPr="00957D53"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 2 </w:t>
                    </w:r>
                    <w:proofErr w:type="spellStart"/>
                    <w:r w:rsidR="00E0411C" w:rsidRPr="00957D53">
                      <w:rPr>
                        <w:rFonts w:asciiTheme="minorHAnsi" w:hAnsiTheme="minorHAnsi"/>
                        <w:sz w:val="22"/>
                        <w:szCs w:val="22"/>
                      </w:rPr>
                      <w:t>izadnje</w:t>
                    </w:r>
                    <w:proofErr w:type="spellEnd"/>
                    <w:r w:rsidR="00E0411C" w:rsidRPr="00957D53"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. Ur. I Francetić, D. </w:t>
                    </w:r>
                    <w:proofErr w:type="spellStart"/>
                    <w:r w:rsidR="00E0411C" w:rsidRPr="00957D53">
                      <w:rPr>
                        <w:rFonts w:asciiTheme="minorHAnsi" w:hAnsiTheme="minorHAnsi"/>
                        <w:sz w:val="22"/>
                        <w:szCs w:val="22"/>
                      </w:rPr>
                      <w:t>Vitezić</w:t>
                    </w:r>
                    <w:proofErr w:type="spellEnd"/>
                    <w:r w:rsidR="00E0411C" w:rsidRPr="00957D53"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. </w:t>
                    </w:r>
                    <w:proofErr w:type="spellStart"/>
                    <w:r w:rsidR="00E0411C" w:rsidRPr="00957D53">
                      <w:rPr>
                        <w:rFonts w:asciiTheme="minorHAnsi" w:hAnsiTheme="minorHAnsi"/>
                        <w:sz w:val="22"/>
                        <w:szCs w:val="22"/>
                      </w:rPr>
                      <w:t>Medicinska</w:t>
                    </w:r>
                    <w:proofErr w:type="spellEnd"/>
                    <w:r w:rsidR="00E0411C" w:rsidRPr="00957D53"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="00E0411C" w:rsidRPr="00957D53">
                      <w:rPr>
                        <w:rFonts w:asciiTheme="minorHAnsi" w:hAnsiTheme="minorHAnsi"/>
                        <w:sz w:val="22"/>
                        <w:szCs w:val="22"/>
                      </w:rPr>
                      <w:t>naklada</w:t>
                    </w:r>
                    <w:proofErr w:type="spellEnd"/>
                    <w:r w:rsidR="00E0411C" w:rsidRPr="00957D53"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 Zagreb 2014.</w:t>
                    </w:r>
                  </w:sdtContent>
                </w:sdt>
                <w:r w:rsidR="00E0411C">
                  <w:rPr>
                    <w:rFonts w:ascii="Calibri" w:hAnsi="Calibri"/>
                    <w:sz w:val="22"/>
                    <w:szCs w:val="22"/>
                    <w:lang w:val="hr-HR"/>
                  </w:rPr>
                  <w:t xml:space="preserve"> </w:t>
                </w:r>
              </w:p>
            </w:tc>
          </w:sdtContent>
        </w:sdt>
      </w:tr>
    </w:tbl>
    <w:p w14:paraId="1B6254AF" w14:textId="77777777" w:rsidR="005C2F41" w:rsidRPr="00CD3F31" w:rsidRDefault="005C2F41" w:rsidP="005C2F41">
      <w:pPr>
        <w:pStyle w:val="Default"/>
        <w:rPr>
          <w:rFonts w:ascii="Calibri" w:hAnsi="Calibri"/>
          <w:color w:val="auto"/>
          <w:sz w:val="22"/>
          <w:szCs w:val="22"/>
          <w:lang w:val="hr-HR"/>
        </w:rPr>
      </w:pPr>
    </w:p>
    <w:p w14:paraId="26578A3A" w14:textId="77777777" w:rsidR="005C2F41" w:rsidRPr="00CD3F31" w:rsidRDefault="005C2F41" w:rsidP="005C2F41">
      <w:pPr>
        <w:pStyle w:val="Default"/>
        <w:spacing w:after="120"/>
        <w:rPr>
          <w:rFonts w:ascii="Calibri" w:hAnsi="Calibri"/>
          <w:sz w:val="22"/>
          <w:szCs w:val="22"/>
          <w:lang w:val="hr-HR"/>
        </w:rPr>
      </w:pPr>
      <w:r w:rsidRPr="00CD3F31">
        <w:rPr>
          <w:rFonts w:ascii="Calibri" w:hAnsi="Calibri"/>
          <w:b/>
          <w:bCs/>
          <w:sz w:val="22"/>
          <w:szCs w:val="22"/>
          <w:lang w:val="hr-HR"/>
        </w:rPr>
        <w:t xml:space="preserve">Nastavni plan: </w:t>
      </w:r>
    </w:p>
    <w:p w14:paraId="075EA5F2" w14:textId="77777777" w:rsidR="005C2F41" w:rsidRPr="00CD3F31" w:rsidRDefault="005C2F41" w:rsidP="005C2F41">
      <w:pPr>
        <w:rPr>
          <w:rFonts w:cs="Arial"/>
          <w:b/>
        </w:rPr>
      </w:pPr>
      <w:r w:rsidRPr="00CD3F31">
        <w:rPr>
          <w:rFonts w:cs="Arial"/>
          <w:b/>
        </w:rPr>
        <w:t>Popis predavanja (s naslovima i pojašnjenjem):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0414DCFD" w14:textId="77777777" w:rsidTr="00BF53C9">
        <w:trPr>
          <w:trHeight w:val="426"/>
        </w:trPr>
        <w:sdt>
          <w:sdtPr>
            <w:alias w:val="Popis predavanja"/>
            <w:tag w:val="Popis predavanja"/>
            <w:id w:val="-1769612210"/>
            <w:placeholder>
              <w:docPart w:val="B930149E69124D8BB6AF650656F869BC"/>
            </w:placeholder>
          </w:sdtPr>
          <w:sdtEndPr/>
          <w:sdtContent>
            <w:sdt>
              <w:sdtPr>
                <w:alias w:val="Popis predavanja"/>
                <w:tag w:val="Popis predavanja"/>
                <w:id w:val="452214065"/>
                <w:placeholder>
                  <w:docPart w:val="52C3048F7DC24FC9B0DF1F7AEDC46777"/>
                </w:placeholder>
              </w:sdtPr>
              <w:sdtEndPr>
                <w:rPr>
                  <w:rFonts w:asciiTheme="minorHAnsi" w:hAnsiTheme="minorHAnsi" w:cs="Arial"/>
                  <w:lang w:val="pt-BR"/>
                </w:rPr>
              </w:sdtEndPr>
              <w:sdtContent>
                <w:tc>
                  <w:tcPr>
                    <w:tcW w:w="8843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hideMark/>
                  </w:tcPr>
                  <w:p w14:paraId="6B72F056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  <w:b/>
                      </w:rPr>
                    </w:pPr>
                    <w:r w:rsidRPr="00957D53">
                      <w:rPr>
                        <w:rFonts w:asciiTheme="minorHAnsi" w:hAnsiTheme="minorHAnsi" w:cs="Arial"/>
                        <w:b/>
                      </w:rPr>
                      <w:t xml:space="preserve">  P1.  Opća farmakologija (uvod, klasifikacija lijekova, načini aplikacije lijekova, nazivlje). </w:t>
                    </w:r>
                    <w:proofErr w:type="spellStart"/>
                    <w:r w:rsidRPr="00957D53">
                      <w:rPr>
                        <w:rFonts w:asciiTheme="minorHAnsi" w:hAnsiTheme="minorHAnsi" w:cs="Arial"/>
                        <w:b/>
                      </w:rPr>
                      <w:t>Farmakokinetika</w:t>
                    </w:r>
                    <w:proofErr w:type="spellEnd"/>
                    <w:r w:rsidRPr="00957D53">
                      <w:rPr>
                        <w:rFonts w:asciiTheme="minorHAnsi" w:hAnsiTheme="minorHAnsi" w:cs="Arial"/>
                        <w:b/>
                      </w:rPr>
                      <w:t xml:space="preserve"> (</w:t>
                    </w:r>
                    <w:proofErr w:type="spellStart"/>
                    <w:r w:rsidRPr="00957D53">
                      <w:rPr>
                        <w:rFonts w:asciiTheme="minorHAnsi" w:hAnsiTheme="minorHAnsi" w:cs="Arial"/>
                        <w:b/>
                      </w:rPr>
                      <w:t>aporpcija</w:t>
                    </w:r>
                    <w:proofErr w:type="spellEnd"/>
                    <w:r w:rsidRPr="00957D53">
                      <w:rPr>
                        <w:rFonts w:asciiTheme="minorHAnsi" w:hAnsiTheme="minorHAnsi" w:cs="Arial"/>
                        <w:b/>
                      </w:rPr>
                      <w:t>, distribucija, metabolizam, izlučivanje lijeka)</w:t>
                    </w:r>
                  </w:p>
                  <w:p w14:paraId="337B079B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  <w:u w:val="single"/>
                      </w:rPr>
                    </w:pPr>
                    <w:r w:rsidRPr="00957D53">
                      <w:rPr>
                        <w:rFonts w:asciiTheme="minorHAnsi" w:hAnsiTheme="minorHAnsi" w:cs="Arial"/>
                        <w:u w:val="single"/>
                      </w:rPr>
                      <w:t>Ishodi učenja</w:t>
                    </w:r>
                  </w:p>
                  <w:p w14:paraId="11DFA299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</w:rPr>
                    </w:pPr>
                    <w:r w:rsidRPr="00957D53">
                      <w:rPr>
                        <w:rFonts w:asciiTheme="minorHAnsi" w:hAnsiTheme="minorHAnsi" w:cs="Arial"/>
                      </w:rPr>
                      <w:t>Objasniti definicije, navesti i opisati nazivlje i razlikovati klasifikaciju lijekova te interpretirati načine njihove aplikacije.</w:t>
                    </w:r>
                  </w:p>
                  <w:p w14:paraId="4B6D8087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</w:rPr>
                    </w:pPr>
                    <w:r w:rsidRPr="00957D53">
                      <w:rPr>
                        <w:rFonts w:asciiTheme="minorHAnsi" w:hAnsiTheme="minorHAnsi" w:cs="Arial"/>
                      </w:rPr>
                      <w:t xml:space="preserve">Objasniti etape </w:t>
                    </w:r>
                    <w:proofErr w:type="spellStart"/>
                    <w:r w:rsidRPr="00957D53">
                      <w:rPr>
                        <w:rFonts w:asciiTheme="minorHAnsi" w:hAnsiTheme="minorHAnsi" w:cs="Arial"/>
                      </w:rPr>
                      <w:t>farmakokinetike</w:t>
                    </w:r>
                    <w:proofErr w:type="spellEnd"/>
                    <w:r w:rsidRPr="00957D53">
                      <w:rPr>
                        <w:rFonts w:asciiTheme="minorHAnsi" w:hAnsiTheme="minorHAnsi" w:cs="Arial"/>
                      </w:rPr>
                      <w:t xml:space="preserve"> i navesti primjere sudbine lijeka u organizmu. Protumačiti važnost svake etape prolaska lijeka kroz organizam. Objasniti načine apsorpcije, značajke distribucije. Objasniti metaboličke faze i </w:t>
                    </w:r>
                    <w:proofErr w:type="spellStart"/>
                    <w:r w:rsidRPr="00957D53">
                      <w:rPr>
                        <w:rFonts w:asciiTheme="minorHAnsi" w:hAnsiTheme="minorHAnsi" w:cs="Arial"/>
                      </w:rPr>
                      <w:t>njiihovu</w:t>
                    </w:r>
                    <w:proofErr w:type="spellEnd"/>
                    <w:r w:rsidRPr="00957D53">
                      <w:rPr>
                        <w:rFonts w:asciiTheme="minorHAnsi" w:hAnsiTheme="minorHAnsi" w:cs="Arial"/>
                      </w:rPr>
                      <w:t xml:space="preserve"> važnost u </w:t>
                    </w:r>
                    <w:proofErr w:type="spellStart"/>
                    <w:r w:rsidRPr="00957D53">
                      <w:rPr>
                        <w:rFonts w:asciiTheme="minorHAnsi" w:hAnsiTheme="minorHAnsi" w:cs="Arial"/>
                      </w:rPr>
                      <w:t>klinčkoj</w:t>
                    </w:r>
                    <w:proofErr w:type="spellEnd"/>
                    <w:r w:rsidRPr="00957D53">
                      <w:rPr>
                        <w:rFonts w:asciiTheme="minorHAnsi" w:hAnsiTheme="minorHAnsi" w:cs="Arial"/>
                      </w:rPr>
                      <w:t xml:space="preserve"> praksi. Opisati proces eliminacije lijekova i protumačiti kliničke implikacije.</w:t>
                    </w:r>
                  </w:p>
                  <w:p w14:paraId="42E896AE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</w:rPr>
                    </w:pPr>
                  </w:p>
                  <w:p w14:paraId="6FE970AB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  <w:b/>
                      </w:rPr>
                    </w:pPr>
                    <w:r w:rsidRPr="00957D53">
                      <w:rPr>
                        <w:rFonts w:asciiTheme="minorHAnsi" w:hAnsiTheme="minorHAnsi" w:cs="Arial"/>
                        <w:b/>
                      </w:rPr>
                      <w:t xml:space="preserve">P2.  </w:t>
                    </w:r>
                    <w:proofErr w:type="spellStart"/>
                    <w:r w:rsidRPr="00957D53">
                      <w:rPr>
                        <w:rFonts w:asciiTheme="minorHAnsi" w:hAnsiTheme="minorHAnsi" w:cs="Arial"/>
                        <w:b/>
                      </w:rPr>
                      <w:t>Farmakodinamika</w:t>
                    </w:r>
                    <w:proofErr w:type="spellEnd"/>
                    <w:r w:rsidRPr="00957D53">
                      <w:rPr>
                        <w:rFonts w:asciiTheme="minorHAnsi" w:hAnsiTheme="minorHAnsi" w:cs="Arial"/>
                        <w:b/>
                      </w:rPr>
                      <w:t xml:space="preserve"> i  čimbenici koji mogu modificirati učinke lijekova</w:t>
                    </w:r>
                  </w:p>
                  <w:p w14:paraId="699439B1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  <w:u w:val="single"/>
                      </w:rPr>
                    </w:pPr>
                    <w:r w:rsidRPr="00957D53">
                      <w:rPr>
                        <w:rFonts w:asciiTheme="minorHAnsi" w:hAnsiTheme="minorHAnsi" w:cs="Arial"/>
                        <w:u w:val="single"/>
                      </w:rPr>
                      <w:t>Ishodi učenja</w:t>
                    </w:r>
                  </w:p>
                  <w:p w14:paraId="767638F4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</w:rPr>
                    </w:pPr>
                    <w:r w:rsidRPr="00957D53">
                      <w:rPr>
                        <w:rFonts w:asciiTheme="minorHAnsi" w:hAnsiTheme="minorHAnsi" w:cs="Arial"/>
                      </w:rPr>
                      <w:t>Objasniti osnovne mehanizme djelovanja i učinaka lijekova. Predvidjeti čimbenike koji mogu mijenjati učinke lijekova. Razlučiti koji su čimbenici klinički značajni kako bi se mogli prepoznati neželjeni učinci</w:t>
                    </w:r>
                  </w:p>
                  <w:p w14:paraId="3073D9EF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</w:rPr>
                    </w:pPr>
                  </w:p>
                  <w:p w14:paraId="677C71E0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  <w:b/>
                      </w:rPr>
                    </w:pPr>
                    <w:r w:rsidRPr="00957D53">
                      <w:rPr>
                        <w:rFonts w:asciiTheme="minorHAnsi" w:hAnsiTheme="minorHAnsi" w:cs="Arial"/>
                        <w:b/>
                      </w:rPr>
                      <w:t>P3.  Klinička farmakologija i istraživanje novih lijekova</w:t>
                    </w:r>
                  </w:p>
                  <w:p w14:paraId="2C29863A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  <w:u w:val="single"/>
                      </w:rPr>
                    </w:pPr>
                    <w:r w:rsidRPr="00957D53">
                      <w:rPr>
                        <w:rFonts w:asciiTheme="minorHAnsi" w:hAnsiTheme="minorHAnsi" w:cs="Arial"/>
                        <w:u w:val="single"/>
                      </w:rPr>
                      <w:t>Ishodi učenja</w:t>
                    </w:r>
                  </w:p>
                  <w:p w14:paraId="500F2F78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</w:rPr>
                    </w:pPr>
                    <w:r w:rsidRPr="00957D53">
                      <w:rPr>
                        <w:rFonts w:asciiTheme="minorHAnsi" w:hAnsiTheme="minorHAnsi" w:cs="Arial"/>
                      </w:rPr>
                      <w:t xml:space="preserve">Objasniti faze kliničkih ispitivanja lijekova i usporediti ih, prepoznati temeljne značajke svake. Usporediti i objasniti razlike između kliničkih i </w:t>
                    </w:r>
                    <w:proofErr w:type="spellStart"/>
                    <w:r w:rsidRPr="00957D53">
                      <w:rPr>
                        <w:rFonts w:asciiTheme="minorHAnsi" w:hAnsiTheme="minorHAnsi" w:cs="Arial"/>
                      </w:rPr>
                      <w:t>postmarketinških</w:t>
                    </w:r>
                    <w:proofErr w:type="spellEnd"/>
                    <w:r w:rsidRPr="00957D53">
                      <w:rPr>
                        <w:rFonts w:asciiTheme="minorHAnsi" w:hAnsiTheme="minorHAnsi" w:cs="Arial"/>
                      </w:rPr>
                      <w:t xml:space="preserve"> ispitivanja lijekova. Interpretirati rezultate kliničkih ispitivanja i meta-analiza. Objasniti značaj generičkih lijekova.</w:t>
                    </w:r>
                  </w:p>
                  <w:p w14:paraId="719CE49C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</w:rPr>
                    </w:pPr>
                    <w:r w:rsidRPr="00957D53">
                      <w:rPr>
                        <w:rFonts w:asciiTheme="minorHAnsi" w:hAnsiTheme="minorHAnsi" w:cs="Arial"/>
                      </w:rPr>
                      <w:t xml:space="preserve">Opisati važnost </w:t>
                    </w:r>
                    <w:proofErr w:type="spellStart"/>
                    <w:r w:rsidRPr="00957D53">
                      <w:rPr>
                        <w:rFonts w:asciiTheme="minorHAnsi" w:hAnsiTheme="minorHAnsi" w:cs="Arial"/>
                      </w:rPr>
                      <w:t>farmakoepidemiologije</w:t>
                    </w:r>
                    <w:proofErr w:type="spellEnd"/>
                    <w:r w:rsidRPr="00957D53">
                      <w:rPr>
                        <w:rFonts w:asciiTheme="minorHAnsi" w:hAnsiTheme="minorHAnsi" w:cs="Arial"/>
                      </w:rPr>
                      <w:t xml:space="preserve"> i </w:t>
                    </w:r>
                    <w:proofErr w:type="spellStart"/>
                    <w:r w:rsidRPr="00957D53">
                      <w:rPr>
                        <w:rFonts w:asciiTheme="minorHAnsi" w:hAnsiTheme="minorHAnsi" w:cs="Arial"/>
                      </w:rPr>
                      <w:t>farmakoekonomike</w:t>
                    </w:r>
                    <w:proofErr w:type="spellEnd"/>
                    <w:r w:rsidRPr="00957D53">
                      <w:rPr>
                        <w:rFonts w:asciiTheme="minorHAnsi" w:hAnsiTheme="minorHAnsi" w:cs="Arial"/>
                      </w:rPr>
                      <w:t>. Procijeniti suradljivost bolesnika. Objasniti specifičnosti primjene lijekova u starijih osoba, djece, trudnica i uz poremećaje organskih sustava.</w:t>
                    </w:r>
                  </w:p>
                  <w:p w14:paraId="2AFB2298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</w:rPr>
                    </w:pPr>
                  </w:p>
                  <w:p w14:paraId="7F6AE6AC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  <w:b/>
                      </w:rPr>
                    </w:pPr>
                    <w:r w:rsidRPr="00957D53">
                      <w:rPr>
                        <w:rFonts w:asciiTheme="minorHAnsi" w:hAnsiTheme="minorHAnsi" w:cs="Arial"/>
                        <w:b/>
                      </w:rPr>
                      <w:t>P4.  Nuspojave i interakcije lijekova, toksikologija opća načela</w:t>
                    </w:r>
                  </w:p>
                  <w:p w14:paraId="4320634C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  <w:u w:val="single"/>
                      </w:rPr>
                    </w:pPr>
                    <w:r w:rsidRPr="00957D53">
                      <w:rPr>
                        <w:rFonts w:asciiTheme="minorHAnsi" w:hAnsiTheme="minorHAnsi" w:cs="Arial"/>
                        <w:u w:val="single"/>
                      </w:rPr>
                      <w:t>Ishodi učenja</w:t>
                    </w:r>
                  </w:p>
                  <w:p w14:paraId="4C8E3C8A" w14:textId="77777777" w:rsidR="00E0411C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</w:rPr>
                    </w:pPr>
                    <w:r w:rsidRPr="00957D53">
                      <w:rPr>
                        <w:rFonts w:asciiTheme="minorHAnsi" w:hAnsiTheme="minorHAnsi" w:cs="Arial"/>
                      </w:rPr>
                      <w:t>Prepoznat i kategorizirati neželjene učinke lijekova. Predvidjeti mogući ishod, procijeniti rizik i planirati dalji postupak liječenja. Prepoznati toksične učinke lijekova i predvidjeti ishod.</w:t>
                    </w:r>
                  </w:p>
                  <w:p w14:paraId="41E5673B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</w:rPr>
                    </w:pPr>
                  </w:p>
                  <w:p w14:paraId="07B5637C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  <w:b/>
                      </w:rPr>
                    </w:pPr>
                    <w:r w:rsidRPr="00957D53">
                      <w:rPr>
                        <w:rFonts w:asciiTheme="minorHAnsi" w:hAnsiTheme="minorHAnsi" w:cs="Arial"/>
                        <w:b/>
                      </w:rPr>
                      <w:t>P5. Farmakologija autonomnog živčanog sustava (</w:t>
                    </w:r>
                    <w:proofErr w:type="spellStart"/>
                    <w:r w:rsidRPr="00957D53">
                      <w:rPr>
                        <w:rFonts w:asciiTheme="minorHAnsi" w:hAnsiTheme="minorHAnsi" w:cs="Arial"/>
                        <w:b/>
                      </w:rPr>
                      <w:t>adrenergički</w:t>
                    </w:r>
                    <w:proofErr w:type="spellEnd"/>
                    <w:r w:rsidRPr="00957D53">
                      <w:rPr>
                        <w:rFonts w:asciiTheme="minorHAnsi" w:hAnsiTheme="minorHAnsi" w:cs="Arial"/>
                        <w:b/>
                      </w:rPr>
                      <w:t xml:space="preserve"> i </w:t>
                    </w:r>
                    <w:proofErr w:type="spellStart"/>
                    <w:r w:rsidRPr="00957D53">
                      <w:rPr>
                        <w:rFonts w:asciiTheme="minorHAnsi" w:hAnsiTheme="minorHAnsi" w:cs="Arial"/>
                        <w:b/>
                      </w:rPr>
                      <w:t>kolinergički</w:t>
                    </w:r>
                    <w:proofErr w:type="spellEnd"/>
                    <w:r w:rsidRPr="00957D53">
                      <w:rPr>
                        <w:rFonts w:asciiTheme="minorHAnsi" w:hAnsiTheme="minorHAnsi" w:cs="Arial"/>
                        <w:b/>
                      </w:rPr>
                      <w:t xml:space="preserve"> živčani sustav)</w:t>
                    </w:r>
                  </w:p>
                  <w:p w14:paraId="54B64E5C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  <w:u w:val="single"/>
                      </w:rPr>
                    </w:pPr>
                    <w:r w:rsidRPr="00957D53">
                      <w:rPr>
                        <w:rFonts w:asciiTheme="minorHAnsi" w:hAnsiTheme="minorHAnsi" w:cs="Arial"/>
                        <w:u w:val="single"/>
                      </w:rPr>
                      <w:t>Ishodi učenja</w:t>
                    </w:r>
                  </w:p>
                  <w:p w14:paraId="70E8EFBE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</w:rPr>
                    </w:pPr>
                    <w:r w:rsidRPr="00957D53">
                      <w:rPr>
                        <w:rFonts w:asciiTheme="minorHAnsi" w:hAnsiTheme="minorHAnsi" w:cs="Arial"/>
                      </w:rPr>
                      <w:lastRenderedPageBreak/>
                      <w:t xml:space="preserve">Objasniti fiziološke učinke </w:t>
                    </w:r>
                    <w:proofErr w:type="spellStart"/>
                    <w:r w:rsidRPr="00957D53">
                      <w:rPr>
                        <w:rFonts w:asciiTheme="minorHAnsi" w:hAnsiTheme="minorHAnsi" w:cs="Arial"/>
                      </w:rPr>
                      <w:t>adrenergičkog</w:t>
                    </w:r>
                    <w:proofErr w:type="spellEnd"/>
                    <w:r w:rsidRPr="00957D53">
                      <w:rPr>
                        <w:rFonts w:asciiTheme="minorHAnsi" w:hAnsiTheme="minorHAnsi" w:cs="Arial"/>
                      </w:rPr>
                      <w:t xml:space="preserve"> i </w:t>
                    </w:r>
                    <w:proofErr w:type="spellStart"/>
                    <w:r w:rsidRPr="00957D53">
                      <w:rPr>
                        <w:rFonts w:asciiTheme="minorHAnsi" w:hAnsiTheme="minorHAnsi" w:cs="Arial"/>
                      </w:rPr>
                      <w:t>kolinergičkog</w:t>
                    </w:r>
                    <w:proofErr w:type="spellEnd"/>
                    <w:r w:rsidRPr="00957D53">
                      <w:rPr>
                        <w:rFonts w:asciiTheme="minorHAnsi" w:hAnsiTheme="minorHAnsi" w:cs="Arial"/>
                      </w:rPr>
                      <w:t xml:space="preserve"> sustava. Opisati učinke lijekova koji djeluju na </w:t>
                    </w:r>
                    <w:proofErr w:type="spellStart"/>
                    <w:r w:rsidRPr="00957D53">
                      <w:rPr>
                        <w:rFonts w:asciiTheme="minorHAnsi" w:hAnsiTheme="minorHAnsi" w:cs="Arial"/>
                      </w:rPr>
                      <w:t>anutonomni</w:t>
                    </w:r>
                    <w:proofErr w:type="spellEnd"/>
                    <w:r w:rsidRPr="00957D53">
                      <w:rPr>
                        <w:rFonts w:asciiTheme="minorHAnsi" w:hAnsiTheme="minorHAnsi" w:cs="Arial"/>
                      </w:rPr>
                      <w:t xml:space="preserve"> živčani sustav. Prepoznati i izdvojiti osnovne skupine i primjere lijekova s učinkom na autonomni živčani sustav.</w:t>
                    </w:r>
                  </w:p>
                  <w:p w14:paraId="33424170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</w:rPr>
                    </w:pPr>
                  </w:p>
                  <w:p w14:paraId="0FD53171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  <w:b/>
                      </w:rPr>
                    </w:pPr>
                    <w:r w:rsidRPr="00957D53">
                      <w:rPr>
                        <w:rFonts w:asciiTheme="minorHAnsi" w:hAnsiTheme="minorHAnsi" w:cs="Arial"/>
                        <w:b/>
                      </w:rPr>
                      <w:t>P6.  Farmakologija središnjeg živčanog sustava</w:t>
                    </w:r>
                  </w:p>
                  <w:p w14:paraId="00D68808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  <w:b/>
                      </w:rPr>
                    </w:pPr>
                    <w:r w:rsidRPr="00957D53">
                      <w:rPr>
                        <w:rFonts w:asciiTheme="minorHAnsi" w:hAnsiTheme="minorHAnsi" w:cs="Arial"/>
                        <w:b/>
                      </w:rPr>
                      <w:t>Anestetici, analgetici i protuupalni lijekovi</w:t>
                    </w:r>
                  </w:p>
                  <w:p w14:paraId="412D556D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  <w:u w:val="single"/>
                      </w:rPr>
                    </w:pPr>
                    <w:r w:rsidRPr="00957D53">
                      <w:rPr>
                        <w:rFonts w:asciiTheme="minorHAnsi" w:hAnsiTheme="minorHAnsi" w:cs="Arial"/>
                        <w:u w:val="single"/>
                      </w:rPr>
                      <w:t>Ishodi učenja</w:t>
                    </w:r>
                  </w:p>
                  <w:p w14:paraId="03330B1F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</w:rPr>
                    </w:pPr>
                    <w:r w:rsidRPr="00957D53">
                      <w:rPr>
                        <w:rFonts w:asciiTheme="minorHAnsi" w:hAnsiTheme="minorHAnsi" w:cs="Arial"/>
                      </w:rPr>
                      <w:t xml:space="preserve">Opisati osnovne skupine lijekova koji </w:t>
                    </w:r>
                    <w:proofErr w:type="spellStart"/>
                    <w:r w:rsidRPr="00957D53">
                      <w:rPr>
                        <w:rFonts w:asciiTheme="minorHAnsi" w:hAnsiTheme="minorHAnsi" w:cs="Arial"/>
                      </w:rPr>
                      <w:t>djeliju</w:t>
                    </w:r>
                    <w:proofErr w:type="spellEnd"/>
                    <w:r w:rsidRPr="00957D53">
                      <w:rPr>
                        <w:rFonts w:asciiTheme="minorHAnsi" w:hAnsiTheme="minorHAnsi" w:cs="Arial"/>
                      </w:rPr>
                      <w:t xml:space="preserve"> na središnji živčani sustav. Opisati mehanizam djelovanja, osnovne indikacije, učinke antidepresiva, antipsihotika, sedativa i hipnotika, antiepileptika i </w:t>
                    </w:r>
                    <w:proofErr w:type="spellStart"/>
                    <w:r w:rsidRPr="00957D53">
                      <w:rPr>
                        <w:rFonts w:asciiTheme="minorHAnsi" w:hAnsiTheme="minorHAnsi" w:cs="Arial"/>
                      </w:rPr>
                      <w:t>antiparkinsonika</w:t>
                    </w:r>
                    <w:proofErr w:type="spellEnd"/>
                    <w:r w:rsidRPr="00957D53">
                      <w:rPr>
                        <w:rFonts w:asciiTheme="minorHAnsi" w:hAnsiTheme="minorHAnsi" w:cs="Arial"/>
                      </w:rPr>
                      <w:t>. Prepoznati  nuspojave i toksične učinke.</w:t>
                    </w:r>
                  </w:p>
                  <w:p w14:paraId="583E5F01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</w:rPr>
                    </w:pPr>
                    <w:r w:rsidRPr="00957D53">
                      <w:rPr>
                        <w:rFonts w:asciiTheme="minorHAnsi" w:hAnsiTheme="minorHAnsi" w:cs="Arial"/>
                      </w:rPr>
                      <w:t>Opisati osnovne skupine anestetika, analgetika i protuupalnih lijekova. Objasniti razlike među skupinama. Opisati mehanizam djelovanja, učinke. Prepoznati nuspojave i toksične učinke.</w:t>
                    </w:r>
                  </w:p>
                  <w:p w14:paraId="6BCF92CA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</w:rPr>
                    </w:pPr>
                  </w:p>
                  <w:p w14:paraId="153F2FAB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  <w:b/>
                      </w:rPr>
                    </w:pPr>
                    <w:r w:rsidRPr="00957D53">
                      <w:rPr>
                        <w:rFonts w:asciiTheme="minorHAnsi" w:hAnsiTheme="minorHAnsi" w:cs="Arial"/>
                        <w:b/>
                      </w:rPr>
                      <w:t>P7.   Lijekovi za liječenje poremećaja srca i krvožilnog sustava</w:t>
                    </w:r>
                  </w:p>
                  <w:p w14:paraId="34147655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  <w:u w:val="single"/>
                      </w:rPr>
                    </w:pPr>
                    <w:r w:rsidRPr="00957D53">
                      <w:rPr>
                        <w:rFonts w:asciiTheme="minorHAnsi" w:hAnsiTheme="minorHAnsi" w:cs="Arial"/>
                        <w:u w:val="single"/>
                      </w:rPr>
                      <w:t>Ishodi učenja</w:t>
                    </w:r>
                  </w:p>
                  <w:p w14:paraId="100C7219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</w:rPr>
                    </w:pPr>
                    <w:r w:rsidRPr="00957D53">
                      <w:rPr>
                        <w:rFonts w:asciiTheme="minorHAnsi" w:hAnsiTheme="minorHAnsi" w:cs="Arial"/>
                      </w:rPr>
                      <w:t>Opisati osnovne skupine lijekova s učinkom na srce i krvožilni sustav. Objasniti mehanizam djelovanja, učinke. Prepoznati nuspojave i toksične učinke.</w:t>
                    </w:r>
                  </w:p>
                  <w:p w14:paraId="4881ED0B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</w:rPr>
                    </w:pPr>
                  </w:p>
                  <w:p w14:paraId="3B6F8F2C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  <w:b/>
                      </w:rPr>
                    </w:pPr>
                    <w:r w:rsidRPr="00957D53">
                      <w:rPr>
                        <w:rFonts w:asciiTheme="minorHAnsi" w:hAnsiTheme="minorHAnsi" w:cs="Arial"/>
                        <w:b/>
                      </w:rPr>
                      <w:t>P8. Lijekovi za liječenje poremećaja dišnog i probavnog sustava</w:t>
                    </w:r>
                  </w:p>
                  <w:p w14:paraId="41D44C19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  <w:u w:val="single"/>
                      </w:rPr>
                    </w:pPr>
                    <w:r w:rsidRPr="00957D53">
                      <w:rPr>
                        <w:rFonts w:asciiTheme="minorHAnsi" w:hAnsiTheme="minorHAnsi" w:cs="Arial"/>
                        <w:u w:val="single"/>
                      </w:rPr>
                      <w:t>Ishodi učenja</w:t>
                    </w:r>
                  </w:p>
                  <w:p w14:paraId="08782F01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</w:rPr>
                    </w:pPr>
                    <w:r w:rsidRPr="00957D53">
                      <w:rPr>
                        <w:rFonts w:asciiTheme="minorHAnsi" w:hAnsiTheme="minorHAnsi" w:cs="Arial"/>
                      </w:rPr>
                      <w:t>Opisati osnovne skupine lijekova s učinkom na dišni i probavni sustav. Objasniti mehanizam djelovanja, učinke. Prepoznati nuspojave i toksične učinke.</w:t>
                    </w:r>
                  </w:p>
                  <w:p w14:paraId="05AFFDA0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</w:rPr>
                    </w:pPr>
                  </w:p>
                  <w:p w14:paraId="4BA1A8CF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  <w:b/>
                      </w:rPr>
                    </w:pPr>
                    <w:r w:rsidRPr="00957D53">
                      <w:rPr>
                        <w:rFonts w:asciiTheme="minorHAnsi" w:hAnsiTheme="minorHAnsi" w:cs="Arial"/>
                        <w:b/>
                      </w:rPr>
                      <w:t>P9.   Antimikrobna kemoterapijska sredstva</w:t>
                    </w:r>
                  </w:p>
                  <w:p w14:paraId="0FA00139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  <w:u w:val="single"/>
                      </w:rPr>
                    </w:pPr>
                    <w:r w:rsidRPr="00957D53">
                      <w:rPr>
                        <w:rFonts w:asciiTheme="minorHAnsi" w:hAnsiTheme="minorHAnsi" w:cs="Arial"/>
                        <w:u w:val="single"/>
                      </w:rPr>
                      <w:t>Ishodi učenja</w:t>
                    </w:r>
                  </w:p>
                  <w:p w14:paraId="085B9DE2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</w:rPr>
                    </w:pPr>
                    <w:r w:rsidRPr="00957D53">
                      <w:rPr>
                        <w:rFonts w:asciiTheme="minorHAnsi" w:hAnsiTheme="minorHAnsi" w:cs="Arial"/>
                      </w:rPr>
                      <w:t xml:space="preserve">Opisati osnovne skupine antimikrobnih lijekova. Objasniti mehanizam djelovanja, učinke. Prepoznati nuspojave i toksične učinke. </w:t>
                    </w:r>
                  </w:p>
                  <w:p w14:paraId="3C4AFBD7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</w:rPr>
                    </w:pPr>
                  </w:p>
                  <w:p w14:paraId="23AC42D2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  <w:b/>
                      </w:rPr>
                    </w:pPr>
                    <w:r w:rsidRPr="00957D53">
                      <w:rPr>
                        <w:rFonts w:asciiTheme="minorHAnsi" w:hAnsiTheme="minorHAnsi" w:cs="Arial"/>
                        <w:b/>
                      </w:rPr>
                      <w:t xml:space="preserve">P10. Lijekovi s učinkom na krv i krvotvorne organe </w:t>
                    </w:r>
                  </w:p>
                  <w:p w14:paraId="228C325B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  <w:b/>
                      </w:rPr>
                    </w:pPr>
                    <w:r w:rsidRPr="00957D53">
                      <w:rPr>
                        <w:rFonts w:asciiTheme="minorHAnsi" w:hAnsiTheme="minorHAnsi" w:cs="Arial"/>
                        <w:b/>
                      </w:rPr>
                      <w:t>Lijekovi za liječenje poremećaja metabolizma</w:t>
                    </w:r>
                  </w:p>
                  <w:p w14:paraId="77748C25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</w:rPr>
                    </w:pPr>
                    <w:r w:rsidRPr="00957D53">
                      <w:rPr>
                        <w:rFonts w:asciiTheme="minorHAnsi" w:hAnsiTheme="minorHAnsi" w:cs="Arial"/>
                        <w:b/>
                      </w:rPr>
                      <w:t>Hormoni i vitamini</w:t>
                    </w:r>
                  </w:p>
                  <w:p w14:paraId="4D316565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  <w:u w:val="single"/>
                      </w:rPr>
                    </w:pPr>
                    <w:r w:rsidRPr="00957D53">
                      <w:rPr>
                        <w:rFonts w:asciiTheme="minorHAnsi" w:hAnsiTheme="minorHAnsi" w:cs="Arial"/>
                        <w:u w:val="single"/>
                      </w:rPr>
                      <w:t>Ishodi učenja</w:t>
                    </w:r>
                  </w:p>
                  <w:p w14:paraId="7B0BBA91" w14:textId="77777777" w:rsidR="00E0411C" w:rsidRPr="00957D53" w:rsidRDefault="00E0411C" w:rsidP="00E0411C">
                    <w:pPr>
                      <w:spacing w:before="10" w:after="10" w:line="257" w:lineRule="auto"/>
                      <w:rPr>
                        <w:rFonts w:asciiTheme="minorHAnsi" w:hAnsiTheme="minorHAnsi" w:cs="Arial"/>
                      </w:rPr>
                    </w:pPr>
                    <w:r w:rsidRPr="00957D53">
                      <w:rPr>
                        <w:rFonts w:asciiTheme="minorHAnsi" w:hAnsiTheme="minorHAnsi" w:cs="Arial"/>
                      </w:rPr>
                      <w:t>Opisati osnovne skupine lijekova s učinkom krv i krvotvorne organe, lijekova za liječenje poremećaja metabolizma, hormone i vitamine. Objasniti mehanizam djelovanja, učinke. Prepoznati nuspojave i toksične učinke.</w:t>
                    </w:r>
                  </w:p>
                  <w:p w14:paraId="5510E458" w14:textId="0C013594" w:rsidR="005C2F41" w:rsidRPr="00CD3F31" w:rsidRDefault="005C2F41" w:rsidP="00E0411C">
                    <w:pPr>
                      <w:pStyle w:val="Podnoje"/>
                      <w:outlineLvl w:val="0"/>
                    </w:pPr>
                  </w:p>
                </w:tc>
              </w:sdtContent>
            </w:sdt>
          </w:sdtContent>
        </w:sdt>
      </w:tr>
    </w:tbl>
    <w:p w14:paraId="2F6E814C" w14:textId="77777777" w:rsidR="005C2F41" w:rsidRPr="00CD3F31" w:rsidRDefault="005C2F41" w:rsidP="005C2F41">
      <w:pPr>
        <w:pStyle w:val="Naslov1"/>
        <w:jc w:val="both"/>
        <w:rPr>
          <w:rFonts w:ascii="Calibri" w:hAnsi="Calibri" w:cs="Arial"/>
          <w:bCs w:val="0"/>
          <w:color w:val="000000"/>
          <w:sz w:val="22"/>
          <w:szCs w:val="22"/>
          <w:lang w:val="hr-HR"/>
        </w:rPr>
      </w:pPr>
      <w:r w:rsidRPr="00CD3F31">
        <w:rPr>
          <w:rFonts w:ascii="Calibri" w:hAnsi="Calibri" w:cs="Arial"/>
          <w:bCs w:val="0"/>
          <w:color w:val="000000"/>
          <w:sz w:val="22"/>
          <w:szCs w:val="22"/>
          <w:lang w:val="hr-HR"/>
        </w:rPr>
        <w:lastRenderedPageBreak/>
        <w:t xml:space="preserve">Popis seminara s pojašnjenjem: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1934D66A" w14:textId="77777777" w:rsidTr="00BF53C9">
        <w:trPr>
          <w:trHeight w:val="426"/>
        </w:trPr>
        <w:sdt>
          <w:sdtPr>
            <w:rPr>
              <w:rStyle w:val="Style60"/>
            </w:rPr>
            <w:alias w:val="Popis seminara"/>
            <w:tag w:val="Popis seminara"/>
            <w:id w:val="-1753043660"/>
            <w:placeholder>
              <w:docPart w:val="3419B5DD16004ABAA7F6EC5783289510"/>
            </w:placeholder>
            <w:showingPlcHdr/>
          </w:sdtPr>
          <w:sdtEndPr>
            <w:rPr>
              <w:rStyle w:val="Zadanifontodlomka"/>
              <w:rFonts w:ascii="Calibri" w:hAnsi="Calibri"/>
              <w:sz w:val="24"/>
              <w:szCs w:val="24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3D62FA9B" w14:textId="77777777" w:rsidR="005C2F41" w:rsidRPr="00CD3F31" w:rsidRDefault="00481703" w:rsidP="004D4B18">
                <w:pPr>
                  <w:spacing w:after="0"/>
                  <w:rPr>
                    <w:sz w:val="24"/>
                    <w:szCs w:val="24"/>
                  </w:rPr>
                </w:pPr>
                <w:r w:rsidRPr="00CD3F31">
                  <w:rPr>
                    <w:rStyle w:val="Tekstrezerviranogmjesta"/>
                  </w:rPr>
                  <w:t>Unesite tražene podatke</w:t>
                </w:r>
              </w:p>
            </w:tc>
          </w:sdtContent>
        </w:sdt>
      </w:tr>
    </w:tbl>
    <w:p w14:paraId="1B126CA3" w14:textId="77777777" w:rsidR="005C2F41" w:rsidRPr="00CD3F31" w:rsidRDefault="005C2F41" w:rsidP="005C2F41"/>
    <w:p w14:paraId="2CDE71AC" w14:textId="77777777" w:rsidR="005C2F41" w:rsidRPr="00CD3F31" w:rsidRDefault="005C2F41" w:rsidP="005C2F41">
      <w:pPr>
        <w:pStyle w:val="Naslov1"/>
        <w:jc w:val="both"/>
        <w:rPr>
          <w:rFonts w:ascii="Calibri" w:hAnsi="Calibri" w:cs="Arial"/>
          <w:bCs w:val="0"/>
          <w:color w:val="000000"/>
          <w:sz w:val="22"/>
          <w:szCs w:val="22"/>
          <w:lang w:val="hr-HR"/>
        </w:rPr>
      </w:pPr>
      <w:r w:rsidRPr="00CD3F31">
        <w:rPr>
          <w:rFonts w:ascii="Calibri" w:hAnsi="Calibri" w:cs="Arial"/>
          <w:bCs w:val="0"/>
          <w:color w:val="000000"/>
          <w:sz w:val="22"/>
          <w:szCs w:val="22"/>
          <w:lang w:val="hr-HR"/>
        </w:rPr>
        <w:t xml:space="preserve">Popis vježbi s pojašnjenjem: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4ECD23B" w14:textId="77777777" w:rsidTr="00BF53C9">
        <w:trPr>
          <w:trHeight w:val="426"/>
        </w:trPr>
        <w:sdt>
          <w:sdtPr>
            <w:rPr>
              <w:rStyle w:val="Style43"/>
              <w:lang w:val="hr-HR"/>
            </w:rPr>
            <w:alias w:val="Popis vježbi"/>
            <w:tag w:val="Popis vježbi"/>
            <w:id w:val="-1916624116"/>
            <w:placeholder>
              <w:docPart w:val="6A911C37395846959EC1304C7A1EB0AB"/>
            </w:placeholder>
            <w:showingPlcHdr/>
          </w:sdtPr>
          <w:sdtEndPr>
            <w:rPr>
              <w:rStyle w:val="Style42"/>
              <w:color w:val="000000" w:themeColor="text1"/>
              <w:sz w:val="24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6CBB9FC2" w14:textId="77777777" w:rsidR="005C2F41" w:rsidRPr="00CD3F31" w:rsidRDefault="00481703" w:rsidP="00481703">
                <w:pPr>
                  <w:pStyle w:val="Default"/>
                  <w:rPr>
                    <w:rFonts w:ascii="Calibri" w:hAnsi="Calibri" w:cs="Times New Roman"/>
                    <w:sz w:val="22"/>
                    <w:szCs w:val="22"/>
                    <w:lang w:val="hr-HR"/>
                  </w:rPr>
                </w:pPr>
                <w:r w:rsidRPr="00CD3F31">
                  <w:rPr>
                    <w:rStyle w:val="Tekstrezerviranogmjesta"/>
                    <w:rFonts w:asciiTheme="minorHAnsi" w:eastAsiaTheme="majorEastAsia" w:hAnsiTheme="minorHAnsi"/>
                    <w:sz w:val="22"/>
                    <w:szCs w:val="22"/>
                    <w:lang w:val="hr-HR"/>
                  </w:rPr>
                  <w:t>Unesite tražene podatke</w:t>
                </w:r>
              </w:p>
            </w:tc>
          </w:sdtContent>
        </w:sdt>
      </w:tr>
    </w:tbl>
    <w:p w14:paraId="3C4A0BE8" w14:textId="77777777" w:rsidR="005C2F41" w:rsidRPr="00CD3F31" w:rsidRDefault="005C2F41" w:rsidP="005C2F41"/>
    <w:p w14:paraId="7FB7A176" w14:textId="77777777" w:rsidR="005C2F41" w:rsidRPr="00CD3F31" w:rsidRDefault="005C2F41" w:rsidP="005C2F41">
      <w:pPr>
        <w:spacing w:after="0"/>
        <w:jc w:val="both"/>
        <w:rPr>
          <w:rFonts w:cs="Arial"/>
          <w:b/>
          <w:bCs/>
        </w:rPr>
      </w:pPr>
      <w:r w:rsidRPr="00CD3F31">
        <w:rPr>
          <w:rFonts w:cs="Arial"/>
          <w:b/>
          <w:bCs/>
        </w:rPr>
        <w:lastRenderedPageBreak/>
        <w:t>Obveze studenata: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D13CADE" w14:textId="77777777" w:rsidTr="00BF53C9">
        <w:trPr>
          <w:trHeight w:val="426"/>
        </w:trPr>
        <w:sdt>
          <w:sdtPr>
            <w:rPr>
              <w:rStyle w:val="Style46"/>
            </w:rPr>
            <w:alias w:val="Obveze studenata"/>
            <w:tag w:val="Obveze studenata"/>
            <w:id w:val="-1499500227"/>
            <w:placeholder>
              <w:docPart w:val="ACBAAD329CDE4D289E6372D4A98FC886"/>
            </w:placeholder>
          </w:sdtPr>
          <w:sdtEndPr>
            <w:rPr>
              <w:rStyle w:val="Style44"/>
              <w:color w:val="000000" w:themeColor="text1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2BA386F" w14:textId="459FE4D6" w:rsidR="005C2F41" w:rsidRPr="00CD3F31" w:rsidRDefault="00E0411C" w:rsidP="004D4B18">
                <w:pPr>
                  <w:spacing w:after="0"/>
                  <w:jc w:val="both"/>
                </w:pPr>
                <w:r w:rsidRPr="00957D53">
                  <w:rPr>
                    <w:rFonts w:asciiTheme="minorHAnsi" w:hAnsiTheme="minorHAnsi" w:cs="Arial"/>
                    <w:bCs/>
                  </w:rPr>
                  <w:t xml:space="preserve"> Studenti su obvezni redovito pohađati i aktivno sudjelovati u svim oblicima nastave.</w:t>
                </w:r>
                <w:r>
                  <w:rPr>
                    <w:rStyle w:val="Style44"/>
                  </w:rPr>
                  <w:t xml:space="preserve"> </w:t>
                </w:r>
              </w:p>
            </w:tc>
          </w:sdtContent>
        </w:sdt>
      </w:tr>
    </w:tbl>
    <w:p w14:paraId="7B5AB0F6" w14:textId="77777777" w:rsidR="005C2F41" w:rsidRPr="00CD3F31" w:rsidRDefault="005C2F41" w:rsidP="005C2F41">
      <w:pPr>
        <w:jc w:val="both"/>
        <w:rPr>
          <w:rFonts w:cs="Arial"/>
          <w:b/>
          <w:bCs/>
        </w:rPr>
      </w:pPr>
    </w:p>
    <w:p w14:paraId="6143D98E" w14:textId="77777777" w:rsidR="005C2F41" w:rsidRPr="00CD3F31" w:rsidRDefault="005C2F41" w:rsidP="005C2F41">
      <w:pPr>
        <w:spacing w:after="0"/>
        <w:jc w:val="both"/>
        <w:rPr>
          <w:rFonts w:cs="Arial"/>
          <w:b/>
          <w:bCs/>
        </w:rPr>
      </w:pPr>
      <w:r w:rsidRPr="00CD3F31">
        <w:rPr>
          <w:rFonts w:cs="Arial"/>
          <w:b/>
        </w:rPr>
        <w:t>Ispit (način polaganja ispita, opis pisanog/usmenog/praktičnog dijela ispita, način bodovanja, kriterij ocjenjivanja):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68C8CCE2" w14:textId="77777777" w:rsidTr="00BF53C9">
        <w:trPr>
          <w:trHeight w:val="426"/>
        </w:trPr>
        <w:sdt>
          <w:sdtPr>
            <w:rPr>
              <w:rStyle w:val="Style49"/>
            </w:rPr>
            <w:alias w:val="Ispiti"/>
            <w:tag w:val="Ispiti"/>
            <w:id w:val="-46766568"/>
            <w:placeholder>
              <w:docPart w:val="544F4A6356B144B99D4C91C6D1F0E63D"/>
            </w:placeholder>
          </w:sdtPr>
          <w:sdtEndPr>
            <w:rPr>
              <w:rStyle w:val="Style45"/>
              <w:rFonts w:ascii="Calibri" w:hAnsi="Calibri"/>
              <w:color w:val="000000" w:themeColor="text1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88BFB62" w14:textId="3E62C688" w:rsidR="00E0411C" w:rsidRPr="00957D53" w:rsidRDefault="00E0411C" w:rsidP="00E0411C">
                <w:pPr>
                  <w:autoSpaceDE w:val="0"/>
                  <w:autoSpaceDN w:val="0"/>
                  <w:adjustRightInd w:val="0"/>
                  <w:spacing w:before="10" w:after="10"/>
                  <w:rPr>
                    <w:rFonts w:asciiTheme="minorHAnsi" w:hAnsiTheme="minorHAnsi" w:cs="Arial"/>
                    <w:b/>
                    <w:bCs/>
                    <w:i/>
                    <w:iCs/>
                    <w:lang w:eastAsia="hr-HR"/>
                  </w:rPr>
                </w:pPr>
                <w:r w:rsidRPr="00957D53">
                  <w:rPr>
                    <w:rFonts w:asciiTheme="minorHAnsi" w:hAnsiTheme="minorHAnsi" w:cs="Arial"/>
                    <w:b/>
                    <w:bCs/>
                    <w:i/>
                    <w:iCs/>
                    <w:lang w:eastAsia="hr-HR"/>
                  </w:rPr>
                  <w:t xml:space="preserve"> ECTS bodovni sustav ocjenjivanja:</w:t>
                </w:r>
              </w:p>
              <w:p w14:paraId="3D37C1F5" w14:textId="77777777" w:rsidR="00E0411C" w:rsidRDefault="00E0411C" w:rsidP="00E0411C">
                <w:pPr>
                  <w:autoSpaceDE w:val="0"/>
                  <w:autoSpaceDN w:val="0"/>
                  <w:adjustRightInd w:val="0"/>
                  <w:spacing w:before="10" w:after="10"/>
                  <w:rPr>
                    <w:rFonts w:asciiTheme="minorHAnsi" w:eastAsia="ArialNarrow" w:hAnsiTheme="minorHAnsi" w:cs="Arial"/>
                    <w:lang w:eastAsia="hr-HR"/>
                  </w:rPr>
                </w:pPr>
                <w:r w:rsidRPr="00957D53">
                  <w:rPr>
                    <w:rFonts w:asciiTheme="minorHAnsi" w:eastAsia="ArialNarrow" w:hAnsiTheme="minorHAnsi" w:cs="Arial"/>
                    <w:lang w:eastAsia="hr-HR"/>
                  </w:rPr>
                  <w:t xml:space="preserve">Ocjenjivanje studenata provodi se prema važećem </w:t>
                </w:r>
                <w:r w:rsidRPr="00957D53">
                  <w:rPr>
                    <w:rFonts w:asciiTheme="minorHAnsi" w:eastAsia="ArialNarrow,Bold" w:hAnsiTheme="minorHAnsi" w:cs="Arial"/>
                    <w:b/>
                    <w:bCs/>
                    <w:lang w:eastAsia="hr-HR"/>
                  </w:rPr>
                  <w:t xml:space="preserve">Pravilniku o studijima </w:t>
                </w:r>
                <w:proofErr w:type="spellStart"/>
                <w:r w:rsidRPr="00957D53">
                  <w:rPr>
                    <w:rFonts w:asciiTheme="minorHAnsi" w:eastAsia="ArialNarrow,Bold" w:hAnsiTheme="minorHAnsi" w:cs="Arial"/>
                    <w:b/>
                    <w:bCs/>
                    <w:lang w:eastAsia="hr-HR"/>
                  </w:rPr>
                  <w:t>Sveucilišta</w:t>
                </w:r>
                <w:proofErr w:type="spellEnd"/>
                <w:r w:rsidRPr="00957D53">
                  <w:rPr>
                    <w:rFonts w:asciiTheme="minorHAnsi" w:eastAsia="ArialNarrow,Bold" w:hAnsiTheme="minorHAnsi" w:cs="Arial"/>
                    <w:b/>
                    <w:bCs/>
                    <w:lang w:eastAsia="hr-HR"/>
                  </w:rPr>
                  <w:t xml:space="preserve"> u Rijeci</w:t>
                </w:r>
                <w:r w:rsidRPr="00957D53">
                  <w:rPr>
                    <w:rFonts w:asciiTheme="minorHAnsi" w:eastAsia="ArialNarrow" w:hAnsiTheme="minorHAnsi" w:cs="Arial"/>
                    <w:lang w:eastAsia="hr-HR"/>
                  </w:rPr>
                  <w:t>, odnosno Odluci o izmjenama i dopunama</w:t>
                </w:r>
                <w:r w:rsidRPr="00957D53">
                  <w:rPr>
                    <w:rFonts w:asciiTheme="minorHAnsi" w:eastAsia="ArialNarrow,Bold" w:hAnsiTheme="minorHAnsi" w:cs="Arial"/>
                    <w:b/>
                    <w:bCs/>
                    <w:lang w:eastAsia="hr-HR"/>
                  </w:rPr>
                  <w:t xml:space="preserve"> Pravilniku o studijima </w:t>
                </w:r>
                <w:proofErr w:type="spellStart"/>
                <w:r w:rsidRPr="00957D53">
                  <w:rPr>
                    <w:rFonts w:asciiTheme="minorHAnsi" w:eastAsia="ArialNarrow,Bold" w:hAnsiTheme="minorHAnsi" w:cs="Arial"/>
                    <w:b/>
                    <w:bCs/>
                    <w:lang w:eastAsia="hr-HR"/>
                  </w:rPr>
                  <w:t>Sveucilišta</w:t>
                </w:r>
                <w:proofErr w:type="spellEnd"/>
                <w:r w:rsidRPr="00957D53">
                  <w:rPr>
                    <w:rFonts w:asciiTheme="minorHAnsi" w:eastAsia="ArialNarrow,Bold" w:hAnsiTheme="minorHAnsi" w:cs="Arial"/>
                    <w:b/>
                    <w:bCs/>
                    <w:lang w:eastAsia="hr-HR"/>
                  </w:rPr>
                  <w:t xml:space="preserve"> u Rijeci</w:t>
                </w:r>
                <w:r w:rsidRPr="00957D53">
                  <w:rPr>
                    <w:rFonts w:asciiTheme="minorHAnsi" w:eastAsia="ArialNarrow" w:hAnsiTheme="minorHAnsi" w:cs="Arial"/>
                    <w:lang w:eastAsia="hr-HR"/>
                  </w:rPr>
                  <w:t xml:space="preserve"> te Odluci Fakultetskog vijeća Fakulteta zdravstvenih studija usvojenoj na sjednici održanoj 14. lipnja 2018.</w:t>
                </w:r>
              </w:p>
              <w:p w14:paraId="1F18A84D" w14:textId="77777777" w:rsidR="00E0411C" w:rsidRDefault="00E0411C" w:rsidP="00E0411C">
                <w:pPr>
                  <w:autoSpaceDE w:val="0"/>
                  <w:autoSpaceDN w:val="0"/>
                  <w:adjustRightInd w:val="0"/>
                  <w:spacing w:before="10" w:after="10"/>
                  <w:rPr>
                    <w:rFonts w:asciiTheme="minorHAnsi" w:eastAsia="ArialNarrow" w:hAnsiTheme="minorHAnsi" w:cs="Arial"/>
                    <w:lang w:eastAsia="hr-HR"/>
                  </w:rPr>
                </w:pPr>
              </w:p>
              <w:p w14:paraId="0FFD52B7" w14:textId="77777777" w:rsidR="00E0411C" w:rsidRDefault="00E0411C" w:rsidP="00E0411C">
                <w:pPr>
                  <w:spacing w:before="60" w:after="120"/>
                  <w:jc w:val="both"/>
                  <w:rPr>
                    <w:rFonts w:asciiTheme="minorHAnsi" w:eastAsia="ArialNarrow" w:hAnsiTheme="minorHAnsi" w:cs="Arial"/>
                    <w:lang w:eastAsia="hr-HR"/>
                  </w:rPr>
                </w:pPr>
                <w:r w:rsidRPr="00F624BF">
                  <w:rPr>
                    <w:rFonts w:asciiTheme="minorHAnsi" w:hAnsiTheme="minorHAnsi" w:cs="Arial"/>
                    <w:color w:val="000000"/>
                  </w:rPr>
                  <w:t xml:space="preserve">Rad studenata vrednovat će se i ocjenjivati tijekom izvođenja nastave, te na završnom ispitu. Od ukupno </w:t>
                </w:r>
                <w:r w:rsidRPr="00F624BF">
                  <w:rPr>
                    <w:rFonts w:asciiTheme="minorHAnsi" w:hAnsiTheme="minorHAnsi" w:cs="Arial"/>
                    <w:b/>
                    <w:bCs/>
                    <w:color w:val="000000"/>
                  </w:rPr>
                  <w:t>100 bodova</w:t>
                </w:r>
                <w:r w:rsidRPr="00F624BF">
                  <w:rPr>
                    <w:rFonts w:asciiTheme="minorHAnsi" w:hAnsiTheme="minorHAnsi" w:cs="Arial"/>
                    <w:color w:val="000000"/>
                  </w:rPr>
                  <w:t xml:space="preserve">, tijekom nastave student može ostvariti </w:t>
                </w:r>
                <w:r w:rsidRPr="00F624BF">
                  <w:rPr>
                    <w:rFonts w:asciiTheme="minorHAnsi" w:hAnsiTheme="minorHAnsi" w:cs="Arial"/>
                    <w:b/>
                    <w:bCs/>
                    <w:color w:val="000000"/>
                  </w:rPr>
                  <w:t>50 bodova</w:t>
                </w:r>
                <w:r w:rsidRPr="00F624BF">
                  <w:rPr>
                    <w:rFonts w:asciiTheme="minorHAnsi" w:hAnsiTheme="minorHAnsi" w:cs="Arial"/>
                    <w:color w:val="000000"/>
                  </w:rPr>
                  <w:t xml:space="preserve">, a na završnom ispitu </w:t>
                </w:r>
                <w:r w:rsidRPr="00F624BF">
                  <w:rPr>
                    <w:rFonts w:asciiTheme="minorHAnsi" w:hAnsiTheme="minorHAnsi" w:cs="Arial"/>
                    <w:b/>
                    <w:bCs/>
                    <w:color w:val="000000"/>
                  </w:rPr>
                  <w:t xml:space="preserve">50 bodova. </w:t>
                </w:r>
                <w:r w:rsidRPr="00957D53">
                  <w:rPr>
                    <w:rFonts w:asciiTheme="minorHAnsi" w:eastAsia="ArialNarrow" w:hAnsiTheme="minorHAnsi" w:cs="Arial"/>
                    <w:lang w:eastAsia="hr-HR"/>
                  </w:rPr>
                  <w:t xml:space="preserve"> </w:t>
                </w:r>
              </w:p>
              <w:p w14:paraId="045AE790" w14:textId="77777777" w:rsidR="00E0411C" w:rsidRDefault="00E0411C" w:rsidP="00E0411C">
                <w:pPr>
                  <w:spacing w:before="60" w:after="120"/>
                  <w:jc w:val="both"/>
                  <w:rPr>
                    <w:rFonts w:asciiTheme="minorHAnsi" w:eastAsia="ArialNarrow" w:hAnsiTheme="minorHAnsi" w:cs="Arial"/>
                    <w:lang w:eastAsia="hr-HR"/>
                  </w:rPr>
                </w:pPr>
                <w:r>
                  <w:rPr>
                    <w:rFonts w:asciiTheme="minorHAnsi" w:eastAsia="ArialNarrow" w:hAnsiTheme="minorHAnsi" w:cs="Arial"/>
                    <w:lang w:eastAsia="hr-HR"/>
                  </w:rPr>
                  <w:t>Nastavne obveze prilagođene su mogućnostima nazočnosti studenata na nastavi, ali ne može biti manje od 50% ukupnog fonda sati (Pravilnik o studijima Sveučilišta u Rijeci, čl. 31, st 4.).</w:t>
                </w:r>
              </w:p>
              <w:p w14:paraId="2E7231D1" w14:textId="77777777" w:rsidR="00E0411C" w:rsidRPr="00F624BF" w:rsidRDefault="00E0411C" w:rsidP="00E0411C">
                <w:pPr>
                  <w:pStyle w:val="Default"/>
                  <w:jc w:val="both"/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F624BF">
                  <w:rPr>
                    <w:rFonts w:asciiTheme="minorHAnsi" w:hAnsiTheme="minorHAnsi"/>
                    <w:sz w:val="22"/>
                    <w:szCs w:val="22"/>
                    <w:lang w:val="hr-HR"/>
                  </w:rPr>
                  <w:t xml:space="preserve">Od maksimalnih 50 </w:t>
                </w:r>
                <w:proofErr w:type="spellStart"/>
                <w:r w:rsidRPr="00F624BF">
                  <w:rPr>
                    <w:rFonts w:asciiTheme="minorHAnsi" w:hAnsiTheme="minorHAnsi"/>
                    <w:sz w:val="22"/>
                    <w:szCs w:val="22"/>
                    <w:lang w:val="hr-HR"/>
                  </w:rPr>
                  <w:t>ocjenskih</w:t>
                </w:r>
                <w:proofErr w:type="spellEnd"/>
                <w:r w:rsidRPr="00F624BF">
                  <w:rPr>
                    <w:rFonts w:asciiTheme="minorHAnsi" w:hAnsiTheme="minorHAnsi"/>
                    <w:sz w:val="22"/>
                    <w:szCs w:val="22"/>
                    <w:lang w:val="hr-HR"/>
                  </w:rPr>
                  <w:t xml:space="preserve"> bodova koje je moguće ostvariti tijekom nastave, student mora sakupiti minimum od 25 </w:t>
                </w:r>
                <w:proofErr w:type="spellStart"/>
                <w:r w:rsidRPr="00F624BF">
                  <w:rPr>
                    <w:rFonts w:asciiTheme="minorHAnsi" w:hAnsiTheme="minorHAnsi"/>
                    <w:sz w:val="22"/>
                    <w:szCs w:val="22"/>
                    <w:lang w:val="hr-HR"/>
                  </w:rPr>
                  <w:t>ocjenskih</w:t>
                </w:r>
                <w:proofErr w:type="spellEnd"/>
                <w:r w:rsidRPr="00F624BF">
                  <w:rPr>
                    <w:rFonts w:asciiTheme="minorHAnsi" w:hAnsiTheme="minorHAnsi"/>
                    <w:sz w:val="22"/>
                    <w:szCs w:val="22"/>
                    <w:lang w:val="hr-HR"/>
                  </w:rPr>
                  <w:t xml:space="preserve"> bodova da bi pristupio završnom ispitu.</w:t>
                </w:r>
                <w:r w:rsidRPr="00F624BF">
                  <w:rPr>
                    <w:rFonts w:asciiTheme="minorHAnsi" w:hAnsiTheme="minorHAnsi"/>
                    <w:bCs/>
                    <w:sz w:val="22"/>
                    <w:szCs w:val="22"/>
                    <w:lang w:val="hr-HR"/>
                  </w:rPr>
                  <w:t xml:space="preserve"> </w:t>
                </w:r>
              </w:p>
              <w:p w14:paraId="6DEDE2BC" w14:textId="77777777" w:rsidR="00E0411C" w:rsidRDefault="00E0411C" w:rsidP="00E0411C">
                <w:pPr>
                  <w:jc w:val="both"/>
                  <w:rPr>
                    <w:rFonts w:asciiTheme="minorHAnsi" w:hAnsiTheme="minorHAnsi" w:cs="Arial"/>
                    <w:bCs/>
                  </w:rPr>
                </w:pPr>
                <w:proofErr w:type="spellStart"/>
                <w:r w:rsidRPr="00F624BF">
                  <w:rPr>
                    <w:rFonts w:asciiTheme="minorHAnsi" w:hAnsiTheme="minorHAnsi" w:cs="Arial"/>
                    <w:bCs/>
                  </w:rPr>
                  <w:t>Ocjenske</w:t>
                </w:r>
                <w:proofErr w:type="spellEnd"/>
                <w:r w:rsidRPr="00F624BF">
                  <w:rPr>
                    <w:rFonts w:asciiTheme="minorHAnsi" w:hAnsiTheme="minorHAnsi" w:cs="Arial"/>
                    <w:bCs/>
                  </w:rPr>
                  <w:t xml:space="preserve"> bodove student stječe aktivnim sudjelovanjem u nastavi</w:t>
                </w:r>
                <w:r>
                  <w:rPr>
                    <w:rFonts w:asciiTheme="minorHAnsi" w:hAnsiTheme="minorHAnsi" w:cs="Arial"/>
                    <w:bCs/>
                  </w:rPr>
                  <w:t xml:space="preserve"> i</w:t>
                </w:r>
                <w:r w:rsidRPr="00F624BF">
                  <w:rPr>
                    <w:rFonts w:asciiTheme="minorHAnsi" w:hAnsiTheme="minorHAnsi" w:cs="Arial"/>
                    <w:bCs/>
                  </w:rPr>
                  <w:t xml:space="preserve"> izvršavanjem postavljenih zadataka na sljedeći način:</w:t>
                </w:r>
              </w:p>
              <w:p w14:paraId="5A202EE5" w14:textId="77777777" w:rsidR="00E0411C" w:rsidRDefault="00E0411C" w:rsidP="00E0411C">
                <w:pPr>
                  <w:pStyle w:val="Odlomakpopisa"/>
                  <w:numPr>
                    <w:ilvl w:val="0"/>
                    <w:numId w:val="3"/>
                  </w:numPr>
                  <w:jc w:val="both"/>
                  <w:rPr>
                    <w:rFonts w:asciiTheme="minorHAnsi" w:hAnsiTheme="minorHAnsi" w:cs="Arial"/>
                    <w:bCs/>
                  </w:rPr>
                </w:pPr>
                <w:r>
                  <w:rPr>
                    <w:rFonts w:asciiTheme="minorHAnsi" w:hAnsiTheme="minorHAnsi" w:cs="Arial"/>
                    <w:bCs/>
                  </w:rPr>
                  <w:t xml:space="preserve">Pohađanje nastave sukladno Pravilniku (25 </w:t>
                </w:r>
                <w:proofErr w:type="spellStart"/>
                <w:r>
                  <w:rPr>
                    <w:rFonts w:asciiTheme="minorHAnsi" w:hAnsiTheme="minorHAnsi" w:cs="Arial"/>
                    <w:bCs/>
                  </w:rPr>
                  <w:t>ocjenskih</w:t>
                </w:r>
                <w:proofErr w:type="spellEnd"/>
                <w:r>
                  <w:rPr>
                    <w:rFonts w:asciiTheme="minorHAnsi" w:hAnsiTheme="minorHAnsi" w:cs="Arial"/>
                    <w:bCs/>
                  </w:rPr>
                  <w:t xml:space="preserve"> bodova) </w:t>
                </w:r>
              </w:p>
              <w:p w14:paraId="1FB3F6E9" w14:textId="77777777" w:rsidR="00E0411C" w:rsidRPr="009072B5" w:rsidRDefault="00E0411C" w:rsidP="00E0411C">
                <w:pPr>
                  <w:pStyle w:val="Odlomakpopisa"/>
                  <w:numPr>
                    <w:ilvl w:val="0"/>
                    <w:numId w:val="3"/>
                  </w:numPr>
                  <w:jc w:val="both"/>
                  <w:rPr>
                    <w:rFonts w:asciiTheme="minorHAnsi" w:hAnsiTheme="minorHAnsi" w:cs="Arial"/>
                    <w:bCs/>
                  </w:rPr>
                </w:pPr>
                <w:r>
                  <w:rPr>
                    <w:rFonts w:asciiTheme="minorHAnsi" w:hAnsiTheme="minorHAnsi" w:cs="Arial"/>
                    <w:bCs/>
                  </w:rPr>
                  <w:t>Interaktivno sudjelovanje u nastavi, aktivno uključivanje u diskusiju, u</w:t>
                </w:r>
                <w:r w:rsidRPr="0090311D">
                  <w:rPr>
                    <w:rFonts w:asciiTheme="minorHAnsi" w:hAnsiTheme="minorHAnsi" w:cs="Arial"/>
                    <w:bCs/>
                  </w:rPr>
                  <w:t xml:space="preserve">smena prezentacija </w:t>
                </w:r>
                <w:proofErr w:type="spellStart"/>
                <w:r w:rsidRPr="0090311D">
                  <w:rPr>
                    <w:rFonts w:asciiTheme="minorHAnsi" w:hAnsiTheme="minorHAnsi" w:cs="Arial"/>
                    <w:bCs/>
                  </w:rPr>
                  <w:t>farmakoterapijskog</w:t>
                </w:r>
                <w:proofErr w:type="spellEnd"/>
                <w:r w:rsidRPr="0090311D">
                  <w:rPr>
                    <w:rFonts w:asciiTheme="minorHAnsi" w:hAnsiTheme="minorHAnsi" w:cs="Arial"/>
                    <w:bCs/>
                  </w:rPr>
                  <w:t xml:space="preserve"> problema iz vlastite prakse, bez korištenja nastavnih pomagala</w:t>
                </w:r>
                <w:r>
                  <w:rPr>
                    <w:rFonts w:asciiTheme="minorHAnsi" w:hAnsiTheme="minorHAnsi" w:cs="Arial"/>
                    <w:bCs/>
                  </w:rPr>
                  <w:t xml:space="preserve"> (25 </w:t>
                </w:r>
                <w:proofErr w:type="spellStart"/>
                <w:r>
                  <w:rPr>
                    <w:rFonts w:asciiTheme="minorHAnsi" w:hAnsiTheme="minorHAnsi" w:cs="Arial"/>
                    <w:bCs/>
                  </w:rPr>
                  <w:t>ocjenskih</w:t>
                </w:r>
                <w:proofErr w:type="spellEnd"/>
                <w:r>
                  <w:rPr>
                    <w:rFonts w:asciiTheme="minorHAnsi" w:hAnsiTheme="minorHAnsi" w:cs="Arial"/>
                    <w:bCs/>
                  </w:rPr>
                  <w:t xml:space="preserve"> bodova)</w:t>
                </w:r>
              </w:p>
              <w:p w14:paraId="56141BD0" w14:textId="77777777" w:rsidR="00E0411C" w:rsidRPr="00957D53" w:rsidRDefault="00E0411C" w:rsidP="00E0411C">
                <w:pPr>
                  <w:autoSpaceDE w:val="0"/>
                  <w:autoSpaceDN w:val="0"/>
                  <w:adjustRightInd w:val="0"/>
                  <w:spacing w:before="10" w:after="10"/>
                  <w:rPr>
                    <w:rFonts w:asciiTheme="minorHAnsi" w:eastAsia="ArialNarrow" w:hAnsiTheme="minorHAnsi" w:cs="Arial"/>
                    <w:lang w:eastAsia="hr-HR"/>
                  </w:rPr>
                </w:pPr>
                <w:r w:rsidRPr="00957D53">
                  <w:rPr>
                    <w:rFonts w:asciiTheme="minorHAnsi" w:eastAsia="ArialNarrow" w:hAnsiTheme="minorHAnsi" w:cs="Arial"/>
                    <w:lang w:eastAsia="hr-HR"/>
                  </w:rPr>
                  <w:t xml:space="preserve">Ocjenjivanje studenata vrši se primjenom ECTS (A-F) i brojčanog sustava (5-1). Ocjenjivanje u ECTS sustavu izvodi se </w:t>
                </w:r>
                <w:r w:rsidRPr="00957D53">
                  <w:rPr>
                    <w:rFonts w:asciiTheme="minorHAnsi" w:eastAsia="ArialNarrow,Bold" w:hAnsiTheme="minorHAnsi" w:cs="Arial"/>
                    <w:b/>
                    <w:bCs/>
                    <w:lang w:eastAsia="hr-HR"/>
                  </w:rPr>
                  <w:t>apsolutnom raspodjelom</w:t>
                </w:r>
                <w:r w:rsidRPr="00957D53">
                  <w:rPr>
                    <w:rFonts w:asciiTheme="minorHAnsi" w:eastAsia="ArialNarrow" w:hAnsiTheme="minorHAnsi" w:cs="Arial"/>
                    <w:lang w:eastAsia="hr-HR"/>
                  </w:rPr>
                  <w:t xml:space="preserve">, te prema </w:t>
                </w:r>
                <w:r w:rsidRPr="00957D53">
                  <w:rPr>
                    <w:rFonts w:asciiTheme="minorHAnsi" w:eastAsia="ArialNarrow,Bold" w:hAnsiTheme="minorHAnsi" w:cs="Arial"/>
                    <w:b/>
                    <w:bCs/>
                    <w:lang w:eastAsia="hr-HR"/>
                  </w:rPr>
                  <w:t>stručnim kriterijima ocjenjivanja</w:t>
                </w:r>
                <w:r w:rsidRPr="00957D53">
                  <w:rPr>
                    <w:rFonts w:asciiTheme="minorHAnsi" w:eastAsia="ArialNarrow" w:hAnsiTheme="minorHAnsi" w:cs="Arial"/>
                    <w:lang w:eastAsia="hr-HR"/>
                  </w:rPr>
                  <w:t>.</w:t>
                </w:r>
              </w:p>
              <w:p w14:paraId="5C7BEC3A" w14:textId="77777777" w:rsidR="00E0411C" w:rsidRPr="00957D53" w:rsidRDefault="00E0411C" w:rsidP="00E0411C">
                <w:pPr>
                  <w:autoSpaceDE w:val="0"/>
                  <w:autoSpaceDN w:val="0"/>
                  <w:adjustRightInd w:val="0"/>
                  <w:spacing w:before="10" w:after="10"/>
                  <w:rPr>
                    <w:rFonts w:asciiTheme="minorHAnsi" w:eastAsia="ArialNarrow" w:hAnsiTheme="minorHAnsi" w:cs="Arial"/>
                    <w:lang w:eastAsia="hr-HR"/>
                  </w:rPr>
                </w:pPr>
              </w:p>
              <w:p w14:paraId="19225BF8" w14:textId="77777777" w:rsidR="00E0411C" w:rsidRPr="00957D53" w:rsidRDefault="00E0411C" w:rsidP="00E0411C">
                <w:pPr>
                  <w:autoSpaceDE w:val="0"/>
                  <w:autoSpaceDN w:val="0"/>
                  <w:adjustRightInd w:val="0"/>
                  <w:spacing w:before="10" w:after="10"/>
                  <w:rPr>
                    <w:rFonts w:asciiTheme="minorHAnsi" w:eastAsia="ArialNarrow,Bold" w:hAnsiTheme="minorHAnsi" w:cs="Arial"/>
                    <w:b/>
                    <w:bCs/>
                    <w:lang w:eastAsia="hr-HR"/>
                  </w:rPr>
                </w:pPr>
                <w:r w:rsidRPr="00957D53">
                  <w:rPr>
                    <w:rFonts w:asciiTheme="minorHAnsi" w:eastAsia="ArialNarrow,Bold" w:hAnsiTheme="minorHAnsi" w:cs="Arial"/>
                    <w:b/>
                    <w:bCs/>
                    <w:lang w:eastAsia="hr-HR"/>
                  </w:rPr>
                  <w:t>Završni ispit:</w:t>
                </w:r>
              </w:p>
              <w:p w14:paraId="562EE5FA" w14:textId="77777777" w:rsidR="00E0411C" w:rsidRPr="00957D53" w:rsidRDefault="00E0411C" w:rsidP="00E0411C">
                <w:pPr>
                  <w:autoSpaceDE w:val="0"/>
                  <w:autoSpaceDN w:val="0"/>
                  <w:adjustRightInd w:val="0"/>
                  <w:spacing w:before="10" w:after="10"/>
                  <w:rPr>
                    <w:rFonts w:asciiTheme="minorHAnsi" w:eastAsia="ArialNarrow" w:hAnsiTheme="minorHAnsi" w:cs="Arial"/>
                    <w:lang w:eastAsia="hr-HR"/>
                  </w:rPr>
                </w:pPr>
                <w:r w:rsidRPr="00957D53">
                  <w:rPr>
                    <w:rFonts w:asciiTheme="minorHAnsi" w:eastAsia="ArialNarrow" w:hAnsiTheme="minorHAnsi" w:cs="Arial"/>
                    <w:lang w:eastAsia="hr-HR"/>
                  </w:rPr>
                  <w:t xml:space="preserve">Student </w:t>
                </w:r>
                <w:proofErr w:type="spellStart"/>
                <w:r w:rsidRPr="00957D53">
                  <w:rPr>
                    <w:rFonts w:asciiTheme="minorHAnsi" w:eastAsia="ArialNarrow" w:hAnsiTheme="minorHAnsi" w:cs="Arial"/>
                    <w:lang w:eastAsia="hr-HR"/>
                  </w:rPr>
                  <w:t>ce</w:t>
                </w:r>
                <w:proofErr w:type="spellEnd"/>
                <w:r w:rsidRPr="00957D53">
                  <w:rPr>
                    <w:rFonts w:asciiTheme="minorHAnsi" w:eastAsia="ArialNarrow" w:hAnsiTheme="minorHAnsi" w:cs="Arial"/>
                    <w:lang w:eastAsia="hr-HR"/>
                  </w:rPr>
                  <w:t xml:space="preserve"> pristupiti provjeri znanja kroz pismeni i/ili usmeni ispit na osnovi čega može ostvariti maksimalno </w:t>
                </w:r>
                <w:r>
                  <w:rPr>
                    <w:rFonts w:asciiTheme="minorHAnsi" w:eastAsia="ArialNarrow" w:hAnsiTheme="minorHAnsi" w:cs="Arial"/>
                    <w:lang w:eastAsia="hr-HR"/>
                  </w:rPr>
                  <w:t>50</w:t>
                </w:r>
                <w:r w:rsidRPr="00957D53">
                  <w:rPr>
                    <w:rFonts w:asciiTheme="minorHAnsi" w:eastAsia="ArialNarrow" w:hAnsiTheme="minorHAnsi" w:cs="Arial"/>
                    <w:lang w:eastAsia="hr-HR"/>
                  </w:rPr>
                  <w:t xml:space="preserve">% </w:t>
                </w:r>
                <w:proofErr w:type="spellStart"/>
                <w:r w:rsidRPr="00957D53">
                  <w:rPr>
                    <w:rFonts w:asciiTheme="minorHAnsi" w:eastAsia="ArialNarrow" w:hAnsiTheme="minorHAnsi" w:cs="Arial"/>
                    <w:lang w:eastAsia="hr-HR"/>
                  </w:rPr>
                  <w:t>ocjenskih</w:t>
                </w:r>
                <w:proofErr w:type="spellEnd"/>
                <w:r w:rsidRPr="00957D53">
                  <w:rPr>
                    <w:rFonts w:asciiTheme="minorHAnsi" w:eastAsia="ArialNarrow" w:hAnsiTheme="minorHAnsi" w:cs="Arial"/>
                    <w:lang w:eastAsia="hr-HR"/>
                  </w:rPr>
                  <w:t xml:space="preserve"> bodova. Prolaznost na istom je 50% uspješno riješenih ispitnih zadataka. Student na pismenom ispitu mora biti pozitivno ocijenjen što je </w:t>
                </w:r>
                <w:proofErr w:type="spellStart"/>
                <w:r w:rsidRPr="00957D53">
                  <w:rPr>
                    <w:rFonts w:asciiTheme="minorHAnsi" w:eastAsia="ArialNarrow" w:hAnsiTheme="minorHAnsi" w:cs="Arial"/>
                    <w:lang w:eastAsia="hr-HR"/>
                  </w:rPr>
                  <w:t>uvijet</w:t>
                </w:r>
                <w:proofErr w:type="spellEnd"/>
                <w:r w:rsidRPr="00957D53">
                  <w:rPr>
                    <w:rFonts w:asciiTheme="minorHAnsi" w:eastAsia="ArialNarrow" w:hAnsiTheme="minorHAnsi" w:cs="Arial"/>
                    <w:lang w:eastAsia="hr-HR"/>
                  </w:rPr>
                  <w:t xml:space="preserve"> za izlaznost na usmeni ispit. Negativno ocijenjen student na pismenom ispitu ne može pristupiti usmenoj provjeri znanja do god ne bude pozitivno ocijenjen, odnosno do god ne ostvari najmanje 50% </w:t>
                </w:r>
                <w:proofErr w:type="spellStart"/>
                <w:r w:rsidRPr="00957D53">
                  <w:rPr>
                    <w:rFonts w:asciiTheme="minorHAnsi" w:eastAsia="ArialNarrow" w:hAnsiTheme="minorHAnsi" w:cs="Arial"/>
                    <w:lang w:eastAsia="hr-HR"/>
                  </w:rPr>
                  <w:t>ocjenskih</w:t>
                </w:r>
                <w:proofErr w:type="spellEnd"/>
                <w:r w:rsidRPr="00957D53">
                  <w:rPr>
                    <w:rFonts w:asciiTheme="minorHAnsi" w:eastAsia="ArialNarrow" w:hAnsiTheme="minorHAnsi" w:cs="Arial"/>
                    <w:lang w:eastAsia="hr-HR"/>
                  </w:rPr>
                  <w:t xml:space="preserve"> bodova. </w:t>
                </w:r>
              </w:p>
              <w:p w14:paraId="60397A17" w14:textId="77777777" w:rsidR="00E0411C" w:rsidRPr="00957D53" w:rsidRDefault="00E0411C" w:rsidP="00E0411C">
                <w:pPr>
                  <w:autoSpaceDE w:val="0"/>
                  <w:autoSpaceDN w:val="0"/>
                  <w:adjustRightInd w:val="0"/>
                  <w:spacing w:before="10" w:after="10"/>
                  <w:rPr>
                    <w:rFonts w:asciiTheme="minorHAnsi" w:eastAsia="ArialNarrow" w:hAnsiTheme="minorHAnsi" w:cs="Arial"/>
                    <w:lang w:eastAsia="hr-HR"/>
                  </w:rPr>
                </w:pPr>
              </w:p>
              <w:p w14:paraId="180DAF22" w14:textId="77777777" w:rsidR="00E0411C" w:rsidRPr="00957D53" w:rsidRDefault="00E0411C" w:rsidP="00E0411C">
                <w:pPr>
                  <w:autoSpaceDE w:val="0"/>
                  <w:autoSpaceDN w:val="0"/>
                  <w:adjustRightInd w:val="0"/>
                  <w:spacing w:before="10" w:after="10"/>
                  <w:rPr>
                    <w:rFonts w:asciiTheme="minorHAnsi" w:eastAsia="ArialNarrow" w:hAnsiTheme="minorHAnsi" w:cs="Arial"/>
                    <w:lang w:eastAsia="hr-HR"/>
                  </w:rPr>
                </w:pPr>
                <w:r w:rsidRPr="00957D53">
                  <w:rPr>
                    <w:rFonts w:asciiTheme="minorHAnsi" w:eastAsia="ArialNarrow" w:hAnsiTheme="minorHAnsi" w:cs="Arial"/>
                    <w:b/>
                    <w:lang w:eastAsia="hr-HR"/>
                  </w:rPr>
                  <w:t>Konačna ocjena</w:t>
                </w:r>
                <w:r w:rsidRPr="00957D53">
                  <w:rPr>
                    <w:rFonts w:asciiTheme="minorHAnsi" w:eastAsia="ArialNarrow" w:hAnsiTheme="minorHAnsi" w:cs="Arial"/>
                    <w:lang w:eastAsia="hr-HR"/>
                  </w:rPr>
                  <w:t xml:space="preserve"> je postotak usvojenog znanja, vještina i kompetencija kroz nastavu i završni ispit odnosno donosi se na </w:t>
                </w:r>
                <w:proofErr w:type="spellStart"/>
                <w:r w:rsidRPr="00957D53">
                  <w:rPr>
                    <w:rFonts w:asciiTheme="minorHAnsi" w:eastAsia="ArialNarrow" w:hAnsiTheme="minorHAnsi" w:cs="Arial"/>
                    <w:lang w:eastAsia="hr-HR"/>
                  </w:rPr>
                  <w:t>ocjenskih</w:t>
                </w:r>
                <w:proofErr w:type="spellEnd"/>
                <w:r w:rsidRPr="00957D53">
                  <w:rPr>
                    <w:rFonts w:asciiTheme="minorHAnsi" w:eastAsia="ArialNarrow" w:hAnsiTheme="minorHAnsi" w:cs="Arial"/>
                    <w:lang w:eastAsia="hr-HR"/>
                  </w:rPr>
                  <w:t xml:space="preserve"> bodova ECTS sustava prema kriteriju:</w:t>
                </w:r>
              </w:p>
              <w:p w14:paraId="6004589B" w14:textId="77777777" w:rsidR="00E0411C" w:rsidRDefault="00E0411C" w:rsidP="00E0411C">
                <w:pPr>
                  <w:autoSpaceDE w:val="0"/>
                  <w:autoSpaceDN w:val="0"/>
                  <w:adjustRightInd w:val="0"/>
                  <w:spacing w:before="10" w:after="10"/>
                  <w:rPr>
                    <w:rFonts w:asciiTheme="minorHAnsi" w:eastAsia="ArialNarrow" w:hAnsiTheme="minorHAnsi" w:cs="Arial"/>
                    <w:b/>
                    <w:lang w:eastAsia="hr-HR"/>
                  </w:rPr>
                </w:pPr>
                <w:r w:rsidRPr="00957D53">
                  <w:rPr>
                    <w:rFonts w:asciiTheme="minorHAnsi" w:eastAsia="ArialNarrow" w:hAnsiTheme="minorHAnsi" w:cs="Arial"/>
                    <w:b/>
                    <w:lang w:eastAsia="hr-HR"/>
                  </w:rPr>
                  <w:t xml:space="preserve">A = 90 - 100% </w:t>
                </w:r>
                <w:proofErr w:type="spellStart"/>
                <w:r w:rsidRPr="00957D53">
                  <w:rPr>
                    <w:rFonts w:asciiTheme="minorHAnsi" w:eastAsia="ArialNarrow" w:hAnsiTheme="minorHAnsi" w:cs="Arial"/>
                    <w:b/>
                    <w:lang w:eastAsia="hr-HR"/>
                  </w:rPr>
                  <w:t>ocjenskih</w:t>
                </w:r>
                <w:proofErr w:type="spellEnd"/>
                <w:r w:rsidRPr="00957D53">
                  <w:rPr>
                    <w:rFonts w:asciiTheme="minorHAnsi" w:eastAsia="ArialNarrow" w:hAnsiTheme="minorHAnsi" w:cs="Arial"/>
                    <w:b/>
                    <w:lang w:eastAsia="hr-HR"/>
                  </w:rPr>
                  <w:t xml:space="preserve"> bodova</w:t>
                </w:r>
              </w:p>
              <w:sdt>
                <w:sdtPr>
                  <w:rPr>
                    <w:rStyle w:val="Style49"/>
                    <w:rFonts w:cs="Arial"/>
                  </w:rPr>
                  <w:alias w:val="Ispiti"/>
                  <w:tag w:val="Ispiti"/>
                  <w:id w:val="-1830366618"/>
                  <w:placeholder>
                    <w:docPart w:val="31CA6FD654E646549463FA4E4FAC7EE8"/>
                  </w:placeholder>
                </w:sdtPr>
                <w:sdtEndPr>
                  <w:rPr>
                    <w:rStyle w:val="Style45"/>
                    <w:rFonts w:ascii="Calibri" w:hAnsi="Calibri"/>
                    <w:color w:val="000000" w:themeColor="text1"/>
                  </w:rPr>
                </w:sdtEndPr>
                <w:sdtContent>
                  <w:p w14:paraId="75E6606A" w14:textId="77777777" w:rsidR="00E0411C" w:rsidRPr="00957D53" w:rsidRDefault="00E0411C" w:rsidP="00E0411C">
                    <w:pPr>
                      <w:autoSpaceDE w:val="0"/>
                      <w:autoSpaceDN w:val="0"/>
                      <w:adjustRightInd w:val="0"/>
                      <w:spacing w:before="10" w:after="10"/>
                      <w:rPr>
                        <w:rFonts w:asciiTheme="minorHAnsi" w:hAnsiTheme="minorHAnsi" w:cs="Arial"/>
                        <w:b/>
                        <w:bCs/>
                        <w:i/>
                        <w:iCs/>
                        <w:lang w:eastAsia="hr-HR"/>
                      </w:rPr>
                    </w:pPr>
                    <w:r w:rsidRPr="00957D53">
                      <w:rPr>
                        <w:rFonts w:asciiTheme="minorHAnsi" w:hAnsiTheme="minorHAnsi" w:cs="Arial"/>
                        <w:b/>
                        <w:bCs/>
                        <w:i/>
                        <w:iCs/>
                        <w:lang w:eastAsia="hr-HR"/>
                      </w:rPr>
                      <w:t xml:space="preserve"> ECTS bodovni sustav ocjenjivanja:</w:t>
                    </w:r>
                  </w:p>
                  <w:p w14:paraId="220DA650" w14:textId="77777777" w:rsidR="00E0411C" w:rsidRDefault="00E0411C" w:rsidP="00E0411C">
                    <w:pPr>
                      <w:autoSpaceDE w:val="0"/>
                      <w:autoSpaceDN w:val="0"/>
                      <w:adjustRightInd w:val="0"/>
                      <w:spacing w:before="10" w:after="10"/>
                      <w:rPr>
                        <w:rFonts w:asciiTheme="minorHAnsi" w:eastAsia="ArialNarrow" w:hAnsiTheme="minorHAnsi" w:cs="Arial"/>
                        <w:lang w:eastAsia="hr-HR"/>
                      </w:rPr>
                    </w:pPr>
                    <w:r w:rsidRPr="00957D53">
                      <w:rPr>
                        <w:rFonts w:asciiTheme="minorHAnsi" w:eastAsia="ArialNarrow" w:hAnsiTheme="minorHAnsi" w:cs="Arial"/>
                        <w:lang w:eastAsia="hr-HR"/>
                      </w:rPr>
                      <w:t xml:space="preserve">Ocjenjivanje studenata provodi se prema važećem </w:t>
                    </w:r>
                    <w:r w:rsidRPr="00957D53">
                      <w:rPr>
                        <w:rFonts w:asciiTheme="minorHAnsi" w:eastAsia="ArialNarrow,Bold" w:hAnsiTheme="minorHAnsi" w:cs="Arial"/>
                        <w:b/>
                        <w:bCs/>
                        <w:lang w:eastAsia="hr-HR"/>
                      </w:rPr>
                      <w:t xml:space="preserve">Pravilniku o studijima </w:t>
                    </w:r>
                    <w:proofErr w:type="spellStart"/>
                    <w:r w:rsidRPr="00957D53">
                      <w:rPr>
                        <w:rFonts w:asciiTheme="minorHAnsi" w:eastAsia="ArialNarrow,Bold" w:hAnsiTheme="minorHAnsi" w:cs="Arial"/>
                        <w:b/>
                        <w:bCs/>
                        <w:lang w:eastAsia="hr-HR"/>
                      </w:rPr>
                      <w:t>Sveucilišta</w:t>
                    </w:r>
                    <w:proofErr w:type="spellEnd"/>
                    <w:r w:rsidRPr="00957D53">
                      <w:rPr>
                        <w:rFonts w:asciiTheme="minorHAnsi" w:eastAsia="ArialNarrow,Bold" w:hAnsiTheme="minorHAnsi" w:cs="Arial"/>
                        <w:b/>
                        <w:bCs/>
                        <w:lang w:eastAsia="hr-HR"/>
                      </w:rPr>
                      <w:t xml:space="preserve"> u Rijeci</w:t>
                    </w:r>
                    <w:r w:rsidRPr="00957D53">
                      <w:rPr>
                        <w:rFonts w:asciiTheme="minorHAnsi" w:eastAsia="ArialNarrow" w:hAnsiTheme="minorHAnsi" w:cs="Arial"/>
                        <w:lang w:eastAsia="hr-HR"/>
                      </w:rPr>
                      <w:t>, odnosno Odluci o izmjenama i dopunama</w:t>
                    </w:r>
                    <w:r w:rsidRPr="00957D53">
                      <w:rPr>
                        <w:rFonts w:asciiTheme="minorHAnsi" w:eastAsia="ArialNarrow,Bold" w:hAnsiTheme="minorHAnsi" w:cs="Arial"/>
                        <w:b/>
                        <w:bCs/>
                        <w:lang w:eastAsia="hr-HR"/>
                      </w:rPr>
                      <w:t xml:space="preserve"> Pravilniku o studijima </w:t>
                    </w:r>
                    <w:proofErr w:type="spellStart"/>
                    <w:r w:rsidRPr="00957D53">
                      <w:rPr>
                        <w:rFonts w:asciiTheme="minorHAnsi" w:eastAsia="ArialNarrow,Bold" w:hAnsiTheme="minorHAnsi" w:cs="Arial"/>
                        <w:b/>
                        <w:bCs/>
                        <w:lang w:eastAsia="hr-HR"/>
                      </w:rPr>
                      <w:t>Sveucilišta</w:t>
                    </w:r>
                    <w:proofErr w:type="spellEnd"/>
                    <w:r w:rsidRPr="00957D53">
                      <w:rPr>
                        <w:rFonts w:asciiTheme="minorHAnsi" w:eastAsia="ArialNarrow,Bold" w:hAnsiTheme="minorHAnsi" w:cs="Arial"/>
                        <w:b/>
                        <w:bCs/>
                        <w:lang w:eastAsia="hr-HR"/>
                      </w:rPr>
                      <w:t xml:space="preserve"> u Rijeci</w:t>
                    </w:r>
                    <w:r w:rsidRPr="00957D53">
                      <w:rPr>
                        <w:rFonts w:asciiTheme="minorHAnsi" w:eastAsia="ArialNarrow" w:hAnsiTheme="minorHAnsi" w:cs="Arial"/>
                        <w:lang w:eastAsia="hr-HR"/>
                      </w:rPr>
                      <w:t xml:space="preserve"> te Odluci Fakultetskog vijeća Fakulteta zdravstvenih studija usvojenoj na sjednici održanoj 14. lipnja 2018.</w:t>
                    </w:r>
                  </w:p>
                  <w:p w14:paraId="00B222CF" w14:textId="77777777" w:rsidR="00E0411C" w:rsidRDefault="00E0411C" w:rsidP="00E0411C">
                    <w:pPr>
                      <w:autoSpaceDE w:val="0"/>
                      <w:autoSpaceDN w:val="0"/>
                      <w:adjustRightInd w:val="0"/>
                      <w:spacing w:before="10" w:after="10"/>
                      <w:rPr>
                        <w:rFonts w:asciiTheme="minorHAnsi" w:eastAsia="ArialNarrow" w:hAnsiTheme="minorHAnsi" w:cs="Arial"/>
                        <w:lang w:eastAsia="hr-HR"/>
                      </w:rPr>
                    </w:pPr>
                  </w:p>
                  <w:p w14:paraId="4CEE0736" w14:textId="77777777" w:rsidR="00E0411C" w:rsidRDefault="00E0411C" w:rsidP="00E0411C">
                    <w:pPr>
                      <w:spacing w:before="60" w:after="120"/>
                      <w:jc w:val="both"/>
                      <w:rPr>
                        <w:rFonts w:asciiTheme="minorHAnsi" w:eastAsia="ArialNarrow" w:hAnsiTheme="minorHAnsi" w:cs="Arial"/>
                        <w:lang w:eastAsia="hr-HR"/>
                      </w:rPr>
                    </w:pPr>
                    <w:r w:rsidRPr="00F624BF">
                      <w:rPr>
                        <w:rFonts w:asciiTheme="minorHAnsi" w:hAnsiTheme="minorHAnsi" w:cs="Arial"/>
                        <w:color w:val="000000"/>
                      </w:rPr>
                      <w:t xml:space="preserve">Rad studenata vrednovat će se i ocjenjivati tijekom izvođenja nastave, te na završnom ispitu. Od ukupno </w:t>
                    </w:r>
                    <w:r w:rsidRPr="00F624BF">
                      <w:rPr>
                        <w:rFonts w:asciiTheme="minorHAnsi" w:hAnsiTheme="minorHAnsi" w:cs="Arial"/>
                        <w:b/>
                        <w:bCs/>
                        <w:color w:val="000000"/>
                      </w:rPr>
                      <w:t>100 bodova</w:t>
                    </w:r>
                    <w:r w:rsidRPr="00F624BF">
                      <w:rPr>
                        <w:rFonts w:asciiTheme="minorHAnsi" w:hAnsiTheme="minorHAnsi" w:cs="Arial"/>
                        <w:color w:val="000000"/>
                      </w:rPr>
                      <w:t xml:space="preserve">, tijekom nastave student može ostvariti </w:t>
                    </w:r>
                    <w:r w:rsidRPr="00F624BF">
                      <w:rPr>
                        <w:rFonts w:asciiTheme="minorHAnsi" w:hAnsiTheme="minorHAnsi" w:cs="Arial"/>
                        <w:b/>
                        <w:bCs/>
                        <w:color w:val="000000"/>
                      </w:rPr>
                      <w:t>50 bodova</w:t>
                    </w:r>
                    <w:r w:rsidRPr="00F624BF">
                      <w:rPr>
                        <w:rFonts w:asciiTheme="minorHAnsi" w:hAnsiTheme="minorHAnsi" w:cs="Arial"/>
                        <w:color w:val="000000"/>
                      </w:rPr>
                      <w:t xml:space="preserve">, a na završnom ispitu </w:t>
                    </w:r>
                    <w:r w:rsidRPr="00F624BF">
                      <w:rPr>
                        <w:rFonts w:asciiTheme="minorHAnsi" w:hAnsiTheme="minorHAnsi" w:cs="Arial"/>
                        <w:b/>
                        <w:bCs/>
                        <w:color w:val="000000"/>
                      </w:rPr>
                      <w:t xml:space="preserve">50 bodova. </w:t>
                    </w:r>
                    <w:r w:rsidRPr="00957D53">
                      <w:rPr>
                        <w:rFonts w:asciiTheme="minorHAnsi" w:eastAsia="ArialNarrow" w:hAnsiTheme="minorHAnsi" w:cs="Arial"/>
                        <w:lang w:eastAsia="hr-HR"/>
                      </w:rPr>
                      <w:t xml:space="preserve"> </w:t>
                    </w:r>
                  </w:p>
                  <w:p w14:paraId="62977C4E" w14:textId="77777777" w:rsidR="00E0411C" w:rsidRDefault="00E0411C" w:rsidP="00E0411C">
                    <w:pPr>
                      <w:spacing w:before="60" w:after="120"/>
                      <w:jc w:val="both"/>
                      <w:rPr>
                        <w:rFonts w:asciiTheme="minorHAnsi" w:eastAsia="ArialNarrow" w:hAnsiTheme="minorHAnsi" w:cs="Arial"/>
                        <w:lang w:eastAsia="hr-HR"/>
                      </w:rPr>
                    </w:pPr>
                    <w:r>
                      <w:rPr>
                        <w:rFonts w:asciiTheme="minorHAnsi" w:eastAsia="ArialNarrow" w:hAnsiTheme="minorHAnsi" w:cs="Arial"/>
                        <w:lang w:eastAsia="hr-HR"/>
                      </w:rPr>
                      <w:t>Nastavne obveze prilagođene su mogućnostima nazočnosti studenata na nastavi, ali ne može biti manje od 50% ukupnog fonda sati (Pravilnik o studijima Sveučilišta u Rijeci, čl. 31, st 4.).</w:t>
                    </w:r>
                  </w:p>
                  <w:p w14:paraId="6888B1E5" w14:textId="77777777" w:rsidR="00E0411C" w:rsidRPr="00F624BF" w:rsidRDefault="00E0411C" w:rsidP="00E0411C">
                    <w:pPr>
                      <w:pStyle w:val="Default"/>
                      <w:jc w:val="both"/>
                      <w:rPr>
                        <w:rFonts w:asciiTheme="minorHAnsi" w:hAnsiTheme="minorHAnsi"/>
                        <w:sz w:val="22"/>
                        <w:szCs w:val="22"/>
                        <w:lang w:val="hr-HR"/>
                      </w:rPr>
                    </w:pPr>
                    <w:r w:rsidRPr="00F624BF">
                      <w:rPr>
                        <w:rFonts w:asciiTheme="minorHAnsi" w:hAnsiTheme="minorHAnsi"/>
                        <w:sz w:val="22"/>
                        <w:szCs w:val="22"/>
                        <w:lang w:val="hr-HR"/>
                      </w:rPr>
                      <w:t xml:space="preserve">Od maksimalnih 50 </w:t>
                    </w:r>
                    <w:proofErr w:type="spellStart"/>
                    <w:r w:rsidRPr="00F624BF">
                      <w:rPr>
                        <w:rFonts w:asciiTheme="minorHAnsi" w:hAnsiTheme="minorHAnsi"/>
                        <w:sz w:val="22"/>
                        <w:szCs w:val="22"/>
                        <w:lang w:val="hr-HR"/>
                      </w:rPr>
                      <w:t>ocjenskih</w:t>
                    </w:r>
                    <w:proofErr w:type="spellEnd"/>
                    <w:r w:rsidRPr="00F624BF">
                      <w:rPr>
                        <w:rFonts w:asciiTheme="minorHAnsi" w:hAnsiTheme="minorHAnsi"/>
                        <w:sz w:val="22"/>
                        <w:szCs w:val="22"/>
                        <w:lang w:val="hr-HR"/>
                      </w:rPr>
                      <w:t xml:space="preserve"> bodova koje je moguće ostvariti tijekom nastave, student mora sakupiti minimum od 25 </w:t>
                    </w:r>
                    <w:proofErr w:type="spellStart"/>
                    <w:r w:rsidRPr="00F624BF">
                      <w:rPr>
                        <w:rFonts w:asciiTheme="minorHAnsi" w:hAnsiTheme="minorHAnsi"/>
                        <w:sz w:val="22"/>
                        <w:szCs w:val="22"/>
                        <w:lang w:val="hr-HR"/>
                      </w:rPr>
                      <w:t>ocjenskih</w:t>
                    </w:r>
                    <w:proofErr w:type="spellEnd"/>
                    <w:r w:rsidRPr="00F624BF">
                      <w:rPr>
                        <w:rFonts w:asciiTheme="minorHAnsi" w:hAnsiTheme="minorHAnsi"/>
                        <w:sz w:val="22"/>
                        <w:szCs w:val="22"/>
                        <w:lang w:val="hr-HR"/>
                      </w:rPr>
                      <w:t xml:space="preserve"> bodova da bi pristupio završnom ispitu.</w:t>
                    </w:r>
                    <w:r w:rsidRPr="00F624BF">
                      <w:rPr>
                        <w:rFonts w:asciiTheme="minorHAnsi" w:hAnsiTheme="minorHAnsi"/>
                        <w:bCs/>
                        <w:sz w:val="22"/>
                        <w:szCs w:val="22"/>
                        <w:lang w:val="hr-HR"/>
                      </w:rPr>
                      <w:t xml:space="preserve"> </w:t>
                    </w:r>
                  </w:p>
                  <w:p w14:paraId="5F1D9E2B" w14:textId="77777777" w:rsidR="00E0411C" w:rsidRDefault="00E0411C" w:rsidP="00E0411C">
                    <w:pPr>
                      <w:jc w:val="both"/>
                      <w:rPr>
                        <w:rFonts w:asciiTheme="minorHAnsi" w:hAnsiTheme="minorHAnsi" w:cs="Arial"/>
                        <w:bCs/>
                      </w:rPr>
                    </w:pPr>
                    <w:proofErr w:type="spellStart"/>
                    <w:r w:rsidRPr="00F624BF">
                      <w:rPr>
                        <w:rFonts w:asciiTheme="minorHAnsi" w:hAnsiTheme="minorHAnsi" w:cs="Arial"/>
                        <w:bCs/>
                      </w:rPr>
                      <w:t>Ocjenske</w:t>
                    </w:r>
                    <w:proofErr w:type="spellEnd"/>
                    <w:r w:rsidRPr="00F624BF">
                      <w:rPr>
                        <w:rFonts w:asciiTheme="minorHAnsi" w:hAnsiTheme="minorHAnsi" w:cs="Arial"/>
                        <w:bCs/>
                      </w:rPr>
                      <w:t xml:space="preserve"> bodove student stječe aktivnim sudjelovanjem u nastavi</w:t>
                    </w:r>
                    <w:r>
                      <w:rPr>
                        <w:rFonts w:asciiTheme="minorHAnsi" w:hAnsiTheme="minorHAnsi" w:cs="Arial"/>
                        <w:bCs/>
                      </w:rPr>
                      <w:t xml:space="preserve"> i</w:t>
                    </w:r>
                    <w:r w:rsidRPr="00F624BF">
                      <w:rPr>
                        <w:rFonts w:asciiTheme="minorHAnsi" w:hAnsiTheme="minorHAnsi" w:cs="Arial"/>
                        <w:bCs/>
                      </w:rPr>
                      <w:t xml:space="preserve"> izvršavanjem postavljenih zadataka na sljedeći način:</w:t>
                    </w:r>
                  </w:p>
                  <w:p w14:paraId="0E49BAC1" w14:textId="77777777" w:rsidR="00E0411C" w:rsidRDefault="00E0411C" w:rsidP="00E0411C">
                    <w:pPr>
                      <w:pStyle w:val="Odlomakpopisa"/>
                      <w:numPr>
                        <w:ilvl w:val="0"/>
                        <w:numId w:val="3"/>
                      </w:numPr>
                      <w:jc w:val="both"/>
                      <w:rPr>
                        <w:rFonts w:asciiTheme="minorHAnsi" w:hAnsiTheme="minorHAnsi" w:cs="Arial"/>
                        <w:bCs/>
                      </w:rPr>
                    </w:pPr>
                    <w:r>
                      <w:rPr>
                        <w:rFonts w:asciiTheme="minorHAnsi" w:hAnsiTheme="minorHAnsi" w:cs="Arial"/>
                        <w:bCs/>
                      </w:rPr>
                      <w:t xml:space="preserve">Pohađanje nastave sukladno Pravilniku (25 </w:t>
                    </w:r>
                    <w:proofErr w:type="spellStart"/>
                    <w:r>
                      <w:rPr>
                        <w:rFonts w:asciiTheme="minorHAnsi" w:hAnsiTheme="minorHAnsi" w:cs="Arial"/>
                        <w:bCs/>
                      </w:rPr>
                      <w:t>ocjenskih</w:t>
                    </w:r>
                    <w:proofErr w:type="spellEnd"/>
                    <w:r>
                      <w:rPr>
                        <w:rFonts w:asciiTheme="minorHAnsi" w:hAnsiTheme="minorHAnsi" w:cs="Arial"/>
                        <w:bCs/>
                      </w:rPr>
                      <w:t xml:space="preserve"> bodova) </w:t>
                    </w:r>
                  </w:p>
                  <w:p w14:paraId="3D8E3D81" w14:textId="77777777" w:rsidR="00E0411C" w:rsidRPr="009072B5" w:rsidRDefault="00E0411C" w:rsidP="00E0411C">
                    <w:pPr>
                      <w:pStyle w:val="Odlomakpopisa"/>
                      <w:numPr>
                        <w:ilvl w:val="0"/>
                        <w:numId w:val="3"/>
                      </w:numPr>
                      <w:jc w:val="both"/>
                      <w:rPr>
                        <w:rFonts w:asciiTheme="minorHAnsi" w:hAnsiTheme="minorHAnsi" w:cs="Arial"/>
                        <w:bCs/>
                      </w:rPr>
                    </w:pPr>
                    <w:r>
                      <w:rPr>
                        <w:rFonts w:asciiTheme="minorHAnsi" w:hAnsiTheme="minorHAnsi" w:cs="Arial"/>
                        <w:bCs/>
                      </w:rPr>
                      <w:t>Interaktivno sudjelovanje u nastavi, aktivno uključivanje u diskusiju, u</w:t>
                    </w:r>
                    <w:r w:rsidRPr="0090311D">
                      <w:rPr>
                        <w:rFonts w:asciiTheme="minorHAnsi" w:hAnsiTheme="minorHAnsi" w:cs="Arial"/>
                        <w:bCs/>
                      </w:rPr>
                      <w:t xml:space="preserve">smena prezentacija </w:t>
                    </w:r>
                    <w:proofErr w:type="spellStart"/>
                    <w:r w:rsidRPr="0090311D">
                      <w:rPr>
                        <w:rFonts w:asciiTheme="minorHAnsi" w:hAnsiTheme="minorHAnsi" w:cs="Arial"/>
                        <w:bCs/>
                      </w:rPr>
                      <w:t>farmakoterapijskog</w:t>
                    </w:r>
                    <w:proofErr w:type="spellEnd"/>
                    <w:r w:rsidRPr="0090311D">
                      <w:rPr>
                        <w:rFonts w:asciiTheme="minorHAnsi" w:hAnsiTheme="minorHAnsi" w:cs="Arial"/>
                        <w:bCs/>
                      </w:rPr>
                      <w:t xml:space="preserve"> problema iz vlastite prakse, bez korištenja nastavnih pomagala</w:t>
                    </w:r>
                    <w:r>
                      <w:rPr>
                        <w:rFonts w:asciiTheme="minorHAnsi" w:hAnsiTheme="minorHAnsi" w:cs="Arial"/>
                        <w:bCs/>
                      </w:rPr>
                      <w:t xml:space="preserve"> (25 </w:t>
                    </w:r>
                    <w:proofErr w:type="spellStart"/>
                    <w:r>
                      <w:rPr>
                        <w:rFonts w:asciiTheme="minorHAnsi" w:hAnsiTheme="minorHAnsi" w:cs="Arial"/>
                        <w:bCs/>
                      </w:rPr>
                      <w:t>ocjenskih</w:t>
                    </w:r>
                    <w:proofErr w:type="spellEnd"/>
                    <w:r>
                      <w:rPr>
                        <w:rFonts w:asciiTheme="minorHAnsi" w:hAnsiTheme="minorHAnsi" w:cs="Arial"/>
                        <w:bCs/>
                      </w:rPr>
                      <w:t xml:space="preserve"> bodova)</w:t>
                    </w:r>
                  </w:p>
                  <w:p w14:paraId="14DA4AF8" w14:textId="77777777" w:rsidR="00E0411C" w:rsidRPr="00957D53" w:rsidRDefault="00E0411C" w:rsidP="00E0411C">
                    <w:pPr>
                      <w:autoSpaceDE w:val="0"/>
                      <w:autoSpaceDN w:val="0"/>
                      <w:adjustRightInd w:val="0"/>
                      <w:spacing w:before="10" w:after="10"/>
                      <w:rPr>
                        <w:rFonts w:asciiTheme="minorHAnsi" w:eastAsia="ArialNarrow" w:hAnsiTheme="minorHAnsi" w:cs="Arial"/>
                        <w:lang w:eastAsia="hr-HR"/>
                      </w:rPr>
                    </w:pPr>
                    <w:r w:rsidRPr="00957D53">
                      <w:rPr>
                        <w:rFonts w:asciiTheme="minorHAnsi" w:eastAsia="ArialNarrow" w:hAnsiTheme="minorHAnsi" w:cs="Arial"/>
                        <w:lang w:eastAsia="hr-HR"/>
                      </w:rPr>
                      <w:t xml:space="preserve">Ocjenjivanje studenata vrši se primjenom ECTS (A-F) i brojčanog sustava (5-1). Ocjenjivanje u ECTS sustavu izvodi se </w:t>
                    </w:r>
                    <w:r w:rsidRPr="00957D53">
                      <w:rPr>
                        <w:rFonts w:asciiTheme="minorHAnsi" w:eastAsia="ArialNarrow,Bold" w:hAnsiTheme="minorHAnsi" w:cs="Arial"/>
                        <w:b/>
                        <w:bCs/>
                        <w:lang w:eastAsia="hr-HR"/>
                      </w:rPr>
                      <w:t>apsolutnom raspodjelom</w:t>
                    </w:r>
                    <w:r w:rsidRPr="00957D53">
                      <w:rPr>
                        <w:rFonts w:asciiTheme="minorHAnsi" w:eastAsia="ArialNarrow" w:hAnsiTheme="minorHAnsi" w:cs="Arial"/>
                        <w:lang w:eastAsia="hr-HR"/>
                      </w:rPr>
                      <w:t xml:space="preserve">, te prema </w:t>
                    </w:r>
                    <w:r w:rsidRPr="00957D53">
                      <w:rPr>
                        <w:rFonts w:asciiTheme="minorHAnsi" w:eastAsia="ArialNarrow,Bold" w:hAnsiTheme="minorHAnsi" w:cs="Arial"/>
                        <w:b/>
                        <w:bCs/>
                        <w:lang w:eastAsia="hr-HR"/>
                      </w:rPr>
                      <w:t>stručnim kriterijima ocjenjivanja</w:t>
                    </w:r>
                    <w:r w:rsidRPr="00957D53">
                      <w:rPr>
                        <w:rFonts w:asciiTheme="minorHAnsi" w:eastAsia="ArialNarrow" w:hAnsiTheme="minorHAnsi" w:cs="Arial"/>
                        <w:lang w:eastAsia="hr-HR"/>
                      </w:rPr>
                      <w:t>.</w:t>
                    </w:r>
                  </w:p>
                  <w:p w14:paraId="157ABC0D" w14:textId="77777777" w:rsidR="00E0411C" w:rsidRPr="00957D53" w:rsidRDefault="00E0411C" w:rsidP="00E0411C">
                    <w:pPr>
                      <w:autoSpaceDE w:val="0"/>
                      <w:autoSpaceDN w:val="0"/>
                      <w:adjustRightInd w:val="0"/>
                      <w:spacing w:before="10" w:after="10"/>
                      <w:rPr>
                        <w:rFonts w:asciiTheme="minorHAnsi" w:eastAsia="ArialNarrow" w:hAnsiTheme="minorHAnsi" w:cs="Arial"/>
                        <w:lang w:eastAsia="hr-HR"/>
                      </w:rPr>
                    </w:pPr>
                  </w:p>
                  <w:p w14:paraId="208CFBCB" w14:textId="77777777" w:rsidR="00E0411C" w:rsidRPr="00957D53" w:rsidRDefault="00E0411C" w:rsidP="00E0411C">
                    <w:pPr>
                      <w:autoSpaceDE w:val="0"/>
                      <w:autoSpaceDN w:val="0"/>
                      <w:adjustRightInd w:val="0"/>
                      <w:spacing w:before="10" w:after="10"/>
                      <w:rPr>
                        <w:rFonts w:asciiTheme="minorHAnsi" w:eastAsia="ArialNarrow,Bold" w:hAnsiTheme="minorHAnsi" w:cs="Arial"/>
                        <w:b/>
                        <w:bCs/>
                        <w:lang w:eastAsia="hr-HR"/>
                      </w:rPr>
                    </w:pPr>
                    <w:r w:rsidRPr="00957D53">
                      <w:rPr>
                        <w:rFonts w:asciiTheme="minorHAnsi" w:eastAsia="ArialNarrow,Bold" w:hAnsiTheme="minorHAnsi" w:cs="Arial"/>
                        <w:b/>
                        <w:bCs/>
                        <w:lang w:eastAsia="hr-HR"/>
                      </w:rPr>
                      <w:t>Završni ispit:</w:t>
                    </w:r>
                  </w:p>
                  <w:p w14:paraId="5BA44FA5" w14:textId="77777777" w:rsidR="00E0411C" w:rsidRPr="00957D53" w:rsidRDefault="00E0411C" w:rsidP="00E0411C">
                    <w:pPr>
                      <w:autoSpaceDE w:val="0"/>
                      <w:autoSpaceDN w:val="0"/>
                      <w:adjustRightInd w:val="0"/>
                      <w:spacing w:before="10" w:after="10"/>
                      <w:rPr>
                        <w:rFonts w:asciiTheme="minorHAnsi" w:eastAsia="ArialNarrow" w:hAnsiTheme="minorHAnsi" w:cs="Arial"/>
                        <w:lang w:eastAsia="hr-HR"/>
                      </w:rPr>
                    </w:pPr>
                    <w:r w:rsidRPr="00957D53">
                      <w:rPr>
                        <w:rFonts w:asciiTheme="minorHAnsi" w:eastAsia="ArialNarrow" w:hAnsiTheme="minorHAnsi" w:cs="Arial"/>
                        <w:lang w:eastAsia="hr-HR"/>
                      </w:rPr>
                      <w:t xml:space="preserve">Student </w:t>
                    </w:r>
                    <w:proofErr w:type="spellStart"/>
                    <w:r w:rsidRPr="00957D53">
                      <w:rPr>
                        <w:rFonts w:asciiTheme="minorHAnsi" w:eastAsia="ArialNarrow" w:hAnsiTheme="minorHAnsi" w:cs="Arial"/>
                        <w:lang w:eastAsia="hr-HR"/>
                      </w:rPr>
                      <w:t>ce</w:t>
                    </w:r>
                    <w:proofErr w:type="spellEnd"/>
                    <w:r w:rsidRPr="00957D53">
                      <w:rPr>
                        <w:rFonts w:asciiTheme="minorHAnsi" w:eastAsia="ArialNarrow" w:hAnsiTheme="minorHAnsi" w:cs="Arial"/>
                        <w:lang w:eastAsia="hr-HR"/>
                      </w:rPr>
                      <w:t xml:space="preserve"> pristupiti provjeri znanja kroz pismeni i/ili usmeni ispit na osnovi čega može ostvariti maksimalno </w:t>
                    </w:r>
                    <w:r>
                      <w:rPr>
                        <w:rFonts w:asciiTheme="minorHAnsi" w:eastAsia="ArialNarrow" w:hAnsiTheme="minorHAnsi" w:cs="Arial"/>
                        <w:lang w:eastAsia="hr-HR"/>
                      </w:rPr>
                      <w:t>50</w:t>
                    </w:r>
                    <w:r w:rsidRPr="00957D53">
                      <w:rPr>
                        <w:rFonts w:asciiTheme="minorHAnsi" w:eastAsia="ArialNarrow" w:hAnsiTheme="minorHAnsi" w:cs="Arial"/>
                        <w:lang w:eastAsia="hr-HR"/>
                      </w:rPr>
                      <w:t xml:space="preserve">% </w:t>
                    </w:r>
                    <w:proofErr w:type="spellStart"/>
                    <w:r w:rsidRPr="00957D53">
                      <w:rPr>
                        <w:rFonts w:asciiTheme="minorHAnsi" w:eastAsia="ArialNarrow" w:hAnsiTheme="minorHAnsi" w:cs="Arial"/>
                        <w:lang w:eastAsia="hr-HR"/>
                      </w:rPr>
                      <w:t>ocjenskih</w:t>
                    </w:r>
                    <w:proofErr w:type="spellEnd"/>
                    <w:r w:rsidRPr="00957D53">
                      <w:rPr>
                        <w:rFonts w:asciiTheme="minorHAnsi" w:eastAsia="ArialNarrow" w:hAnsiTheme="minorHAnsi" w:cs="Arial"/>
                        <w:lang w:eastAsia="hr-HR"/>
                      </w:rPr>
                      <w:t xml:space="preserve"> bodova. Prolaznost na istom je 50% uspješno riješenih ispitnih zadataka. Student na pismenom ispitu mora biti pozitivno ocijenjen što je </w:t>
                    </w:r>
                    <w:proofErr w:type="spellStart"/>
                    <w:r w:rsidRPr="00957D53">
                      <w:rPr>
                        <w:rFonts w:asciiTheme="minorHAnsi" w:eastAsia="ArialNarrow" w:hAnsiTheme="minorHAnsi" w:cs="Arial"/>
                        <w:lang w:eastAsia="hr-HR"/>
                      </w:rPr>
                      <w:t>uvijet</w:t>
                    </w:r>
                    <w:proofErr w:type="spellEnd"/>
                    <w:r w:rsidRPr="00957D53">
                      <w:rPr>
                        <w:rFonts w:asciiTheme="minorHAnsi" w:eastAsia="ArialNarrow" w:hAnsiTheme="minorHAnsi" w:cs="Arial"/>
                        <w:lang w:eastAsia="hr-HR"/>
                      </w:rPr>
                      <w:t xml:space="preserve"> za izlaznost na usmeni ispit. Negativno ocijenjen student na pismenom ispitu ne može pristupiti usmenoj provjeri znanja do god ne bude pozitivno ocijenjen, odnosno do god ne ostvari najmanje 50% </w:t>
                    </w:r>
                    <w:proofErr w:type="spellStart"/>
                    <w:r w:rsidRPr="00957D53">
                      <w:rPr>
                        <w:rFonts w:asciiTheme="minorHAnsi" w:eastAsia="ArialNarrow" w:hAnsiTheme="minorHAnsi" w:cs="Arial"/>
                        <w:lang w:eastAsia="hr-HR"/>
                      </w:rPr>
                      <w:t>ocjenskih</w:t>
                    </w:r>
                    <w:proofErr w:type="spellEnd"/>
                    <w:r w:rsidRPr="00957D53">
                      <w:rPr>
                        <w:rFonts w:asciiTheme="minorHAnsi" w:eastAsia="ArialNarrow" w:hAnsiTheme="minorHAnsi" w:cs="Arial"/>
                        <w:lang w:eastAsia="hr-HR"/>
                      </w:rPr>
                      <w:t xml:space="preserve"> bodova. </w:t>
                    </w:r>
                  </w:p>
                  <w:p w14:paraId="49904FEC" w14:textId="77777777" w:rsidR="00E0411C" w:rsidRPr="00957D53" w:rsidRDefault="00E0411C" w:rsidP="00E0411C">
                    <w:pPr>
                      <w:autoSpaceDE w:val="0"/>
                      <w:autoSpaceDN w:val="0"/>
                      <w:adjustRightInd w:val="0"/>
                      <w:spacing w:before="10" w:after="10"/>
                      <w:rPr>
                        <w:rFonts w:asciiTheme="minorHAnsi" w:eastAsia="ArialNarrow" w:hAnsiTheme="minorHAnsi" w:cs="Arial"/>
                        <w:lang w:eastAsia="hr-HR"/>
                      </w:rPr>
                    </w:pPr>
                  </w:p>
                  <w:p w14:paraId="4056E88D" w14:textId="77777777" w:rsidR="00E0411C" w:rsidRPr="00957D53" w:rsidRDefault="00E0411C" w:rsidP="00E0411C">
                    <w:pPr>
                      <w:autoSpaceDE w:val="0"/>
                      <w:autoSpaceDN w:val="0"/>
                      <w:adjustRightInd w:val="0"/>
                      <w:spacing w:before="10" w:after="10"/>
                      <w:rPr>
                        <w:rFonts w:asciiTheme="minorHAnsi" w:eastAsia="ArialNarrow" w:hAnsiTheme="minorHAnsi" w:cs="Arial"/>
                        <w:lang w:eastAsia="hr-HR"/>
                      </w:rPr>
                    </w:pPr>
                    <w:r w:rsidRPr="00957D53">
                      <w:rPr>
                        <w:rFonts w:asciiTheme="minorHAnsi" w:eastAsia="ArialNarrow" w:hAnsiTheme="minorHAnsi" w:cs="Arial"/>
                        <w:b/>
                        <w:lang w:eastAsia="hr-HR"/>
                      </w:rPr>
                      <w:t>Konačna ocjena</w:t>
                    </w:r>
                    <w:r w:rsidRPr="00957D53">
                      <w:rPr>
                        <w:rFonts w:asciiTheme="minorHAnsi" w:eastAsia="ArialNarrow" w:hAnsiTheme="minorHAnsi" w:cs="Arial"/>
                        <w:lang w:eastAsia="hr-HR"/>
                      </w:rPr>
                      <w:t xml:space="preserve"> je postotak usvojenog znanja, vještina i kompetencija kroz nastavu i završni ispit odnosno donosi se na </w:t>
                    </w:r>
                    <w:proofErr w:type="spellStart"/>
                    <w:r w:rsidRPr="00957D53">
                      <w:rPr>
                        <w:rFonts w:asciiTheme="minorHAnsi" w:eastAsia="ArialNarrow" w:hAnsiTheme="minorHAnsi" w:cs="Arial"/>
                        <w:lang w:eastAsia="hr-HR"/>
                      </w:rPr>
                      <w:t>ocjenskih</w:t>
                    </w:r>
                    <w:proofErr w:type="spellEnd"/>
                    <w:r w:rsidRPr="00957D53">
                      <w:rPr>
                        <w:rFonts w:asciiTheme="minorHAnsi" w:eastAsia="ArialNarrow" w:hAnsiTheme="minorHAnsi" w:cs="Arial"/>
                        <w:lang w:eastAsia="hr-HR"/>
                      </w:rPr>
                      <w:t xml:space="preserve"> bodova ECTS sustava prema kriteriju:</w:t>
                    </w:r>
                  </w:p>
                  <w:p w14:paraId="61243E90" w14:textId="77777777" w:rsidR="00E0411C" w:rsidRPr="00957D53" w:rsidRDefault="00E0411C" w:rsidP="00E0411C">
                    <w:pPr>
                      <w:autoSpaceDE w:val="0"/>
                      <w:autoSpaceDN w:val="0"/>
                      <w:adjustRightInd w:val="0"/>
                      <w:spacing w:before="10" w:after="10"/>
                      <w:rPr>
                        <w:rFonts w:asciiTheme="minorHAnsi" w:eastAsia="ArialNarrow" w:hAnsiTheme="minorHAnsi" w:cs="Arial"/>
                        <w:b/>
                        <w:lang w:eastAsia="hr-HR"/>
                      </w:rPr>
                    </w:pPr>
                    <w:r w:rsidRPr="00957D53">
                      <w:rPr>
                        <w:rFonts w:asciiTheme="minorHAnsi" w:eastAsia="ArialNarrow" w:hAnsiTheme="minorHAnsi" w:cs="Arial"/>
                        <w:b/>
                        <w:lang w:eastAsia="hr-HR"/>
                      </w:rPr>
                      <w:t xml:space="preserve">A = 90 - 100% </w:t>
                    </w:r>
                    <w:proofErr w:type="spellStart"/>
                    <w:r w:rsidRPr="00957D53">
                      <w:rPr>
                        <w:rFonts w:asciiTheme="minorHAnsi" w:eastAsia="ArialNarrow" w:hAnsiTheme="minorHAnsi" w:cs="Arial"/>
                        <w:b/>
                        <w:lang w:eastAsia="hr-HR"/>
                      </w:rPr>
                      <w:t>ocjenskih</w:t>
                    </w:r>
                    <w:proofErr w:type="spellEnd"/>
                    <w:r w:rsidRPr="00957D53">
                      <w:rPr>
                        <w:rFonts w:asciiTheme="minorHAnsi" w:eastAsia="ArialNarrow" w:hAnsiTheme="minorHAnsi" w:cs="Arial"/>
                        <w:b/>
                        <w:lang w:eastAsia="hr-HR"/>
                      </w:rPr>
                      <w:t xml:space="preserve"> bodova</w:t>
                    </w:r>
                  </w:p>
                  <w:p w14:paraId="4681163E" w14:textId="77777777" w:rsidR="00E0411C" w:rsidRPr="00957D53" w:rsidRDefault="00E0411C" w:rsidP="00E0411C">
                    <w:pPr>
                      <w:autoSpaceDE w:val="0"/>
                      <w:autoSpaceDN w:val="0"/>
                      <w:adjustRightInd w:val="0"/>
                      <w:spacing w:before="10" w:after="10"/>
                      <w:rPr>
                        <w:rFonts w:asciiTheme="minorHAnsi" w:eastAsia="ArialNarrow" w:hAnsiTheme="minorHAnsi" w:cs="Arial"/>
                        <w:b/>
                        <w:lang w:eastAsia="hr-HR"/>
                      </w:rPr>
                    </w:pPr>
                    <w:r w:rsidRPr="00957D53">
                      <w:rPr>
                        <w:rFonts w:asciiTheme="minorHAnsi" w:eastAsia="ArialNarrow" w:hAnsiTheme="minorHAnsi" w:cs="Arial"/>
                        <w:b/>
                        <w:lang w:eastAsia="hr-HR"/>
                      </w:rPr>
                      <w:t xml:space="preserve">B = 75 - 89,9%  </w:t>
                    </w:r>
                  </w:p>
                  <w:p w14:paraId="613F32FF" w14:textId="77777777" w:rsidR="00E0411C" w:rsidRPr="00957D53" w:rsidRDefault="00E0411C" w:rsidP="00E0411C">
                    <w:pPr>
                      <w:autoSpaceDE w:val="0"/>
                      <w:autoSpaceDN w:val="0"/>
                      <w:adjustRightInd w:val="0"/>
                      <w:spacing w:before="10" w:after="10"/>
                      <w:rPr>
                        <w:rFonts w:asciiTheme="minorHAnsi" w:eastAsia="ArialNarrow" w:hAnsiTheme="minorHAnsi" w:cs="Arial"/>
                        <w:b/>
                        <w:lang w:eastAsia="hr-HR"/>
                      </w:rPr>
                    </w:pPr>
                    <w:r w:rsidRPr="00957D53">
                      <w:rPr>
                        <w:rFonts w:asciiTheme="minorHAnsi" w:eastAsia="ArialNarrow" w:hAnsiTheme="minorHAnsi" w:cs="Arial"/>
                        <w:b/>
                        <w:lang w:eastAsia="hr-HR"/>
                      </w:rPr>
                      <w:t>C = 60 - 74,9%</w:t>
                    </w:r>
                  </w:p>
                  <w:p w14:paraId="50943EBF" w14:textId="77777777" w:rsidR="00E0411C" w:rsidRPr="00957D53" w:rsidRDefault="00E0411C" w:rsidP="00E0411C">
                    <w:pPr>
                      <w:autoSpaceDE w:val="0"/>
                      <w:autoSpaceDN w:val="0"/>
                      <w:adjustRightInd w:val="0"/>
                      <w:spacing w:before="10" w:after="10"/>
                      <w:rPr>
                        <w:rFonts w:asciiTheme="minorHAnsi" w:eastAsia="ArialNarrow" w:hAnsiTheme="minorHAnsi" w:cs="Arial"/>
                        <w:b/>
                        <w:lang w:eastAsia="hr-HR"/>
                      </w:rPr>
                    </w:pPr>
                    <w:r w:rsidRPr="00957D53">
                      <w:rPr>
                        <w:rFonts w:asciiTheme="minorHAnsi" w:eastAsia="ArialNarrow" w:hAnsiTheme="minorHAnsi" w:cs="Arial"/>
                        <w:b/>
                        <w:lang w:eastAsia="hr-HR"/>
                      </w:rPr>
                      <w:t>D = 50 - 59,9%</w:t>
                    </w:r>
                  </w:p>
                  <w:p w14:paraId="6238049E" w14:textId="77777777" w:rsidR="00E0411C" w:rsidRPr="00957D53" w:rsidRDefault="00E0411C" w:rsidP="00E0411C">
                    <w:pPr>
                      <w:autoSpaceDE w:val="0"/>
                      <w:autoSpaceDN w:val="0"/>
                      <w:adjustRightInd w:val="0"/>
                      <w:spacing w:before="10" w:after="10"/>
                      <w:rPr>
                        <w:rFonts w:asciiTheme="minorHAnsi" w:eastAsia="ArialNarrow" w:hAnsiTheme="minorHAnsi" w:cs="Arial"/>
                        <w:b/>
                        <w:lang w:eastAsia="hr-HR"/>
                      </w:rPr>
                    </w:pPr>
                    <w:r w:rsidRPr="00957D53">
                      <w:rPr>
                        <w:rFonts w:asciiTheme="minorHAnsi" w:eastAsia="ArialNarrow" w:hAnsiTheme="minorHAnsi" w:cs="Arial"/>
                        <w:b/>
                        <w:lang w:eastAsia="hr-HR"/>
                      </w:rPr>
                      <w:t>F =   0 - 49,9%</w:t>
                    </w:r>
                  </w:p>
                  <w:p w14:paraId="1A161C6F" w14:textId="77777777" w:rsidR="00E0411C" w:rsidRPr="00957D53" w:rsidRDefault="00E0411C" w:rsidP="00E0411C">
                    <w:pPr>
                      <w:autoSpaceDE w:val="0"/>
                      <w:autoSpaceDN w:val="0"/>
                      <w:adjustRightInd w:val="0"/>
                      <w:spacing w:before="10" w:after="10"/>
                      <w:rPr>
                        <w:rFonts w:asciiTheme="minorHAnsi" w:eastAsia="ArialNarrow" w:hAnsiTheme="minorHAnsi" w:cs="Arial"/>
                        <w:lang w:eastAsia="hr-HR"/>
                      </w:rPr>
                    </w:pPr>
                    <w:r w:rsidRPr="00957D53">
                      <w:rPr>
                        <w:rFonts w:asciiTheme="minorHAnsi" w:eastAsia="ArialNarrow" w:hAnsiTheme="minorHAnsi" w:cs="Arial"/>
                        <w:lang w:eastAsia="hr-HR"/>
                      </w:rPr>
                      <w:t>Ocjene u ECTS sustavu prevode se u brojčani sustav na sljedeći način:</w:t>
                    </w:r>
                  </w:p>
                  <w:p w14:paraId="5D4D8B8A" w14:textId="77777777" w:rsidR="00E0411C" w:rsidRPr="00957D53" w:rsidRDefault="00E0411C" w:rsidP="00E0411C">
                    <w:pPr>
                      <w:autoSpaceDE w:val="0"/>
                      <w:autoSpaceDN w:val="0"/>
                      <w:adjustRightInd w:val="0"/>
                      <w:spacing w:before="10" w:after="10"/>
                      <w:rPr>
                        <w:rFonts w:asciiTheme="minorHAnsi" w:eastAsia="ArialNarrow" w:hAnsiTheme="minorHAnsi" w:cs="Arial"/>
                        <w:b/>
                        <w:lang w:eastAsia="hr-HR"/>
                      </w:rPr>
                    </w:pPr>
                    <w:r w:rsidRPr="00957D53">
                      <w:rPr>
                        <w:rFonts w:asciiTheme="minorHAnsi" w:eastAsia="ArialNarrow" w:hAnsiTheme="minorHAnsi" w:cs="Arial"/>
                        <w:b/>
                        <w:lang w:eastAsia="hr-HR"/>
                      </w:rPr>
                      <w:t>A = izvrstan (5)</w:t>
                    </w:r>
                  </w:p>
                  <w:p w14:paraId="02EF1656" w14:textId="77777777" w:rsidR="00E0411C" w:rsidRPr="00957D53" w:rsidRDefault="00E0411C" w:rsidP="00E0411C">
                    <w:pPr>
                      <w:autoSpaceDE w:val="0"/>
                      <w:autoSpaceDN w:val="0"/>
                      <w:adjustRightInd w:val="0"/>
                      <w:spacing w:before="10" w:after="10"/>
                      <w:rPr>
                        <w:rFonts w:asciiTheme="minorHAnsi" w:eastAsia="ArialNarrow" w:hAnsiTheme="minorHAnsi" w:cs="Arial"/>
                        <w:b/>
                        <w:lang w:eastAsia="hr-HR"/>
                      </w:rPr>
                    </w:pPr>
                    <w:r w:rsidRPr="00957D53">
                      <w:rPr>
                        <w:rFonts w:asciiTheme="minorHAnsi" w:eastAsia="ArialNarrow" w:hAnsiTheme="minorHAnsi" w:cs="Arial"/>
                        <w:b/>
                        <w:lang w:eastAsia="hr-HR"/>
                      </w:rPr>
                      <w:t>B = vrlo dobar (4)</w:t>
                    </w:r>
                  </w:p>
                  <w:p w14:paraId="2938959E" w14:textId="77777777" w:rsidR="00E0411C" w:rsidRPr="00957D53" w:rsidRDefault="00E0411C" w:rsidP="00E0411C">
                    <w:pPr>
                      <w:autoSpaceDE w:val="0"/>
                      <w:autoSpaceDN w:val="0"/>
                      <w:adjustRightInd w:val="0"/>
                      <w:spacing w:before="10" w:after="10"/>
                      <w:rPr>
                        <w:rFonts w:asciiTheme="minorHAnsi" w:eastAsia="ArialNarrow" w:hAnsiTheme="minorHAnsi" w:cs="Arial"/>
                        <w:b/>
                        <w:lang w:eastAsia="hr-HR"/>
                      </w:rPr>
                    </w:pPr>
                    <w:r w:rsidRPr="00957D53">
                      <w:rPr>
                        <w:rFonts w:asciiTheme="minorHAnsi" w:eastAsia="ArialNarrow" w:hAnsiTheme="minorHAnsi" w:cs="Arial"/>
                        <w:b/>
                        <w:lang w:eastAsia="hr-HR"/>
                      </w:rPr>
                      <w:t>C = dobar (3)</w:t>
                    </w:r>
                  </w:p>
                  <w:p w14:paraId="7AD0A6F6" w14:textId="77777777" w:rsidR="00E0411C" w:rsidRPr="00957D53" w:rsidRDefault="00E0411C" w:rsidP="00E0411C">
                    <w:pPr>
                      <w:autoSpaceDE w:val="0"/>
                      <w:autoSpaceDN w:val="0"/>
                      <w:adjustRightInd w:val="0"/>
                      <w:spacing w:before="10" w:after="10"/>
                      <w:rPr>
                        <w:rFonts w:asciiTheme="minorHAnsi" w:eastAsia="ArialNarrow" w:hAnsiTheme="minorHAnsi" w:cs="Arial"/>
                        <w:b/>
                        <w:lang w:eastAsia="hr-HR"/>
                      </w:rPr>
                    </w:pPr>
                    <w:r w:rsidRPr="00957D53">
                      <w:rPr>
                        <w:rFonts w:asciiTheme="minorHAnsi" w:eastAsia="ArialNarrow" w:hAnsiTheme="minorHAnsi" w:cs="Arial"/>
                        <w:b/>
                        <w:lang w:eastAsia="hr-HR"/>
                      </w:rPr>
                      <w:t>D = dovoljan (2)</w:t>
                    </w:r>
                  </w:p>
                  <w:p w14:paraId="0EBB8E7F" w14:textId="31A23709" w:rsidR="00E0411C" w:rsidRPr="00957D53" w:rsidRDefault="00E0411C" w:rsidP="00E0411C">
                    <w:pPr>
                      <w:autoSpaceDE w:val="0"/>
                      <w:autoSpaceDN w:val="0"/>
                      <w:adjustRightInd w:val="0"/>
                      <w:spacing w:before="10" w:after="10"/>
                      <w:rPr>
                        <w:rFonts w:asciiTheme="minorHAnsi" w:eastAsia="ArialNarrow" w:hAnsiTheme="minorHAnsi" w:cs="Arial"/>
                        <w:b/>
                        <w:lang w:eastAsia="hr-HR"/>
                      </w:rPr>
                    </w:pPr>
                    <w:r w:rsidRPr="00957D53">
                      <w:rPr>
                        <w:rFonts w:asciiTheme="minorHAnsi" w:eastAsia="ArialNarrow" w:hAnsiTheme="minorHAnsi" w:cs="Arial"/>
                        <w:b/>
                        <w:lang w:eastAsia="hr-HR"/>
                      </w:rPr>
                      <w:t>F = nedovoljan (1)</w:t>
                    </w:r>
                  </w:p>
                </w:sdtContent>
              </w:sdt>
              <w:p w14:paraId="02FE1719" w14:textId="21C8276C" w:rsidR="005C2F41" w:rsidRPr="00CD3F31" w:rsidRDefault="005C2F41" w:rsidP="004D4B18">
                <w:pPr>
                  <w:spacing w:after="0"/>
                  <w:jc w:val="both"/>
                </w:pPr>
              </w:p>
            </w:tc>
          </w:sdtContent>
        </w:sdt>
      </w:tr>
    </w:tbl>
    <w:p w14:paraId="7A68D9C9" w14:textId="77777777" w:rsidR="005C2F41" w:rsidRPr="00CD3F31" w:rsidRDefault="005C2F41" w:rsidP="005C2F41">
      <w:pPr>
        <w:jc w:val="both"/>
      </w:pPr>
    </w:p>
    <w:p w14:paraId="2377E324" w14:textId="77777777" w:rsidR="005C2F41" w:rsidRPr="00CD3F31" w:rsidRDefault="005C2F41" w:rsidP="005C2F41">
      <w:pPr>
        <w:spacing w:after="0"/>
        <w:jc w:val="both"/>
        <w:rPr>
          <w:rFonts w:cs="Arial"/>
          <w:b/>
        </w:rPr>
      </w:pPr>
      <w:r w:rsidRPr="00CD3F31">
        <w:rPr>
          <w:rFonts w:cs="Arial"/>
          <w:b/>
        </w:rPr>
        <w:t>Mogućnost izvođenja nastave na stranom jeziku: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5B24F36D" w14:textId="77777777" w:rsidTr="00BF53C9">
        <w:trPr>
          <w:trHeight w:val="426"/>
        </w:trPr>
        <w:sdt>
          <w:sdtPr>
            <w:rPr>
              <w:rStyle w:val="Style51"/>
              <w:lang w:val="hr-HR"/>
            </w:rPr>
            <w:alias w:val="Strani jezik"/>
            <w:tag w:val="Strani jezik"/>
            <w:id w:val="941267028"/>
            <w:placeholder>
              <w:docPart w:val="652A75A982284EC99EBF55CFED3E2174"/>
            </w:placeholder>
          </w:sdtPr>
          <w:sdtEndPr>
            <w:rPr>
              <w:rStyle w:val="Style48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9519DF1" w14:textId="5C433279" w:rsidR="005C2F41" w:rsidRPr="00CD3F31" w:rsidRDefault="00E0411C" w:rsidP="004D4B18">
                <w:pPr>
                  <w:pStyle w:val="Default"/>
                  <w:jc w:val="both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>
                  <w:rPr>
                    <w:rStyle w:val="Style51"/>
                    <w:lang w:val="hr-HR"/>
                  </w:rPr>
                  <w:t>Da</w:t>
                </w:r>
              </w:p>
            </w:tc>
          </w:sdtContent>
        </w:sdt>
      </w:tr>
    </w:tbl>
    <w:p w14:paraId="339B8460" w14:textId="77777777" w:rsidR="005C2F41" w:rsidRPr="00CD3F31" w:rsidRDefault="005C2F41" w:rsidP="005C2F41">
      <w:pPr>
        <w:jc w:val="both"/>
        <w:rPr>
          <w:rFonts w:cs="Arial"/>
        </w:rPr>
      </w:pPr>
    </w:p>
    <w:p w14:paraId="7032204D" w14:textId="77777777" w:rsidR="005C2F41" w:rsidRPr="00CD3F31" w:rsidRDefault="005C2F41" w:rsidP="005C2F41">
      <w:pPr>
        <w:jc w:val="both"/>
        <w:rPr>
          <w:rFonts w:cs="Arial"/>
          <w:b/>
        </w:rPr>
      </w:pPr>
      <w:r w:rsidRPr="00CD3F31">
        <w:rPr>
          <w:rFonts w:cs="Arial"/>
          <w:b/>
        </w:rPr>
        <w:t>Ostale napomene (vezane uz kolegij) važne za studente: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10805195" w14:textId="77777777" w:rsidTr="00BF53C9">
        <w:trPr>
          <w:trHeight w:val="426"/>
        </w:trPr>
        <w:sdt>
          <w:sdtPr>
            <w:rPr>
              <w:rFonts w:ascii="Calibri" w:hAnsi="Calibri"/>
              <w:sz w:val="22"/>
              <w:szCs w:val="22"/>
              <w:lang w:val="hr-HR"/>
            </w:rPr>
            <w:alias w:val="Ostale napomene"/>
            <w:tag w:val="Ostale napomene"/>
            <w:id w:val="1003094358"/>
            <w:placeholder>
              <w:docPart w:val="94B9D8222EB542499329E524C8142B08"/>
            </w:placeholder>
            <w:showingPlcHdr/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4E0E2A79" w14:textId="77777777" w:rsidR="005C2F41" w:rsidRPr="00CD3F31" w:rsidRDefault="005970E0" w:rsidP="004D4B18">
                <w:pPr>
                  <w:pStyle w:val="Default"/>
                  <w:jc w:val="both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CD3F31">
                  <w:rPr>
                    <w:rStyle w:val="Tekstrezerviranogmjesta"/>
                    <w:rFonts w:asciiTheme="minorHAnsi" w:eastAsiaTheme="minorHAnsi" w:hAnsiTheme="minorHAnsi" w:cstheme="minorHAnsi"/>
                    <w:sz w:val="22"/>
                    <w:szCs w:val="22"/>
                    <w:lang w:val="hr-HR"/>
                  </w:rPr>
                  <w:t>Unesite tražene podatke</w:t>
                </w:r>
              </w:p>
            </w:tc>
          </w:sdtContent>
        </w:sdt>
      </w:tr>
    </w:tbl>
    <w:p w14:paraId="25C66AA4" w14:textId="77777777" w:rsidR="005C2F41" w:rsidRPr="00CD3F31" w:rsidRDefault="005C2F41" w:rsidP="005C2F41">
      <w:pPr>
        <w:rPr>
          <w:b/>
          <w:color w:val="333399"/>
        </w:rPr>
      </w:pPr>
    </w:p>
    <w:p w14:paraId="47F5E12E" w14:textId="5126D161" w:rsidR="005C2F41" w:rsidRPr="00CD3F31" w:rsidRDefault="005C2F41" w:rsidP="005C2F41">
      <w:pPr>
        <w:rPr>
          <w:rFonts w:cs="Arial"/>
          <w:b/>
          <w:color w:val="FF0000"/>
          <w:sz w:val="32"/>
        </w:rPr>
      </w:pPr>
      <w:r w:rsidRPr="00CD3F31">
        <w:rPr>
          <w:rFonts w:cs="Arial"/>
          <w:b/>
          <w:color w:val="FF0000"/>
          <w:sz w:val="32"/>
        </w:rPr>
        <w:t>SATNICA IZV</w:t>
      </w:r>
      <w:r w:rsidR="00542ABA">
        <w:rPr>
          <w:rFonts w:cs="Arial"/>
          <w:b/>
          <w:color w:val="FF0000"/>
          <w:sz w:val="32"/>
        </w:rPr>
        <w:t>O</w:t>
      </w:r>
      <w:r w:rsidR="00596742">
        <w:rPr>
          <w:rFonts w:cs="Arial"/>
          <w:b/>
          <w:color w:val="FF0000"/>
          <w:sz w:val="32"/>
        </w:rPr>
        <w:t>ĐENJA NASTAVE (za akademsku 202</w:t>
      </w:r>
      <w:r w:rsidR="009D4376">
        <w:rPr>
          <w:rFonts w:cs="Arial"/>
          <w:b/>
          <w:color w:val="FF0000"/>
          <w:sz w:val="32"/>
        </w:rPr>
        <w:t>3</w:t>
      </w:r>
      <w:r w:rsidR="00596742">
        <w:rPr>
          <w:rFonts w:cs="Arial"/>
          <w:b/>
          <w:color w:val="FF0000"/>
          <w:sz w:val="32"/>
        </w:rPr>
        <w:t>./202</w:t>
      </w:r>
      <w:r w:rsidR="009D4376">
        <w:rPr>
          <w:rFonts w:cs="Arial"/>
          <w:b/>
          <w:color w:val="FF0000"/>
          <w:sz w:val="32"/>
        </w:rPr>
        <w:t>4</w:t>
      </w:r>
      <w:r w:rsidRPr="00CD3F31">
        <w:rPr>
          <w:rFonts w:cs="Arial"/>
          <w:b/>
          <w:color w:val="FF0000"/>
          <w:sz w:val="32"/>
        </w:rPr>
        <w:t>. godinu)</w:t>
      </w:r>
    </w:p>
    <w:p w14:paraId="3ECC861E" w14:textId="77777777" w:rsidR="005C2F41" w:rsidRPr="00CD3F31" w:rsidRDefault="005C2F41" w:rsidP="005C2F41">
      <w:pPr>
        <w:rPr>
          <w:rFonts w:cs="Arial"/>
          <w:b/>
        </w:rPr>
      </w:pPr>
      <w:r w:rsidRPr="00CD3F31">
        <w:rPr>
          <w:b/>
          <w:color w:val="000000"/>
        </w:rPr>
        <w:t xml:space="preserve">Raspored nastave </w:t>
      </w:r>
    </w:p>
    <w:tbl>
      <w:tblPr>
        <w:tblW w:w="990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auto" w:fill="auto"/>
        <w:tblLook w:val="01E0" w:firstRow="1" w:lastRow="1" w:firstColumn="1" w:lastColumn="1" w:noHBand="0" w:noVBand="0"/>
      </w:tblPr>
      <w:tblGrid>
        <w:gridCol w:w="1757"/>
        <w:gridCol w:w="1828"/>
        <w:gridCol w:w="1796"/>
        <w:gridCol w:w="1985"/>
        <w:gridCol w:w="2543"/>
      </w:tblGrid>
      <w:tr w:rsidR="005C2F41" w:rsidRPr="00CD3F31" w14:paraId="48DC7ECB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4741EFA9" w14:textId="77777777" w:rsidR="005C2F41" w:rsidRPr="00CD3F31" w:rsidRDefault="00E221EC" w:rsidP="00E221EC">
            <w:pPr>
              <w:pStyle w:val="Blokteksta"/>
              <w:shd w:val="clear" w:color="auto" w:fill="auto"/>
              <w:spacing w:before="40" w:after="40"/>
              <w:ind w:left="0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         </w:t>
            </w:r>
            <w:r w:rsidR="005C2F41" w:rsidRPr="00CD3F31">
              <w:rPr>
                <w:rFonts w:ascii="Calibri" w:hAnsi="Calibri"/>
                <w:b/>
                <w:bCs/>
                <w:color w:val="auto"/>
                <w:lang w:val="hr-HR"/>
              </w:rPr>
              <w:t>Datum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4793FA2A" w14:textId="77777777" w:rsidR="005C2F41" w:rsidRPr="00CD3F31" w:rsidRDefault="005C2F41" w:rsidP="00E221EC">
            <w:pPr>
              <w:pStyle w:val="Blokteksta"/>
              <w:shd w:val="clear" w:color="auto" w:fill="auto"/>
              <w:spacing w:before="40" w:after="40"/>
              <w:ind w:left="0" w:right="33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>Predavanja (vrijeme i mjesto)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12F0F9F2" w14:textId="77777777" w:rsidR="005C2F41" w:rsidRPr="00CD3F31" w:rsidRDefault="005C2F41" w:rsidP="00E221EC">
            <w:pPr>
              <w:pStyle w:val="Blokteksta"/>
              <w:shd w:val="clear" w:color="auto" w:fill="auto"/>
              <w:spacing w:before="40" w:after="40"/>
              <w:ind w:left="0" w:right="34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Seminari </w:t>
            </w: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br/>
              <w:t>(vrijeme i mjesto)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41B186D7" w14:textId="77777777" w:rsidR="005C2F41" w:rsidRPr="00CD3F31" w:rsidRDefault="005C2F41" w:rsidP="00E221EC">
            <w:pPr>
              <w:pStyle w:val="Blokteksta"/>
              <w:shd w:val="clear" w:color="auto" w:fill="auto"/>
              <w:spacing w:before="40" w:after="40"/>
              <w:ind w:left="0" w:right="34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Vježbe </w:t>
            </w: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br/>
              <w:t>(vrijeme i mjesto)</w:t>
            </w: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528EBC59" w14:textId="77777777" w:rsidR="005C2F41" w:rsidRPr="00CD3F31" w:rsidRDefault="00E221EC" w:rsidP="00E221EC">
            <w:pPr>
              <w:pStyle w:val="Blokteksta"/>
              <w:shd w:val="clear" w:color="auto" w:fill="auto"/>
              <w:spacing w:before="40" w:after="40"/>
              <w:ind w:left="0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      </w:t>
            </w:r>
            <w:r w:rsidR="005C2F41" w:rsidRPr="00CD3F31">
              <w:rPr>
                <w:rFonts w:ascii="Calibri" w:hAnsi="Calibri"/>
                <w:b/>
                <w:bCs/>
                <w:color w:val="auto"/>
                <w:lang w:val="hr-HR"/>
              </w:rPr>
              <w:t>Nastavnik</w:t>
            </w:r>
          </w:p>
        </w:tc>
      </w:tr>
      <w:tr w:rsidR="008D4528" w:rsidRPr="00CD3F31" w14:paraId="54F12E06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DF91121" w14:textId="58DDF450" w:rsidR="008D4528" w:rsidRPr="00CD3F31" w:rsidRDefault="00E1101C" w:rsidP="008A69DF">
            <w:pPr>
              <w:pStyle w:val="Opisslike"/>
              <w:jc w:val="left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28.02.2024.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A39AB9" w14:textId="0F98FE72" w:rsidR="004244D3" w:rsidRPr="00957D53" w:rsidRDefault="004244D3" w:rsidP="004244D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3"/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</w:pPr>
            <w:r w:rsidRPr="00957D53"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>P</w:t>
            </w:r>
            <w:r w:rsidR="00E1101C"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>1</w:t>
            </w:r>
            <w:r w:rsidRPr="00957D53"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 xml:space="preserve"> (08:00-1</w:t>
            </w:r>
            <w:r w:rsidR="00E1101C"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>1</w:t>
            </w:r>
            <w:r w:rsidRPr="00957D53"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>:00)</w:t>
            </w:r>
          </w:p>
          <w:p w14:paraId="67130198" w14:textId="0375C0D6" w:rsidR="008D4528" w:rsidRPr="00CD3F31" w:rsidRDefault="004244D3" w:rsidP="004244D3">
            <w:pPr>
              <w:pStyle w:val="Blokteksta"/>
              <w:shd w:val="clear" w:color="auto" w:fill="auto"/>
              <w:spacing w:line="240" w:lineRule="auto"/>
              <w:ind w:left="0" w:right="0"/>
              <w:jc w:val="left"/>
              <w:rPr>
                <w:rFonts w:ascii="Calibri" w:hAnsi="Calibri"/>
                <w:bCs/>
                <w:color w:val="auto"/>
                <w:lang w:val="hr-HR"/>
              </w:rPr>
            </w:pPr>
            <w:r w:rsidRPr="00957D53">
              <w:rPr>
                <w:rFonts w:asciiTheme="minorHAnsi" w:hAnsiTheme="minorHAnsi" w:cs="Arial"/>
                <w:bCs/>
                <w:lang w:val="pl-PL"/>
              </w:rPr>
              <w:t>Z</w:t>
            </w:r>
            <w:r w:rsidR="00E1101C">
              <w:rPr>
                <w:rFonts w:asciiTheme="minorHAnsi" w:hAnsiTheme="minorHAnsi" w:cs="Arial"/>
                <w:bCs/>
                <w:lang w:val="pl-PL"/>
              </w:rPr>
              <w:t>5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30FF8E" w14:textId="77777777" w:rsidR="008D4528" w:rsidRPr="00CD3F31" w:rsidRDefault="008D4528" w:rsidP="0048170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5C8D488" w14:textId="77777777" w:rsidR="008D4528" w:rsidRPr="00CD3F31" w:rsidRDefault="008D4528" w:rsidP="0048170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48E5F77" w14:textId="2980FA18" w:rsidR="008D4528" w:rsidRPr="00E1101C" w:rsidRDefault="004244D3" w:rsidP="00E110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499"/>
              <w:rPr>
                <w:rFonts w:asciiTheme="minorHAnsi" w:eastAsia="Times New Roman" w:hAnsiTheme="minorHAnsi" w:cs="Arial"/>
                <w:bCs/>
                <w:spacing w:val="-9"/>
                <w:lang w:eastAsia="hr-HR"/>
              </w:rPr>
            </w:pPr>
            <w:r w:rsidRPr="00957D53">
              <w:rPr>
                <w:rFonts w:asciiTheme="minorHAnsi" w:eastAsia="Times New Roman" w:hAnsiTheme="minorHAnsi" w:cs="Arial"/>
                <w:bCs/>
                <w:spacing w:val="-9"/>
                <w:lang w:eastAsia="hr-HR"/>
              </w:rPr>
              <w:t xml:space="preserve">Prof.dr.sc. Vera Vlahović- </w:t>
            </w:r>
            <w:proofErr w:type="spellStart"/>
            <w:r w:rsidRPr="00957D53">
              <w:rPr>
                <w:rFonts w:asciiTheme="minorHAnsi" w:eastAsia="Times New Roman" w:hAnsiTheme="minorHAnsi" w:cs="Arial"/>
                <w:bCs/>
                <w:spacing w:val="-9"/>
                <w:lang w:eastAsia="hr-HR"/>
              </w:rPr>
              <w:t>Palčevski</w:t>
            </w:r>
            <w:proofErr w:type="spellEnd"/>
          </w:p>
        </w:tc>
      </w:tr>
      <w:tr w:rsidR="005C2F41" w:rsidRPr="00CD3F31" w14:paraId="550903A9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7F7532" w14:textId="0AE9B2BD" w:rsidR="005C2F41" w:rsidRPr="00CD3F31" w:rsidRDefault="00E1101C" w:rsidP="008A69DF">
            <w:pPr>
              <w:pStyle w:val="Opisslike"/>
              <w:jc w:val="left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06.03.2024.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E3FC044" w14:textId="7B660E5D" w:rsidR="00E1101C" w:rsidRPr="00957D53" w:rsidRDefault="00E1101C" w:rsidP="00E110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3"/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</w:pPr>
            <w:r w:rsidRPr="00957D53"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>P</w:t>
            </w:r>
            <w:r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>2</w:t>
            </w:r>
            <w:r w:rsidRPr="00957D53"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 xml:space="preserve"> (08:00-1</w:t>
            </w:r>
            <w:r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>1</w:t>
            </w:r>
            <w:r w:rsidRPr="00957D53"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>:00)</w:t>
            </w:r>
          </w:p>
          <w:p w14:paraId="0BBFD0EA" w14:textId="3EBFA1A2" w:rsidR="005C2F41" w:rsidRPr="00CD3F31" w:rsidRDefault="00E1101C" w:rsidP="00E1101C">
            <w:pPr>
              <w:pStyle w:val="Blokteksta"/>
              <w:shd w:val="clear" w:color="auto" w:fill="auto"/>
              <w:spacing w:line="240" w:lineRule="auto"/>
              <w:ind w:left="0" w:right="0"/>
              <w:jc w:val="left"/>
              <w:rPr>
                <w:rFonts w:ascii="Calibri" w:hAnsi="Calibri"/>
                <w:bCs/>
                <w:color w:val="auto"/>
                <w:lang w:val="hr-HR"/>
              </w:rPr>
            </w:pPr>
            <w:r w:rsidRPr="00957D53">
              <w:rPr>
                <w:rFonts w:asciiTheme="minorHAnsi" w:hAnsiTheme="minorHAnsi" w:cs="Arial"/>
                <w:bCs/>
                <w:lang w:val="pl-PL"/>
              </w:rPr>
              <w:t>Z</w:t>
            </w:r>
            <w:r>
              <w:rPr>
                <w:rFonts w:asciiTheme="minorHAnsi" w:hAnsiTheme="minorHAnsi" w:cs="Arial"/>
                <w:bCs/>
                <w:lang w:val="pl-PL"/>
              </w:rPr>
              <w:t>5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8BE5B00" w14:textId="77777777" w:rsidR="005C2F41" w:rsidRPr="00CD3F31" w:rsidRDefault="005C2F41" w:rsidP="0048170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B5FF78" w14:textId="77777777" w:rsidR="005C2F41" w:rsidRPr="00CD3F31" w:rsidRDefault="005C2F41" w:rsidP="0048170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166AB8" w14:textId="25FE57F4" w:rsidR="005C2F41" w:rsidRPr="00E1101C" w:rsidRDefault="004244D3" w:rsidP="00E110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499"/>
              <w:rPr>
                <w:rFonts w:asciiTheme="minorHAnsi" w:eastAsia="Times New Roman" w:hAnsiTheme="minorHAnsi" w:cs="Arial"/>
                <w:bCs/>
                <w:spacing w:val="-9"/>
                <w:lang w:eastAsia="hr-HR"/>
              </w:rPr>
            </w:pPr>
            <w:r w:rsidRPr="00957D53">
              <w:rPr>
                <w:rFonts w:asciiTheme="minorHAnsi" w:eastAsia="Times New Roman" w:hAnsiTheme="minorHAnsi" w:cs="Arial"/>
                <w:bCs/>
                <w:spacing w:val="-9"/>
                <w:lang w:eastAsia="hr-HR"/>
              </w:rPr>
              <w:t xml:space="preserve">Prof.dr.sc. Vera Vlahović- </w:t>
            </w:r>
            <w:proofErr w:type="spellStart"/>
            <w:r w:rsidRPr="00957D53">
              <w:rPr>
                <w:rFonts w:asciiTheme="minorHAnsi" w:eastAsia="Times New Roman" w:hAnsiTheme="minorHAnsi" w:cs="Arial"/>
                <w:bCs/>
                <w:spacing w:val="-9"/>
                <w:lang w:eastAsia="hr-HR"/>
              </w:rPr>
              <w:t>Palčevski</w:t>
            </w:r>
            <w:proofErr w:type="spellEnd"/>
          </w:p>
        </w:tc>
      </w:tr>
      <w:tr w:rsidR="004244D3" w:rsidRPr="00CD3F31" w14:paraId="17A3F591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5DE5D1C" w14:textId="4292F601" w:rsidR="004244D3" w:rsidRPr="00CD3F31" w:rsidRDefault="00E1101C" w:rsidP="008A69DF">
            <w:pPr>
              <w:pStyle w:val="Opisslike"/>
              <w:jc w:val="left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13.03.2024.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0B4B5C" w14:textId="1541F368" w:rsidR="00E1101C" w:rsidRPr="00957D53" w:rsidRDefault="00E1101C" w:rsidP="00E110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3"/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</w:pPr>
            <w:r w:rsidRPr="00957D53"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>P</w:t>
            </w:r>
            <w:r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>3</w:t>
            </w:r>
            <w:r w:rsidRPr="00957D53"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 xml:space="preserve"> (08:00-1</w:t>
            </w:r>
            <w:r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>1</w:t>
            </w:r>
            <w:r w:rsidRPr="00957D53"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>:00)</w:t>
            </w:r>
          </w:p>
          <w:p w14:paraId="4EA6D888" w14:textId="6B56C722" w:rsidR="004244D3" w:rsidRPr="00CD3F31" w:rsidRDefault="00E1101C" w:rsidP="00E1101C">
            <w:pPr>
              <w:pStyle w:val="Blokteksta"/>
              <w:shd w:val="clear" w:color="auto" w:fill="auto"/>
              <w:spacing w:line="240" w:lineRule="auto"/>
              <w:ind w:left="0" w:right="0"/>
              <w:jc w:val="left"/>
              <w:rPr>
                <w:rFonts w:ascii="Calibri" w:hAnsi="Calibri"/>
                <w:bCs/>
                <w:color w:val="auto"/>
                <w:lang w:val="hr-HR"/>
              </w:rPr>
            </w:pPr>
            <w:r w:rsidRPr="00957D53">
              <w:rPr>
                <w:rFonts w:asciiTheme="minorHAnsi" w:hAnsiTheme="minorHAnsi" w:cs="Arial"/>
                <w:bCs/>
                <w:lang w:val="pl-PL"/>
              </w:rPr>
              <w:t>Z</w:t>
            </w:r>
            <w:r>
              <w:rPr>
                <w:rFonts w:asciiTheme="minorHAnsi" w:hAnsiTheme="minorHAnsi" w:cs="Arial"/>
                <w:bCs/>
                <w:lang w:val="pl-PL"/>
              </w:rPr>
              <w:t>5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CDBFAE" w14:textId="77777777" w:rsidR="004244D3" w:rsidRPr="00CD3F31" w:rsidRDefault="004244D3" w:rsidP="004244D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3F7416" w14:textId="77777777" w:rsidR="004244D3" w:rsidRPr="00CD3F31" w:rsidRDefault="004244D3" w:rsidP="004244D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557631" w14:textId="496E429D" w:rsidR="004244D3" w:rsidRPr="00E1101C" w:rsidRDefault="004244D3" w:rsidP="00E110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499"/>
              <w:rPr>
                <w:rFonts w:asciiTheme="minorHAnsi" w:eastAsia="Times New Roman" w:hAnsiTheme="minorHAnsi" w:cs="Arial"/>
                <w:bCs/>
                <w:spacing w:val="-9"/>
                <w:lang w:eastAsia="hr-HR"/>
              </w:rPr>
            </w:pPr>
            <w:r w:rsidRPr="00957D53">
              <w:rPr>
                <w:rFonts w:asciiTheme="minorHAnsi" w:eastAsia="Times New Roman" w:hAnsiTheme="minorHAnsi" w:cs="Arial"/>
                <w:bCs/>
                <w:spacing w:val="-9"/>
                <w:lang w:eastAsia="hr-HR"/>
              </w:rPr>
              <w:t xml:space="preserve">Prof.dr.sc. Vera Vlahović- </w:t>
            </w:r>
            <w:proofErr w:type="spellStart"/>
            <w:r w:rsidRPr="00957D53">
              <w:rPr>
                <w:rFonts w:asciiTheme="minorHAnsi" w:eastAsia="Times New Roman" w:hAnsiTheme="minorHAnsi" w:cs="Arial"/>
                <w:bCs/>
                <w:spacing w:val="-9"/>
                <w:lang w:eastAsia="hr-HR"/>
              </w:rPr>
              <w:t>Palčevski</w:t>
            </w:r>
            <w:proofErr w:type="spellEnd"/>
          </w:p>
        </w:tc>
      </w:tr>
      <w:tr w:rsidR="004244D3" w:rsidRPr="00CD3F31" w14:paraId="478C9983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108542" w14:textId="101EC4D0" w:rsidR="004244D3" w:rsidRPr="00CD3F31" w:rsidRDefault="00E1101C" w:rsidP="008A69DF">
            <w:pPr>
              <w:pStyle w:val="Opisslike"/>
              <w:jc w:val="left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20.03.2024.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82EE0E" w14:textId="1E23ACBB" w:rsidR="00E1101C" w:rsidRPr="00957D53" w:rsidRDefault="00E1101C" w:rsidP="00E110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3"/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</w:pPr>
            <w:r w:rsidRPr="00957D53"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>P</w:t>
            </w:r>
            <w:r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>4</w:t>
            </w:r>
            <w:r w:rsidRPr="00957D53"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 xml:space="preserve"> (08:00-1</w:t>
            </w:r>
            <w:r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>1</w:t>
            </w:r>
            <w:r w:rsidRPr="00957D53"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>:00)</w:t>
            </w:r>
          </w:p>
          <w:p w14:paraId="7CD4F6AF" w14:textId="46F39595" w:rsidR="004244D3" w:rsidRPr="00CD3F31" w:rsidRDefault="00E1101C" w:rsidP="00E1101C">
            <w:pPr>
              <w:pStyle w:val="Blokteksta"/>
              <w:shd w:val="clear" w:color="auto" w:fill="auto"/>
              <w:spacing w:line="240" w:lineRule="auto"/>
              <w:ind w:left="0" w:right="0"/>
              <w:jc w:val="left"/>
              <w:rPr>
                <w:rFonts w:ascii="Calibri" w:hAnsi="Calibri"/>
                <w:bCs/>
                <w:color w:val="auto"/>
                <w:lang w:val="hr-HR"/>
              </w:rPr>
            </w:pPr>
            <w:r w:rsidRPr="00957D53">
              <w:rPr>
                <w:rFonts w:asciiTheme="minorHAnsi" w:hAnsiTheme="minorHAnsi" w:cs="Arial"/>
                <w:bCs/>
                <w:lang w:val="pl-PL"/>
              </w:rPr>
              <w:t>Z</w:t>
            </w:r>
            <w:r>
              <w:rPr>
                <w:rFonts w:asciiTheme="minorHAnsi" w:hAnsiTheme="minorHAnsi" w:cs="Arial"/>
                <w:bCs/>
                <w:lang w:val="pl-PL"/>
              </w:rPr>
              <w:t>5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08A33E" w14:textId="77777777" w:rsidR="004244D3" w:rsidRPr="00CD3F31" w:rsidRDefault="004244D3" w:rsidP="004244D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6B4B2E" w14:textId="77777777" w:rsidR="004244D3" w:rsidRPr="00CD3F31" w:rsidRDefault="004244D3" w:rsidP="004244D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62FEC65" w14:textId="602A14D6" w:rsidR="004244D3" w:rsidRPr="00E1101C" w:rsidRDefault="004244D3" w:rsidP="00E110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499"/>
              <w:rPr>
                <w:rFonts w:asciiTheme="minorHAnsi" w:eastAsia="Times New Roman" w:hAnsiTheme="minorHAnsi" w:cs="Arial"/>
                <w:bCs/>
                <w:spacing w:val="-9"/>
                <w:lang w:eastAsia="hr-HR"/>
              </w:rPr>
            </w:pPr>
            <w:r w:rsidRPr="00957D53">
              <w:rPr>
                <w:rFonts w:asciiTheme="minorHAnsi" w:eastAsia="Times New Roman" w:hAnsiTheme="minorHAnsi" w:cs="Arial"/>
                <w:bCs/>
                <w:spacing w:val="-9"/>
                <w:lang w:eastAsia="hr-HR"/>
              </w:rPr>
              <w:t xml:space="preserve">Prof.dr.sc. Vera Vlahović- </w:t>
            </w:r>
            <w:proofErr w:type="spellStart"/>
            <w:r w:rsidRPr="00957D53">
              <w:rPr>
                <w:rFonts w:asciiTheme="minorHAnsi" w:eastAsia="Times New Roman" w:hAnsiTheme="minorHAnsi" w:cs="Arial"/>
                <w:bCs/>
                <w:spacing w:val="-9"/>
                <w:lang w:eastAsia="hr-HR"/>
              </w:rPr>
              <w:t>Palčevski</w:t>
            </w:r>
            <w:proofErr w:type="spellEnd"/>
          </w:p>
        </w:tc>
      </w:tr>
      <w:tr w:rsidR="004244D3" w:rsidRPr="00CD3F31" w14:paraId="0D660EF9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751DBCF" w14:textId="3D7AF3AB" w:rsidR="004244D3" w:rsidRPr="00CD3F31" w:rsidRDefault="00E1101C" w:rsidP="008A69DF">
            <w:pPr>
              <w:pStyle w:val="Opisslike"/>
              <w:jc w:val="left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27.03.2024.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85BB3A7" w14:textId="59A65481" w:rsidR="00E1101C" w:rsidRPr="00957D53" w:rsidRDefault="00E1101C" w:rsidP="00E110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3"/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</w:pPr>
            <w:r w:rsidRPr="00957D53"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>P</w:t>
            </w:r>
            <w:r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>5</w:t>
            </w:r>
            <w:r w:rsidRPr="00957D53"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 xml:space="preserve"> (08:00-1</w:t>
            </w:r>
            <w:r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>1</w:t>
            </w:r>
            <w:r w:rsidRPr="00957D53"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>:00)</w:t>
            </w:r>
          </w:p>
          <w:p w14:paraId="4A6A7156" w14:textId="1107C5CB" w:rsidR="004244D3" w:rsidRDefault="00E1101C" w:rsidP="00E110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3"/>
              <w:rPr>
                <w:rFonts w:asciiTheme="minorHAnsi" w:hAnsiTheme="minorHAnsi" w:cs="Arial"/>
                <w:bCs/>
                <w:lang w:val="pl-PL"/>
              </w:rPr>
            </w:pPr>
            <w:r w:rsidRPr="00957D53">
              <w:rPr>
                <w:rFonts w:asciiTheme="minorHAnsi" w:hAnsiTheme="minorHAnsi" w:cs="Arial"/>
                <w:bCs/>
                <w:lang w:val="pl-PL"/>
              </w:rPr>
              <w:t>Z</w:t>
            </w:r>
            <w:r>
              <w:rPr>
                <w:rFonts w:asciiTheme="minorHAnsi" w:hAnsiTheme="minorHAnsi" w:cs="Arial"/>
                <w:bCs/>
                <w:lang w:val="pl-PL"/>
              </w:rPr>
              <w:t>5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8AC19D" w14:textId="77777777" w:rsidR="004244D3" w:rsidRPr="00CD3F31" w:rsidRDefault="004244D3" w:rsidP="004244D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63287EB" w14:textId="77777777" w:rsidR="004244D3" w:rsidRPr="00CD3F31" w:rsidRDefault="004244D3" w:rsidP="004244D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94FACB" w14:textId="447F3BE8" w:rsidR="004244D3" w:rsidRPr="00E1101C" w:rsidRDefault="004244D3" w:rsidP="00E110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499"/>
              <w:rPr>
                <w:rFonts w:asciiTheme="minorHAnsi" w:eastAsia="Times New Roman" w:hAnsiTheme="minorHAnsi" w:cs="Arial"/>
                <w:bCs/>
                <w:spacing w:val="-9"/>
                <w:lang w:eastAsia="hr-HR"/>
              </w:rPr>
            </w:pPr>
            <w:r w:rsidRPr="00957D53">
              <w:rPr>
                <w:rFonts w:asciiTheme="minorHAnsi" w:eastAsia="Times New Roman" w:hAnsiTheme="minorHAnsi" w:cs="Arial"/>
                <w:bCs/>
                <w:spacing w:val="-9"/>
                <w:lang w:eastAsia="hr-HR"/>
              </w:rPr>
              <w:t xml:space="preserve">Prof.dr.sc. Vera Vlahović- </w:t>
            </w:r>
            <w:proofErr w:type="spellStart"/>
            <w:r w:rsidRPr="00957D53">
              <w:rPr>
                <w:rFonts w:asciiTheme="minorHAnsi" w:eastAsia="Times New Roman" w:hAnsiTheme="minorHAnsi" w:cs="Arial"/>
                <w:bCs/>
                <w:spacing w:val="-9"/>
                <w:lang w:eastAsia="hr-HR"/>
              </w:rPr>
              <w:t>Palčevski</w:t>
            </w:r>
            <w:proofErr w:type="spellEnd"/>
          </w:p>
        </w:tc>
      </w:tr>
      <w:tr w:rsidR="00E1101C" w:rsidRPr="00CD3F31" w14:paraId="340CD81D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C2C63B" w14:textId="2275B004" w:rsidR="00E1101C" w:rsidRDefault="00E1101C" w:rsidP="008A69DF">
            <w:pPr>
              <w:pStyle w:val="Opisslike"/>
              <w:jc w:val="left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03.04.2024.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C269520" w14:textId="5D04B925" w:rsidR="00E1101C" w:rsidRPr="00957D53" w:rsidRDefault="00E1101C" w:rsidP="00E110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3"/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</w:pPr>
            <w:r w:rsidRPr="00957D53"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>P</w:t>
            </w:r>
            <w:r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>6</w:t>
            </w:r>
            <w:r w:rsidRPr="00957D53"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 xml:space="preserve"> (08:00-1</w:t>
            </w:r>
            <w:r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>1</w:t>
            </w:r>
            <w:r w:rsidRPr="00957D53"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>:00)</w:t>
            </w:r>
          </w:p>
          <w:p w14:paraId="603B7683" w14:textId="0F33A87F" w:rsidR="00E1101C" w:rsidRPr="00957D53" w:rsidRDefault="00E1101C" w:rsidP="00E110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3"/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</w:pPr>
            <w:r w:rsidRPr="00957D53">
              <w:rPr>
                <w:rFonts w:asciiTheme="minorHAnsi" w:hAnsiTheme="minorHAnsi" w:cs="Arial"/>
                <w:bCs/>
                <w:lang w:val="pl-PL"/>
              </w:rPr>
              <w:t>Z</w:t>
            </w:r>
            <w:r>
              <w:rPr>
                <w:rFonts w:asciiTheme="minorHAnsi" w:hAnsiTheme="minorHAnsi" w:cs="Arial"/>
                <w:bCs/>
                <w:lang w:val="pl-PL"/>
              </w:rPr>
              <w:t>5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43E5874" w14:textId="77777777" w:rsidR="00E1101C" w:rsidRPr="00CD3F31" w:rsidRDefault="00E1101C" w:rsidP="004244D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6D44450" w14:textId="77777777" w:rsidR="00E1101C" w:rsidRPr="00CD3F31" w:rsidRDefault="00E1101C" w:rsidP="004244D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84D99A9" w14:textId="31C47CA5" w:rsidR="00E1101C" w:rsidRPr="00957D53" w:rsidRDefault="00E1101C" w:rsidP="004244D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499"/>
              <w:rPr>
                <w:rFonts w:asciiTheme="minorHAnsi" w:eastAsia="Times New Roman" w:hAnsiTheme="minorHAnsi" w:cs="Arial"/>
                <w:bCs/>
                <w:spacing w:val="-9"/>
                <w:lang w:eastAsia="hr-HR"/>
              </w:rPr>
            </w:pPr>
            <w:r w:rsidRPr="00957D53">
              <w:rPr>
                <w:rFonts w:asciiTheme="minorHAnsi" w:eastAsia="Times New Roman" w:hAnsiTheme="minorHAnsi" w:cs="Arial"/>
                <w:bCs/>
                <w:spacing w:val="-9"/>
                <w:lang w:eastAsia="hr-HR"/>
              </w:rPr>
              <w:t xml:space="preserve">Prof.dr.sc. Vera Vlahović- </w:t>
            </w:r>
            <w:proofErr w:type="spellStart"/>
            <w:r w:rsidRPr="00957D53">
              <w:rPr>
                <w:rFonts w:asciiTheme="minorHAnsi" w:eastAsia="Times New Roman" w:hAnsiTheme="minorHAnsi" w:cs="Arial"/>
                <w:bCs/>
                <w:spacing w:val="-9"/>
                <w:lang w:eastAsia="hr-HR"/>
              </w:rPr>
              <w:t>Palčevski</w:t>
            </w:r>
            <w:proofErr w:type="spellEnd"/>
          </w:p>
        </w:tc>
      </w:tr>
      <w:tr w:rsidR="00E1101C" w:rsidRPr="00CD3F31" w14:paraId="6C8CAD8A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D4F872C" w14:textId="22D468C9" w:rsidR="00E1101C" w:rsidRDefault="00E1101C" w:rsidP="008A69DF">
            <w:pPr>
              <w:pStyle w:val="Opisslike"/>
              <w:jc w:val="left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10.04.2024.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7EE3B35" w14:textId="28E04A8E" w:rsidR="00E1101C" w:rsidRPr="00957D53" w:rsidRDefault="00E1101C" w:rsidP="00E110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3"/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</w:pPr>
            <w:r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>P7</w:t>
            </w:r>
            <w:r w:rsidRPr="00957D53"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 xml:space="preserve"> (08:00-1</w:t>
            </w:r>
            <w:r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>1</w:t>
            </w:r>
            <w:r w:rsidRPr="00957D53"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>:00)</w:t>
            </w:r>
          </w:p>
          <w:p w14:paraId="5F016F56" w14:textId="29622B1C" w:rsidR="00E1101C" w:rsidRPr="00957D53" w:rsidRDefault="00E1101C" w:rsidP="00E110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3"/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</w:pPr>
            <w:r w:rsidRPr="00957D53">
              <w:rPr>
                <w:rFonts w:asciiTheme="minorHAnsi" w:hAnsiTheme="minorHAnsi" w:cs="Arial"/>
                <w:bCs/>
                <w:lang w:val="pl-PL"/>
              </w:rPr>
              <w:t>Z</w:t>
            </w:r>
            <w:r>
              <w:rPr>
                <w:rFonts w:asciiTheme="minorHAnsi" w:hAnsiTheme="minorHAnsi" w:cs="Arial"/>
                <w:bCs/>
                <w:lang w:val="pl-PL"/>
              </w:rPr>
              <w:t>5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519139A" w14:textId="77777777" w:rsidR="00E1101C" w:rsidRPr="00CD3F31" w:rsidRDefault="00E1101C" w:rsidP="004244D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11E139" w14:textId="77777777" w:rsidR="00E1101C" w:rsidRPr="00CD3F31" w:rsidRDefault="00E1101C" w:rsidP="004244D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EFA1F39" w14:textId="5F223187" w:rsidR="00E1101C" w:rsidRPr="00957D53" w:rsidRDefault="00E1101C" w:rsidP="004244D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499"/>
              <w:rPr>
                <w:rFonts w:asciiTheme="minorHAnsi" w:eastAsia="Times New Roman" w:hAnsiTheme="minorHAnsi" w:cs="Arial"/>
                <w:bCs/>
                <w:spacing w:val="-9"/>
                <w:lang w:eastAsia="hr-HR"/>
              </w:rPr>
            </w:pPr>
            <w:proofErr w:type="spellStart"/>
            <w:r>
              <w:rPr>
                <w:rFonts w:asciiTheme="minorHAnsi" w:eastAsia="Times New Roman" w:hAnsiTheme="minorHAnsi" w:cs="Arial"/>
                <w:bCs/>
                <w:spacing w:val="-9"/>
                <w:lang w:eastAsia="hr-HR"/>
              </w:rPr>
              <w:t>Doc.dr</w:t>
            </w:r>
            <w:proofErr w:type="spellEnd"/>
            <w:r>
              <w:rPr>
                <w:rFonts w:asciiTheme="minorHAnsi" w:eastAsia="Times New Roman" w:hAnsiTheme="minorHAnsi" w:cs="Arial"/>
                <w:bCs/>
                <w:spacing w:val="-9"/>
                <w:lang w:eastAsia="hr-HR"/>
              </w:rPr>
              <w:t xml:space="preserve">. sc. Nives Radošević </w:t>
            </w:r>
            <w:proofErr w:type="spellStart"/>
            <w:r>
              <w:rPr>
                <w:rFonts w:asciiTheme="minorHAnsi" w:eastAsia="Times New Roman" w:hAnsiTheme="minorHAnsi" w:cs="Arial"/>
                <w:bCs/>
                <w:spacing w:val="-9"/>
                <w:lang w:eastAsia="hr-HR"/>
              </w:rPr>
              <w:t>Quadranti</w:t>
            </w:r>
            <w:proofErr w:type="spellEnd"/>
          </w:p>
        </w:tc>
      </w:tr>
      <w:tr w:rsidR="00E1101C" w:rsidRPr="00CD3F31" w14:paraId="02727697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0773037" w14:textId="62F9BB15" w:rsidR="00E1101C" w:rsidRDefault="00E1101C" w:rsidP="008A69DF">
            <w:pPr>
              <w:pStyle w:val="Opisslike"/>
              <w:jc w:val="left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17.04.2024.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9C4B65E" w14:textId="00903A3F" w:rsidR="00E1101C" w:rsidRPr="00957D53" w:rsidRDefault="00E1101C" w:rsidP="00E110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3"/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</w:pPr>
            <w:r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>P8</w:t>
            </w:r>
            <w:r w:rsidRPr="00957D53"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 xml:space="preserve"> (08:00-1</w:t>
            </w:r>
            <w:r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>1</w:t>
            </w:r>
            <w:r w:rsidRPr="00957D53"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>:00)</w:t>
            </w:r>
          </w:p>
          <w:p w14:paraId="678186EB" w14:textId="1A951BB4" w:rsidR="00E1101C" w:rsidRPr="00957D53" w:rsidRDefault="00E1101C" w:rsidP="00E110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3"/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</w:pPr>
            <w:r w:rsidRPr="00957D53">
              <w:rPr>
                <w:rFonts w:asciiTheme="minorHAnsi" w:hAnsiTheme="minorHAnsi" w:cs="Arial"/>
                <w:bCs/>
                <w:lang w:val="pl-PL"/>
              </w:rPr>
              <w:t>Z</w:t>
            </w:r>
            <w:r>
              <w:rPr>
                <w:rFonts w:asciiTheme="minorHAnsi" w:hAnsiTheme="minorHAnsi" w:cs="Arial"/>
                <w:bCs/>
                <w:lang w:val="pl-PL"/>
              </w:rPr>
              <w:t>5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F21D683" w14:textId="77777777" w:rsidR="00E1101C" w:rsidRPr="00CD3F31" w:rsidRDefault="00E1101C" w:rsidP="004244D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02F4413" w14:textId="77777777" w:rsidR="00E1101C" w:rsidRPr="00CD3F31" w:rsidRDefault="00E1101C" w:rsidP="004244D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0533058" w14:textId="59EEA446" w:rsidR="00E1101C" w:rsidRPr="00957D53" w:rsidRDefault="00E1101C" w:rsidP="004244D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499"/>
              <w:rPr>
                <w:rFonts w:asciiTheme="minorHAnsi" w:eastAsia="Times New Roman" w:hAnsiTheme="minorHAnsi" w:cs="Arial"/>
                <w:bCs/>
                <w:spacing w:val="-9"/>
                <w:lang w:eastAsia="hr-HR"/>
              </w:rPr>
            </w:pPr>
            <w:r w:rsidRPr="00957D53">
              <w:rPr>
                <w:rFonts w:asciiTheme="minorHAnsi" w:eastAsia="Times New Roman" w:hAnsiTheme="minorHAnsi" w:cs="Arial"/>
                <w:bCs/>
                <w:spacing w:val="-9"/>
                <w:lang w:eastAsia="hr-HR"/>
              </w:rPr>
              <w:t xml:space="preserve">Prof.dr.sc. Vera Vlahović- </w:t>
            </w:r>
            <w:proofErr w:type="spellStart"/>
            <w:r w:rsidRPr="00957D53">
              <w:rPr>
                <w:rFonts w:asciiTheme="minorHAnsi" w:eastAsia="Times New Roman" w:hAnsiTheme="minorHAnsi" w:cs="Arial"/>
                <w:bCs/>
                <w:spacing w:val="-9"/>
                <w:lang w:eastAsia="hr-HR"/>
              </w:rPr>
              <w:t>Palčevski</w:t>
            </w:r>
            <w:proofErr w:type="spellEnd"/>
          </w:p>
        </w:tc>
      </w:tr>
      <w:tr w:rsidR="00E1101C" w:rsidRPr="00CD3F31" w14:paraId="7A71AD89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08A834F" w14:textId="06239DF6" w:rsidR="00E1101C" w:rsidRDefault="00E1101C" w:rsidP="008A69DF">
            <w:pPr>
              <w:pStyle w:val="Opisslike"/>
              <w:jc w:val="left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24.04.2024.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8AEFF8" w14:textId="2AD7A01E" w:rsidR="00E1101C" w:rsidRPr="00957D53" w:rsidRDefault="00E1101C" w:rsidP="00E110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3"/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</w:pPr>
            <w:r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>P9</w:t>
            </w:r>
            <w:r w:rsidRPr="00957D53"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 xml:space="preserve"> (08:00-1</w:t>
            </w:r>
            <w:r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>1</w:t>
            </w:r>
            <w:r w:rsidRPr="00957D53"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>:00)</w:t>
            </w:r>
          </w:p>
          <w:p w14:paraId="1CDC3C00" w14:textId="6A24C0AD" w:rsidR="00E1101C" w:rsidRPr="00957D53" w:rsidRDefault="00E1101C" w:rsidP="00E110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3"/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</w:pPr>
            <w:r w:rsidRPr="00957D53">
              <w:rPr>
                <w:rFonts w:asciiTheme="minorHAnsi" w:hAnsiTheme="minorHAnsi" w:cs="Arial"/>
                <w:bCs/>
                <w:lang w:val="pl-PL"/>
              </w:rPr>
              <w:t>Z</w:t>
            </w:r>
            <w:r>
              <w:rPr>
                <w:rFonts w:asciiTheme="minorHAnsi" w:hAnsiTheme="minorHAnsi" w:cs="Arial"/>
                <w:bCs/>
                <w:lang w:val="pl-PL"/>
              </w:rPr>
              <w:t>5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7F69EB8" w14:textId="77777777" w:rsidR="00E1101C" w:rsidRPr="00CD3F31" w:rsidRDefault="00E1101C" w:rsidP="004244D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33E710" w14:textId="77777777" w:rsidR="00E1101C" w:rsidRPr="00CD3F31" w:rsidRDefault="00E1101C" w:rsidP="004244D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343211" w14:textId="33210592" w:rsidR="00E1101C" w:rsidRPr="00957D53" w:rsidRDefault="00E1101C" w:rsidP="004244D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499"/>
              <w:rPr>
                <w:rFonts w:asciiTheme="minorHAnsi" w:eastAsia="Times New Roman" w:hAnsiTheme="minorHAnsi" w:cs="Arial"/>
                <w:bCs/>
                <w:spacing w:val="-9"/>
                <w:lang w:eastAsia="hr-HR"/>
              </w:rPr>
            </w:pPr>
            <w:r w:rsidRPr="00957D53">
              <w:rPr>
                <w:rFonts w:asciiTheme="minorHAnsi" w:eastAsia="Times New Roman" w:hAnsiTheme="minorHAnsi" w:cs="Arial"/>
                <w:bCs/>
                <w:spacing w:val="-9"/>
                <w:lang w:eastAsia="hr-HR"/>
              </w:rPr>
              <w:t xml:space="preserve">Prof.dr.sc. Vera Vlahović- </w:t>
            </w:r>
            <w:proofErr w:type="spellStart"/>
            <w:r w:rsidRPr="00957D53">
              <w:rPr>
                <w:rFonts w:asciiTheme="minorHAnsi" w:eastAsia="Times New Roman" w:hAnsiTheme="minorHAnsi" w:cs="Arial"/>
                <w:bCs/>
                <w:spacing w:val="-9"/>
                <w:lang w:eastAsia="hr-HR"/>
              </w:rPr>
              <w:t>Palčevski</w:t>
            </w:r>
            <w:proofErr w:type="spellEnd"/>
          </w:p>
        </w:tc>
      </w:tr>
      <w:tr w:rsidR="00E1101C" w:rsidRPr="00CD3F31" w14:paraId="11CA6237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447FF9" w14:textId="03093D74" w:rsidR="00E1101C" w:rsidRDefault="00E1101C" w:rsidP="008A69DF">
            <w:pPr>
              <w:pStyle w:val="Opisslike"/>
              <w:jc w:val="left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07.05.2024.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87334E" w14:textId="3557DA56" w:rsidR="00E1101C" w:rsidRPr="00957D53" w:rsidRDefault="00E1101C" w:rsidP="00E110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3"/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</w:pPr>
            <w:r w:rsidRPr="00957D53"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>P</w:t>
            </w:r>
            <w:r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>10</w:t>
            </w:r>
            <w:r w:rsidRPr="00957D53"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 xml:space="preserve"> (08:00-1</w:t>
            </w:r>
            <w:r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>1</w:t>
            </w:r>
            <w:r w:rsidRPr="00957D53"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  <w:t>:00)</w:t>
            </w:r>
          </w:p>
          <w:p w14:paraId="66EE37DD" w14:textId="21C7F89A" w:rsidR="00E1101C" w:rsidRPr="00957D53" w:rsidRDefault="00E1101C" w:rsidP="00E110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3"/>
              <w:rPr>
                <w:rFonts w:asciiTheme="minorHAnsi" w:eastAsia="Times New Roman" w:hAnsiTheme="minorHAnsi" w:cs="Arial"/>
                <w:bCs/>
                <w:spacing w:val="-9"/>
                <w:lang w:val="pl-PL" w:eastAsia="hr-HR"/>
              </w:rPr>
            </w:pPr>
            <w:r w:rsidRPr="00957D53">
              <w:rPr>
                <w:rFonts w:asciiTheme="minorHAnsi" w:hAnsiTheme="minorHAnsi" w:cs="Arial"/>
                <w:bCs/>
                <w:lang w:val="pl-PL"/>
              </w:rPr>
              <w:t>Z</w:t>
            </w:r>
            <w:r>
              <w:rPr>
                <w:rFonts w:asciiTheme="minorHAnsi" w:hAnsiTheme="minorHAnsi" w:cs="Arial"/>
                <w:bCs/>
                <w:lang w:val="pl-PL"/>
              </w:rPr>
              <w:t>5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E21344" w14:textId="77777777" w:rsidR="00E1101C" w:rsidRPr="00CD3F31" w:rsidRDefault="00E1101C" w:rsidP="004244D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B0A0CD2" w14:textId="77777777" w:rsidR="00E1101C" w:rsidRPr="00CD3F31" w:rsidRDefault="00E1101C" w:rsidP="004244D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9A8419" w14:textId="450BD02F" w:rsidR="00E1101C" w:rsidRPr="00957D53" w:rsidRDefault="00E1101C" w:rsidP="004244D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499"/>
              <w:rPr>
                <w:rFonts w:asciiTheme="minorHAnsi" w:eastAsia="Times New Roman" w:hAnsiTheme="minorHAnsi" w:cs="Arial"/>
                <w:bCs/>
                <w:spacing w:val="-9"/>
                <w:lang w:eastAsia="hr-HR"/>
              </w:rPr>
            </w:pPr>
            <w:proofErr w:type="spellStart"/>
            <w:r>
              <w:rPr>
                <w:rFonts w:asciiTheme="minorHAnsi" w:eastAsia="Times New Roman" w:hAnsiTheme="minorHAnsi" w:cs="Arial"/>
                <w:bCs/>
                <w:spacing w:val="-9"/>
                <w:lang w:eastAsia="hr-HR"/>
              </w:rPr>
              <w:t>Doc.dr</w:t>
            </w:r>
            <w:proofErr w:type="spellEnd"/>
            <w:r>
              <w:rPr>
                <w:rFonts w:asciiTheme="minorHAnsi" w:eastAsia="Times New Roman" w:hAnsiTheme="minorHAnsi" w:cs="Arial"/>
                <w:bCs/>
                <w:spacing w:val="-9"/>
                <w:lang w:eastAsia="hr-HR"/>
              </w:rPr>
              <w:t xml:space="preserve">. sc. Nives Radošević </w:t>
            </w:r>
            <w:proofErr w:type="spellStart"/>
            <w:r>
              <w:rPr>
                <w:rFonts w:asciiTheme="minorHAnsi" w:eastAsia="Times New Roman" w:hAnsiTheme="minorHAnsi" w:cs="Arial"/>
                <w:bCs/>
                <w:spacing w:val="-9"/>
                <w:lang w:eastAsia="hr-HR"/>
              </w:rPr>
              <w:t>Quadranti</w:t>
            </w:r>
            <w:proofErr w:type="spellEnd"/>
          </w:p>
        </w:tc>
      </w:tr>
    </w:tbl>
    <w:p w14:paraId="77EA009E" w14:textId="77777777" w:rsidR="005C2F41" w:rsidRPr="00CD3F31" w:rsidRDefault="005C2F41" w:rsidP="005C2F41">
      <w:pPr>
        <w:pStyle w:val="Blokteksta"/>
        <w:rPr>
          <w:rFonts w:ascii="Calibri" w:hAnsi="Calibri"/>
          <w:b/>
          <w:bCs/>
          <w:lang w:val="hr-HR"/>
        </w:rPr>
      </w:pPr>
    </w:p>
    <w:p w14:paraId="672698EB" w14:textId="77777777" w:rsidR="005C2F41" w:rsidRPr="00CD3F31" w:rsidRDefault="005C2F41" w:rsidP="005C2F41">
      <w:pPr>
        <w:pStyle w:val="Blokteksta"/>
        <w:rPr>
          <w:rFonts w:ascii="Calibri" w:hAnsi="Calibri"/>
          <w:b/>
          <w:bCs/>
          <w:lang w:val="hr-HR"/>
        </w:rPr>
      </w:pPr>
    </w:p>
    <w:p w14:paraId="4EC56263" w14:textId="77777777" w:rsidR="00BD6B4F" w:rsidRPr="00CD3F31" w:rsidRDefault="00BD6B4F">
      <w:pPr>
        <w:spacing w:after="200" w:line="276" w:lineRule="auto"/>
        <w:rPr>
          <w:b/>
        </w:rPr>
      </w:pPr>
      <w:r w:rsidRPr="00CD3F31">
        <w:rPr>
          <w:b/>
        </w:rPr>
        <w:br w:type="page"/>
      </w:r>
    </w:p>
    <w:p w14:paraId="055C42D7" w14:textId="77777777" w:rsidR="005C2F41" w:rsidRPr="00CD3F31" w:rsidRDefault="005C2F41" w:rsidP="005C2F41">
      <w:pPr>
        <w:rPr>
          <w:b/>
        </w:rPr>
      </w:pPr>
      <w:r w:rsidRPr="00CD3F31">
        <w:rPr>
          <w:b/>
        </w:rPr>
        <w:lastRenderedPageBreak/>
        <w:t>Popis predavanja, seminara i vježbi:</w:t>
      </w: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218"/>
        <w:gridCol w:w="4694"/>
        <w:gridCol w:w="1640"/>
        <w:gridCol w:w="2054"/>
      </w:tblGrid>
      <w:tr w:rsidR="005C2F41" w:rsidRPr="00CD3F31" w14:paraId="44DD426B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3F7CE189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P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34E51DC9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PREDAVANJA (tema predavanja)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54B479C4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Broj sati nastave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2AB03490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Mjesto održavanja</w:t>
            </w:r>
          </w:p>
        </w:tc>
      </w:tr>
      <w:tr w:rsidR="008A69DF" w:rsidRPr="00CD3F31" w14:paraId="6E7B2ECC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49CEFF" w14:textId="636C7D41" w:rsidR="008A69DF" w:rsidRPr="00CD3F31" w:rsidRDefault="008A69DF" w:rsidP="008A69DF">
            <w:pPr>
              <w:spacing w:after="0"/>
            </w:pPr>
            <w:r w:rsidRPr="00957D53">
              <w:rPr>
                <w:rFonts w:asciiTheme="minorHAnsi" w:hAnsiTheme="minorHAnsi" w:cs="Arial"/>
              </w:rPr>
              <w:t>P1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0E186E" w14:textId="77777777" w:rsidR="008A69DF" w:rsidRPr="00957D53" w:rsidRDefault="008A69DF" w:rsidP="008A69DF">
            <w:pPr>
              <w:pStyle w:val="Default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957D53">
              <w:rPr>
                <w:rFonts w:asciiTheme="minorHAnsi" w:hAnsiTheme="minorHAnsi"/>
                <w:sz w:val="22"/>
                <w:szCs w:val="22"/>
                <w:lang w:val="hr-HR"/>
              </w:rPr>
              <w:t>Opća farmakologija (uvod, klasifikacija lijekova, načini aplikacije lijekova, nazivlje)</w:t>
            </w:r>
          </w:p>
          <w:p w14:paraId="6596FB74" w14:textId="3BCC0A6E" w:rsidR="008A69DF" w:rsidRPr="00CD3F31" w:rsidRDefault="008A69DF" w:rsidP="008A69D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proofErr w:type="spellStart"/>
            <w:r w:rsidRPr="00957D53">
              <w:rPr>
                <w:rFonts w:asciiTheme="minorHAnsi" w:hAnsiTheme="minorHAnsi"/>
                <w:sz w:val="22"/>
                <w:szCs w:val="22"/>
              </w:rPr>
              <w:t>Farmakokinetika</w:t>
            </w:r>
            <w:proofErr w:type="spellEnd"/>
            <w:r w:rsidRPr="00957D53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Pr="00957D53">
              <w:rPr>
                <w:rFonts w:asciiTheme="minorHAnsi" w:hAnsiTheme="minorHAnsi"/>
                <w:sz w:val="22"/>
                <w:szCs w:val="22"/>
              </w:rPr>
              <w:t>aporpcija</w:t>
            </w:r>
            <w:proofErr w:type="spellEnd"/>
            <w:r w:rsidRPr="00957D5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957D53">
              <w:rPr>
                <w:rFonts w:asciiTheme="minorHAnsi" w:hAnsiTheme="minorHAnsi"/>
                <w:sz w:val="22"/>
                <w:szCs w:val="22"/>
              </w:rPr>
              <w:t>distribucija</w:t>
            </w:r>
            <w:proofErr w:type="spellEnd"/>
            <w:r w:rsidRPr="00957D5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957D53">
              <w:rPr>
                <w:rFonts w:asciiTheme="minorHAnsi" w:hAnsiTheme="minorHAnsi"/>
                <w:sz w:val="22"/>
                <w:szCs w:val="22"/>
              </w:rPr>
              <w:t>metabolizam</w:t>
            </w:r>
            <w:proofErr w:type="spellEnd"/>
            <w:r w:rsidRPr="00957D5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957D53">
              <w:rPr>
                <w:rFonts w:asciiTheme="minorHAnsi" w:hAnsiTheme="minorHAnsi"/>
                <w:sz w:val="22"/>
                <w:szCs w:val="22"/>
              </w:rPr>
              <w:t>izlučivanje</w:t>
            </w:r>
            <w:proofErr w:type="spellEnd"/>
            <w:r w:rsidRPr="00957D5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57D53">
              <w:rPr>
                <w:rFonts w:asciiTheme="minorHAnsi" w:hAnsiTheme="minorHAnsi"/>
                <w:sz w:val="22"/>
                <w:szCs w:val="22"/>
              </w:rPr>
              <w:t>lijeka</w:t>
            </w:r>
            <w:proofErr w:type="spellEnd"/>
            <w:r w:rsidRPr="00957D5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3983DA" w14:textId="1DB8E8F7" w:rsidR="008A69DF" w:rsidRPr="00CD3F31" w:rsidRDefault="008A69DF" w:rsidP="008A69DF">
            <w:pPr>
              <w:spacing w:after="0"/>
              <w:jc w:val="center"/>
            </w:pPr>
            <w:r w:rsidRPr="00957D53">
              <w:rPr>
                <w:rFonts w:asciiTheme="minorHAnsi" w:hAnsiTheme="minorHAnsi" w:cs="Arial"/>
              </w:rP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8445EB" w14:textId="30B94D5B" w:rsidR="008A69DF" w:rsidRPr="00CD3F31" w:rsidRDefault="008A69DF" w:rsidP="008A69DF">
            <w:pPr>
              <w:spacing w:after="0"/>
              <w:jc w:val="center"/>
            </w:pPr>
            <w:r w:rsidRPr="00957D53">
              <w:rPr>
                <w:rFonts w:asciiTheme="minorHAnsi" w:hAnsiTheme="minorHAnsi" w:cs="Arial"/>
              </w:rPr>
              <w:t>Z</w:t>
            </w:r>
            <w:r w:rsidR="00BC474E">
              <w:rPr>
                <w:rFonts w:asciiTheme="minorHAnsi" w:hAnsiTheme="minorHAnsi" w:cs="Arial"/>
              </w:rPr>
              <w:t>5</w:t>
            </w:r>
          </w:p>
        </w:tc>
      </w:tr>
      <w:tr w:rsidR="008A69DF" w:rsidRPr="00CD3F31" w14:paraId="163D1898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BF2DA4" w14:textId="69DB1ED0" w:rsidR="008A69DF" w:rsidRPr="00CD3F31" w:rsidRDefault="008A69DF" w:rsidP="008A69DF">
            <w:pPr>
              <w:spacing w:after="0"/>
            </w:pPr>
            <w:r w:rsidRPr="00957D53">
              <w:rPr>
                <w:rFonts w:asciiTheme="minorHAnsi" w:hAnsiTheme="minorHAnsi" w:cs="Arial"/>
              </w:rPr>
              <w:t>P2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3A0A6D" w14:textId="77777777" w:rsidR="008A69DF" w:rsidRPr="00957D53" w:rsidRDefault="008A69DF" w:rsidP="008A69DF">
            <w:pPr>
              <w:pStyle w:val="Default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957D53">
              <w:rPr>
                <w:rFonts w:asciiTheme="minorHAnsi" w:hAnsiTheme="minorHAnsi"/>
                <w:sz w:val="22"/>
                <w:szCs w:val="22"/>
                <w:lang w:val="hr-HR"/>
              </w:rPr>
              <w:t>Farmakodinamika</w:t>
            </w:r>
            <w:proofErr w:type="spellEnd"/>
          </w:p>
          <w:p w14:paraId="6F46A4D9" w14:textId="4BAEAA8C" w:rsidR="008A69DF" w:rsidRPr="00CD3F31" w:rsidRDefault="008A69DF" w:rsidP="008A69D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 w:rsidRPr="00957D53">
              <w:rPr>
                <w:rFonts w:asciiTheme="minorHAnsi" w:hAnsiTheme="minorHAnsi"/>
                <w:sz w:val="22"/>
                <w:szCs w:val="22"/>
                <w:lang w:val="hr-HR"/>
              </w:rPr>
              <w:t>Čimbenici</w:t>
            </w:r>
            <w:r w:rsidRPr="00957D53">
              <w:rPr>
                <w:rFonts w:asciiTheme="minorHAnsi" w:hAnsiTheme="minorHAnsi"/>
                <w:sz w:val="22"/>
                <w:szCs w:val="22"/>
              </w:rPr>
              <w:t xml:space="preserve"> koji </w:t>
            </w:r>
            <w:proofErr w:type="spellStart"/>
            <w:r w:rsidRPr="00957D53">
              <w:rPr>
                <w:rFonts w:asciiTheme="minorHAnsi" w:hAnsiTheme="minorHAnsi"/>
                <w:sz w:val="22"/>
                <w:szCs w:val="22"/>
              </w:rPr>
              <w:t>mogu</w:t>
            </w:r>
            <w:proofErr w:type="spellEnd"/>
            <w:r w:rsidRPr="00957D5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57D53">
              <w:rPr>
                <w:rFonts w:asciiTheme="minorHAnsi" w:hAnsiTheme="minorHAnsi"/>
                <w:sz w:val="22"/>
                <w:szCs w:val="22"/>
              </w:rPr>
              <w:t>modificirati</w:t>
            </w:r>
            <w:proofErr w:type="spellEnd"/>
            <w:r w:rsidRPr="00957D5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57D53">
              <w:rPr>
                <w:rFonts w:asciiTheme="minorHAnsi" w:hAnsiTheme="minorHAnsi"/>
                <w:sz w:val="22"/>
                <w:szCs w:val="22"/>
              </w:rPr>
              <w:t>učinke</w:t>
            </w:r>
            <w:proofErr w:type="spellEnd"/>
            <w:r w:rsidRPr="00957D5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57D53">
              <w:rPr>
                <w:rFonts w:asciiTheme="minorHAnsi" w:hAnsiTheme="minorHAnsi"/>
                <w:sz w:val="22"/>
                <w:szCs w:val="22"/>
              </w:rPr>
              <w:t>lijekova</w:t>
            </w:r>
            <w:proofErr w:type="spellEnd"/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2F027C" w14:textId="06D1AA7C" w:rsidR="008A69DF" w:rsidRPr="00CD3F31" w:rsidRDefault="008A69DF" w:rsidP="008A69DF">
            <w:pPr>
              <w:spacing w:after="0"/>
              <w:jc w:val="center"/>
            </w:pPr>
            <w:r w:rsidRPr="00957D53">
              <w:rPr>
                <w:rFonts w:asciiTheme="minorHAnsi" w:hAnsiTheme="minorHAnsi" w:cs="Arial"/>
              </w:rP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7F0705" w14:textId="7D3A975A" w:rsidR="008A69DF" w:rsidRPr="00CD3F31" w:rsidRDefault="00BC474E" w:rsidP="008A69DF">
            <w:pPr>
              <w:spacing w:after="0"/>
              <w:jc w:val="center"/>
            </w:pPr>
            <w:r w:rsidRPr="00957D53">
              <w:rPr>
                <w:rFonts w:asciiTheme="minorHAnsi" w:hAnsiTheme="minorHAnsi" w:cs="Arial"/>
              </w:rPr>
              <w:t>Z</w:t>
            </w:r>
            <w:r>
              <w:rPr>
                <w:rFonts w:asciiTheme="minorHAnsi" w:hAnsiTheme="minorHAnsi" w:cs="Arial"/>
              </w:rPr>
              <w:t>5</w:t>
            </w:r>
          </w:p>
        </w:tc>
      </w:tr>
      <w:tr w:rsidR="008A69DF" w:rsidRPr="00CD3F31" w14:paraId="64C23099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E54786" w14:textId="5D7A6807" w:rsidR="008A69DF" w:rsidRPr="00CD3F31" w:rsidRDefault="008A69DF" w:rsidP="008A69DF">
            <w:pPr>
              <w:spacing w:after="0"/>
            </w:pPr>
            <w:r w:rsidRPr="00957D53">
              <w:rPr>
                <w:rFonts w:asciiTheme="minorHAnsi" w:hAnsiTheme="minorHAnsi" w:cs="Arial"/>
              </w:rPr>
              <w:t>P3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F5C462" w14:textId="3BF5C563" w:rsidR="008A69DF" w:rsidRPr="00CD3F31" w:rsidRDefault="008A69DF" w:rsidP="008A69D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proofErr w:type="spellStart"/>
            <w:r w:rsidRPr="00957D53">
              <w:rPr>
                <w:rFonts w:asciiTheme="minorHAnsi" w:hAnsiTheme="minorHAnsi"/>
              </w:rPr>
              <w:t>Klinička</w:t>
            </w:r>
            <w:proofErr w:type="spellEnd"/>
            <w:r w:rsidRPr="00957D53">
              <w:rPr>
                <w:rFonts w:asciiTheme="minorHAnsi" w:hAnsiTheme="minorHAnsi"/>
              </w:rPr>
              <w:t xml:space="preserve"> </w:t>
            </w:r>
            <w:proofErr w:type="spellStart"/>
            <w:r w:rsidRPr="00957D53">
              <w:rPr>
                <w:rFonts w:asciiTheme="minorHAnsi" w:hAnsiTheme="minorHAnsi"/>
              </w:rPr>
              <w:t>farmakologija</w:t>
            </w:r>
            <w:proofErr w:type="spellEnd"/>
            <w:r w:rsidRPr="00957D53">
              <w:rPr>
                <w:rFonts w:asciiTheme="minorHAnsi" w:hAnsiTheme="minorHAnsi"/>
              </w:rPr>
              <w:t xml:space="preserve"> i </w:t>
            </w:r>
            <w:proofErr w:type="spellStart"/>
            <w:r w:rsidRPr="00957D53">
              <w:rPr>
                <w:rFonts w:asciiTheme="minorHAnsi" w:hAnsiTheme="minorHAnsi"/>
              </w:rPr>
              <w:t>istraživanje</w:t>
            </w:r>
            <w:proofErr w:type="spellEnd"/>
            <w:r w:rsidRPr="00957D53">
              <w:rPr>
                <w:rFonts w:asciiTheme="minorHAnsi" w:hAnsiTheme="minorHAnsi"/>
              </w:rPr>
              <w:t xml:space="preserve"> </w:t>
            </w:r>
            <w:proofErr w:type="spellStart"/>
            <w:r w:rsidRPr="00957D53">
              <w:rPr>
                <w:rFonts w:asciiTheme="minorHAnsi" w:hAnsiTheme="minorHAnsi"/>
              </w:rPr>
              <w:t>novih</w:t>
            </w:r>
            <w:proofErr w:type="spellEnd"/>
            <w:r w:rsidRPr="00957D53">
              <w:rPr>
                <w:rFonts w:asciiTheme="minorHAnsi" w:hAnsiTheme="minorHAnsi"/>
              </w:rPr>
              <w:t xml:space="preserve"> </w:t>
            </w:r>
            <w:proofErr w:type="spellStart"/>
            <w:r w:rsidRPr="00957D53">
              <w:rPr>
                <w:rFonts w:asciiTheme="minorHAnsi" w:hAnsiTheme="minorHAnsi"/>
              </w:rPr>
              <w:t>lijekova</w:t>
            </w:r>
            <w:proofErr w:type="spellEnd"/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7BC23D" w14:textId="5EA22F92" w:rsidR="008A69DF" w:rsidRPr="00CD3F31" w:rsidRDefault="008A69DF" w:rsidP="008A69DF">
            <w:pPr>
              <w:spacing w:after="0"/>
              <w:jc w:val="center"/>
            </w:pPr>
            <w:r w:rsidRPr="00957D53">
              <w:rPr>
                <w:rFonts w:asciiTheme="minorHAnsi" w:hAnsiTheme="minorHAnsi" w:cs="Arial"/>
              </w:rP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D76172" w14:textId="1C92C842" w:rsidR="008A69DF" w:rsidRPr="00CD3F31" w:rsidRDefault="00BC474E" w:rsidP="008A69DF">
            <w:pPr>
              <w:spacing w:after="0"/>
              <w:jc w:val="center"/>
            </w:pPr>
            <w:r w:rsidRPr="00957D53">
              <w:rPr>
                <w:rFonts w:asciiTheme="minorHAnsi" w:hAnsiTheme="minorHAnsi" w:cs="Arial"/>
              </w:rPr>
              <w:t>Z</w:t>
            </w:r>
            <w:r>
              <w:rPr>
                <w:rFonts w:asciiTheme="minorHAnsi" w:hAnsiTheme="minorHAnsi" w:cs="Arial"/>
              </w:rPr>
              <w:t>5</w:t>
            </w:r>
          </w:p>
        </w:tc>
      </w:tr>
      <w:tr w:rsidR="008A69DF" w:rsidRPr="00CD3F31" w14:paraId="39F7D1C1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CF43CA" w14:textId="0B5EFC84" w:rsidR="008A69DF" w:rsidRPr="00CD3F31" w:rsidRDefault="008A69DF" w:rsidP="008A69DF">
            <w:pPr>
              <w:spacing w:after="0"/>
            </w:pPr>
            <w:r w:rsidRPr="00957D53">
              <w:rPr>
                <w:rFonts w:asciiTheme="minorHAnsi" w:hAnsiTheme="minorHAnsi" w:cs="Arial"/>
              </w:rPr>
              <w:t>P4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684692" w14:textId="560A1716" w:rsidR="008A69DF" w:rsidRPr="00CD3F31" w:rsidRDefault="008A69DF" w:rsidP="008A69D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proofErr w:type="spellStart"/>
            <w:r w:rsidRPr="00957D53">
              <w:rPr>
                <w:rFonts w:asciiTheme="minorHAnsi" w:hAnsiTheme="minorHAnsi"/>
              </w:rPr>
              <w:t>Nuspojave</w:t>
            </w:r>
            <w:proofErr w:type="spellEnd"/>
            <w:r w:rsidRPr="00957D53">
              <w:rPr>
                <w:rFonts w:asciiTheme="minorHAnsi" w:hAnsiTheme="minorHAnsi"/>
              </w:rPr>
              <w:t xml:space="preserve"> i </w:t>
            </w:r>
            <w:proofErr w:type="spellStart"/>
            <w:r w:rsidRPr="00957D53">
              <w:rPr>
                <w:rFonts w:asciiTheme="minorHAnsi" w:hAnsiTheme="minorHAnsi"/>
              </w:rPr>
              <w:t>interakcije</w:t>
            </w:r>
            <w:proofErr w:type="spellEnd"/>
            <w:r w:rsidRPr="00957D53">
              <w:rPr>
                <w:rFonts w:asciiTheme="minorHAnsi" w:hAnsiTheme="minorHAnsi"/>
              </w:rPr>
              <w:t xml:space="preserve"> </w:t>
            </w:r>
            <w:proofErr w:type="spellStart"/>
            <w:r w:rsidRPr="00957D53">
              <w:rPr>
                <w:rFonts w:asciiTheme="minorHAnsi" w:hAnsiTheme="minorHAnsi"/>
              </w:rPr>
              <w:t>lijekova</w:t>
            </w:r>
            <w:proofErr w:type="spellEnd"/>
            <w:r w:rsidRPr="00957D53">
              <w:rPr>
                <w:rFonts w:asciiTheme="minorHAnsi" w:hAnsiTheme="minorHAnsi"/>
              </w:rPr>
              <w:t xml:space="preserve">, </w:t>
            </w:r>
            <w:proofErr w:type="spellStart"/>
            <w:r w:rsidRPr="00957D53">
              <w:rPr>
                <w:rFonts w:asciiTheme="minorHAnsi" w:hAnsiTheme="minorHAnsi"/>
              </w:rPr>
              <w:t>toksikologija</w:t>
            </w:r>
            <w:proofErr w:type="spellEnd"/>
            <w:r w:rsidRPr="00957D53">
              <w:rPr>
                <w:rFonts w:asciiTheme="minorHAnsi" w:hAnsiTheme="minorHAnsi"/>
              </w:rPr>
              <w:t xml:space="preserve"> </w:t>
            </w:r>
            <w:proofErr w:type="spellStart"/>
            <w:r w:rsidRPr="00957D53">
              <w:rPr>
                <w:rFonts w:asciiTheme="minorHAnsi" w:hAnsiTheme="minorHAnsi"/>
              </w:rPr>
              <w:t>opća</w:t>
            </w:r>
            <w:proofErr w:type="spellEnd"/>
            <w:r w:rsidRPr="00957D53">
              <w:rPr>
                <w:rFonts w:asciiTheme="minorHAnsi" w:hAnsiTheme="minorHAnsi"/>
              </w:rPr>
              <w:t xml:space="preserve"> </w:t>
            </w:r>
            <w:proofErr w:type="spellStart"/>
            <w:r w:rsidRPr="00957D53">
              <w:rPr>
                <w:rFonts w:asciiTheme="minorHAnsi" w:hAnsiTheme="minorHAnsi"/>
              </w:rPr>
              <w:t>načela</w:t>
            </w:r>
            <w:proofErr w:type="spellEnd"/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680CA1" w14:textId="5C249D9A" w:rsidR="008A69DF" w:rsidRPr="00CD3F31" w:rsidRDefault="008A69DF" w:rsidP="008A69DF">
            <w:pPr>
              <w:spacing w:after="0"/>
              <w:jc w:val="center"/>
            </w:pPr>
            <w:r w:rsidRPr="00957D53">
              <w:rPr>
                <w:rFonts w:asciiTheme="minorHAnsi" w:hAnsiTheme="minorHAnsi" w:cs="Arial"/>
              </w:rP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B9622B" w14:textId="51D4F49D" w:rsidR="008A69DF" w:rsidRPr="00CD3F31" w:rsidRDefault="00BC474E" w:rsidP="008A69DF">
            <w:pPr>
              <w:spacing w:after="0"/>
              <w:jc w:val="center"/>
            </w:pPr>
            <w:r w:rsidRPr="00957D53">
              <w:rPr>
                <w:rFonts w:asciiTheme="minorHAnsi" w:hAnsiTheme="minorHAnsi" w:cs="Arial"/>
              </w:rPr>
              <w:t>Z</w:t>
            </w:r>
            <w:r>
              <w:rPr>
                <w:rFonts w:asciiTheme="minorHAnsi" w:hAnsiTheme="minorHAnsi" w:cs="Arial"/>
              </w:rPr>
              <w:t>5</w:t>
            </w:r>
          </w:p>
        </w:tc>
      </w:tr>
      <w:tr w:rsidR="008A69DF" w:rsidRPr="00CD3F31" w14:paraId="7C1022A2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36B38D" w14:textId="2CE773F6" w:rsidR="008A69DF" w:rsidRPr="00CD3F31" w:rsidRDefault="008A69DF" w:rsidP="008A69DF">
            <w:pPr>
              <w:spacing w:after="0"/>
            </w:pPr>
            <w:r w:rsidRPr="00957D53">
              <w:rPr>
                <w:rFonts w:asciiTheme="minorHAnsi" w:hAnsiTheme="minorHAnsi" w:cs="Arial"/>
              </w:rPr>
              <w:t>P5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930B48" w14:textId="46586CE6" w:rsidR="008A69DF" w:rsidRPr="00CD3F31" w:rsidRDefault="008A69DF" w:rsidP="008A69D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proofErr w:type="spellStart"/>
            <w:r w:rsidRPr="00957D53">
              <w:rPr>
                <w:rFonts w:asciiTheme="minorHAnsi" w:hAnsiTheme="minorHAnsi"/>
              </w:rPr>
              <w:t>Farmakologija</w:t>
            </w:r>
            <w:proofErr w:type="spellEnd"/>
            <w:r w:rsidRPr="00957D53">
              <w:rPr>
                <w:rFonts w:asciiTheme="minorHAnsi" w:hAnsiTheme="minorHAnsi"/>
              </w:rPr>
              <w:t xml:space="preserve"> </w:t>
            </w:r>
            <w:proofErr w:type="spellStart"/>
            <w:r w:rsidRPr="00957D53">
              <w:rPr>
                <w:rFonts w:asciiTheme="minorHAnsi" w:hAnsiTheme="minorHAnsi"/>
              </w:rPr>
              <w:t>autonomnog</w:t>
            </w:r>
            <w:proofErr w:type="spellEnd"/>
            <w:r w:rsidRPr="00957D53">
              <w:rPr>
                <w:rFonts w:asciiTheme="minorHAnsi" w:hAnsiTheme="minorHAnsi"/>
              </w:rPr>
              <w:t xml:space="preserve"> </w:t>
            </w:r>
            <w:proofErr w:type="spellStart"/>
            <w:r w:rsidRPr="00957D53">
              <w:rPr>
                <w:rFonts w:asciiTheme="minorHAnsi" w:hAnsiTheme="minorHAnsi"/>
              </w:rPr>
              <w:t>živčanog</w:t>
            </w:r>
            <w:proofErr w:type="spellEnd"/>
            <w:r w:rsidRPr="00957D53">
              <w:rPr>
                <w:rFonts w:asciiTheme="minorHAnsi" w:hAnsiTheme="minorHAnsi"/>
              </w:rPr>
              <w:t xml:space="preserve"> </w:t>
            </w:r>
            <w:proofErr w:type="spellStart"/>
            <w:r w:rsidRPr="00957D53">
              <w:rPr>
                <w:rFonts w:asciiTheme="minorHAnsi" w:hAnsiTheme="minorHAnsi"/>
              </w:rPr>
              <w:t>sustava</w:t>
            </w:r>
            <w:proofErr w:type="spellEnd"/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2481BA" w14:textId="24469506" w:rsidR="008A69DF" w:rsidRPr="00CD3F31" w:rsidRDefault="00E1101C" w:rsidP="008A69DF">
            <w:pPr>
              <w:spacing w:after="0"/>
              <w:jc w:val="center"/>
            </w:pPr>
            <w:r>
              <w:rPr>
                <w:rFonts w:asciiTheme="minorHAnsi" w:hAnsiTheme="minorHAnsi" w:cs="Arial"/>
              </w:rP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919BBA" w14:textId="62EB6C50" w:rsidR="008A69DF" w:rsidRPr="00CD3F31" w:rsidRDefault="00BC474E" w:rsidP="008A69DF">
            <w:pPr>
              <w:spacing w:after="0"/>
              <w:jc w:val="center"/>
            </w:pPr>
            <w:r w:rsidRPr="00957D53">
              <w:rPr>
                <w:rFonts w:asciiTheme="minorHAnsi" w:hAnsiTheme="minorHAnsi" w:cs="Arial"/>
              </w:rPr>
              <w:t>Z</w:t>
            </w:r>
            <w:r>
              <w:rPr>
                <w:rFonts w:asciiTheme="minorHAnsi" w:hAnsiTheme="minorHAnsi" w:cs="Arial"/>
              </w:rPr>
              <w:t>5</w:t>
            </w:r>
          </w:p>
        </w:tc>
      </w:tr>
      <w:tr w:rsidR="008A69DF" w:rsidRPr="00CD3F31" w14:paraId="46AB8FB9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7FD984" w14:textId="4C93C6AC" w:rsidR="008A69DF" w:rsidRPr="00957D53" w:rsidRDefault="008A69DF" w:rsidP="008A69DF">
            <w:pPr>
              <w:spacing w:after="0"/>
              <w:rPr>
                <w:rFonts w:asciiTheme="minorHAnsi" w:hAnsiTheme="minorHAnsi" w:cs="Arial"/>
              </w:rPr>
            </w:pPr>
            <w:r w:rsidRPr="00957D53">
              <w:rPr>
                <w:rFonts w:asciiTheme="minorHAnsi" w:hAnsiTheme="minorHAnsi" w:cs="Arial"/>
              </w:rPr>
              <w:t>P6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3988DA" w14:textId="77777777" w:rsidR="008A69DF" w:rsidRPr="00957D53" w:rsidRDefault="008A69DF" w:rsidP="008A69DF">
            <w:pPr>
              <w:pStyle w:val="Default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957D53">
              <w:rPr>
                <w:rFonts w:asciiTheme="minorHAnsi" w:hAnsiTheme="minorHAnsi"/>
                <w:sz w:val="22"/>
                <w:szCs w:val="22"/>
                <w:lang w:val="hr-HR"/>
              </w:rPr>
              <w:t>Farmakologija središnjeg živčanog sustava</w:t>
            </w:r>
          </w:p>
          <w:p w14:paraId="25C88076" w14:textId="26440144" w:rsidR="008A69DF" w:rsidRPr="00957D53" w:rsidRDefault="008A69DF" w:rsidP="008A69DF">
            <w:pPr>
              <w:pStyle w:val="Default"/>
              <w:rPr>
                <w:rFonts w:asciiTheme="minorHAnsi" w:hAnsiTheme="minorHAnsi"/>
              </w:rPr>
            </w:pPr>
            <w:r w:rsidRPr="00957D53">
              <w:rPr>
                <w:rFonts w:asciiTheme="minorHAnsi" w:hAnsiTheme="minorHAnsi"/>
                <w:sz w:val="22"/>
                <w:szCs w:val="22"/>
                <w:lang w:val="hr-HR"/>
              </w:rPr>
              <w:t>Anestetici, analgetici i protuupalni lijekovi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F4EABD" w14:textId="3AADBD5D" w:rsidR="008A69DF" w:rsidRDefault="00E1101C" w:rsidP="008A69DF">
            <w:pPr>
              <w:spacing w:after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DE0D28" w14:textId="30FA34AD" w:rsidR="008A69DF" w:rsidRPr="00957D53" w:rsidRDefault="00BC474E" w:rsidP="008A69DF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957D53">
              <w:rPr>
                <w:rFonts w:asciiTheme="minorHAnsi" w:hAnsiTheme="minorHAnsi" w:cs="Arial"/>
              </w:rPr>
              <w:t>Z</w:t>
            </w:r>
            <w:r>
              <w:rPr>
                <w:rFonts w:asciiTheme="minorHAnsi" w:hAnsiTheme="minorHAnsi" w:cs="Arial"/>
              </w:rPr>
              <w:t>5</w:t>
            </w:r>
          </w:p>
        </w:tc>
      </w:tr>
      <w:tr w:rsidR="008A69DF" w:rsidRPr="00CD3F31" w14:paraId="54EC8F7E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BB8E02" w14:textId="6798A2B5" w:rsidR="008A69DF" w:rsidRPr="00957D53" w:rsidRDefault="008A69DF" w:rsidP="008A69DF">
            <w:pPr>
              <w:spacing w:after="0"/>
              <w:rPr>
                <w:rFonts w:asciiTheme="minorHAnsi" w:hAnsiTheme="minorHAnsi" w:cs="Arial"/>
              </w:rPr>
            </w:pPr>
            <w:r w:rsidRPr="00957D53">
              <w:rPr>
                <w:rFonts w:asciiTheme="minorHAnsi" w:hAnsiTheme="minorHAnsi" w:cs="Arial"/>
              </w:rPr>
              <w:t>P7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43E721" w14:textId="65A6F10A" w:rsidR="008A69DF" w:rsidRPr="00957D53" w:rsidRDefault="008A69DF" w:rsidP="008A69DF">
            <w:pPr>
              <w:pStyle w:val="Default"/>
              <w:rPr>
                <w:rFonts w:asciiTheme="minorHAnsi" w:hAnsiTheme="minorHAnsi"/>
              </w:rPr>
            </w:pPr>
            <w:proofErr w:type="spellStart"/>
            <w:r w:rsidRPr="00957D53">
              <w:rPr>
                <w:rFonts w:asciiTheme="minorHAnsi" w:hAnsiTheme="minorHAnsi"/>
                <w:sz w:val="22"/>
                <w:szCs w:val="22"/>
              </w:rPr>
              <w:t>Lijekovi</w:t>
            </w:r>
            <w:proofErr w:type="spellEnd"/>
            <w:r w:rsidRPr="00957D53">
              <w:rPr>
                <w:rFonts w:asciiTheme="minorHAnsi" w:hAnsiTheme="minorHAnsi"/>
                <w:sz w:val="22"/>
                <w:szCs w:val="22"/>
              </w:rPr>
              <w:t xml:space="preserve"> za </w:t>
            </w:r>
            <w:proofErr w:type="spellStart"/>
            <w:r w:rsidRPr="00957D53">
              <w:rPr>
                <w:rFonts w:asciiTheme="minorHAnsi" w:hAnsiTheme="minorHAnsi"/>
                <w:sz w:val="22"/>
                <w:szCs w:val="22"/>
              </w:rPr>
              <w:t>liječenje</w:t>
            </w:r>
            <w:proofErr w:type="spellEnd"/>
            <w:r w:rsidRPr="00957D5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57D53">
              <w:rPr>
                <w:rFonts w:asciiTheme="minorHAnsi" w:hAnsiTheme="minorHAnsi"/>
                <w:sz w:val="22"/>
                <w:szCs w:val="22"/>
              </w:rPr>
              <w:t>poremećaja</w:t>
            </w:r>
            <w:proofErr w:type="spellEnd"/>
            <w:r w:rsidRPr="00957D5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57D53">
              <w:rPr>
                <w:rFonts w:asciiTheme="minorHAnsi" w:hAnsiTheme="minorHAnsi"/>
                <w:sz w:val="22"/>
                <w:szCs w:val="22"/>
              </w:rPr>
              <w:t>srca</w:t>
            </w:r>
            <w:proofErr w:type="spellEnd"/>
            <w:r w:rsidRPr="00957D53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957D53">
              <w:rPr>
                <w:rFonts w:asciiTheme="minorHAnsi" w:hAnsiTheme="minorHAnsi"/>
                <w:sz w:val="22"/>
                <w:szCs w:val="22"/>
              </w:rPr>
              <w:t>krvožilnog</w:t>
            </w:r>
            <w:proofErr w:type="spellEnd"/>
            <w:r w:rsidRPr="00957D5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57D53">
              <w:rPr>
                <w:rFonts w:asciiTheme="minorHAnsi" w:hAnsiTheme="minorHAnsi"/>
                <w:sz w:val="22"/>
                <w:szCs w:val="22"/>
              </w:rPr>
              <w:t>sustava</w:t>
            </w:r>
            <w:proofErr w:type="spellEnd"/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068EF8" w14:textId="43DF8161" w:rsidR="008A69DF" w:rsidRDefault="00E1101C" w:rsidP="008A69DF">
            <w:pPr>
              <w:spacing w:after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A7797E" w14:textId="31EDF9D1" w:rsidR="008A69DF" w:rsidRPr="00957D53" w:rsidRDefault="00BC474E" w:rsidP="008A69DF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957D53">
              <w:rPr>
                <w:rFonts w:asciiTheme="minorHAnsi" w:hAnsiTheme="minorHAnsi" w:cs="Arial"/>
              </w:rPr>
              <w:t>Z</w:t>
            </w:r>
            <w:r>
              <w:rPr>
                <w:rFonts w:asciiTheme="minorHAnsi" w:hAnsiTheme="minorHAnsi" w:cs="Arial"/>
              </w:rPr>
              <w:t>5</w:t>
            </w:r>
          </w:p>
        </w:tc>
      </w:tr>
      <w:tr w:rsidR="008A69DF" w:rsidRPr="00CD3F31" w14:paraId="468DBF34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553DB5" w14:textId="7D28C62B" w:rsidR="008A69DF" w:rsidRPr="00957D53" w:rsidRDefault="008A69DF" w:rsidP="008A69DF">
            <w:pPr>
              <w:spacing w:after="0"/>
              <w:rPr>
                <w:rFonts w:asciiTheme="minorHAnsi" w:hAnsiTheme="minorHAnsi" w:cs="Arial"/>
              </w:rPr>
            </w:pPr>
            <w:r w:rsidRPr="00957D53">
              <w:rPr>
                <w:rFonts w:asciiTheme="minorHAnsi" w:hAnsiTheme="minorHAnsi" w:cs="Arial"/>
              </w:rPr>
              <w:t>P8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4758EF" w14:textId="77777777" w:rsidR="008A69DF" w:rsidRPr="00957D53" w:rsidRDefault="008A69DF" w:rsidP="008A69DF">
            <w:pPr>
              <w:pStyle w:val="Default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957D53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Lijekovi za liječenje poremećaja dišnog </w:t>
            </w:r>
          </w:p>
          <w:p w14:paraId="222D134F" w14:textId="6C2B7F4B" w:rsidR="008A69DF" w:rsidRPr="00957D53" w:rsidRDefault="008A69DF" w:rsidP="008A69DF">
            <w:pPr>
              <w:pStyle w:val="Default"/>
              <w:rPr>
                <w:rFonts w:asciiTheme="minorHAnsi" w:hAnsiTheme="minorHAnsi"/>
              </w:rPr>
            </w:pPr>
            <w:r w:rsidRPr="00957D53">
              <w:rPr>
                <w:rFonts w:asciiTheme="minorHAnsi" w:hAnsiTheme="minorHAnsi"/>
                <w:sz w:val="22"/>
                <w:szCs w:val="22"/>
                <w:lang w:val="hr-HR"/>
              </w:rPr>
              <w:t>Lijekovi za liječenje</w:t>
            </w:r>
            <w:r w:rsidRPr="00957D5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57D53">
              <w:rPr>
                <w:rFonts w:asciiTheme="minorHAnsi" w:hAnsiTheme="minorHAnsi"/>
                <w:sz w:val="22"/>
                <w:szCs w:val="22"/>
              </w:rPr>
              <w:t>poremećaja</w:t>
            </w:r>
            <w:proofErr w:type="spellEnd"/>
            <w:r w:rsidRPr="00957D5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57D53">
              <w:rPr>
                <w:rFonts w:asciiTheme="minorHAnsi" w:hAnsiTheme="minorHAnsi"/>
                <w:sz w:val="22"/>
                <w:szCs w:val="22"/>
              </w:rPr>
              <w:t>probavnog</w:t>
            </w:r>
            <w:proofErr w:type="spellEnd"/>
            <w:r w:rsidRPr="00957D5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57D53">
              <w:rPr>
                <w:rFonts w:asciiTheme="minorHAnsi" w:hAnsiTheme="minorHAnsi"/>
                <w:sz w:val="22"/>
                <w:szCs w:val="22"/>
              </w:rPr>
              <w:t>sustava</w:t>
            </w:r>
            <w:proofErr w:type="spellEnd"/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4A8D46" w14:textId="1184E465" w:rsidR="008A69DF" w:rsidRDefault="00E1101C" w:rsidP="008A69DF">
            <w:pPr>
              <w:spacing w:after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1A8C85" w14:textId="351A074E" w:rsidR="008A69DF" w:rsidRPr="00957D53" w:rsidRDefault="00BC474E" w:rsidP="008A69DF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957D53">
              <w:rPr>
                <w:rFonts w:asciiTheme="minorHAnsi" w:hAnsiTheme="minorHAnsi" w:cs="Arial"/>
              </w:rPr>
              <w:t>Z</w:t>
            </w:r>
            <w:r>
              <w:rPr>
                <w:rFonts w:asciiTheme="minorHAnsi" w:hAnsiTheme="minorHAnsi" w:cs="Arial"/>
              </w:rPr>
              <w:t>5</w:t>
            </w:r>
          </w:p>
        </w:tc>
      </w:tr>
      <w:tr w:rsidR="008A69DF" w:rsidRPr="00CD3F31" w14:paraId="5F6A93D4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6EA744" w14:textId="7EA5A479" w:rsidR="008A69DF" w:rsidRPr="00957D53" w:rsidRDefault="008A69DF" w:rsidP="008A69DF">
            <w:pPr>
              <w:spacing w:after="0"/>
              <w:rPr>
                <w:rFonts w:asciiTheme="minorHAnsi" w:hAnsiTheme="minorHAnsi" w:cs="Arial"/>
              </w:rPr>
            </w:pPr>
            <w:r w:rsidRPr="00957D53">
              <w:rPr>
                <w:rFonts w:asciiTheme="minorHAnsi" w:hAnsiTheme="minorHAnsi" w:cs="Arial"/>
              </w:rPr>
              <w:t>P9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A3B33D" w14:textId="77777777" w:rsidR="008A69DF" w:rsidRPr="00957D53" w:rsidRDefault="008A69DF" w:rsidP="008A69DF">
            <w:pPr>
              <w:pStyle w:val="Default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957D53">
              <w:rPr>
                <w:rFonts w:asciiTheme="minorHAnsi" w:hAnsiTheme="minorHAnsi"/>
                <w:sz w:val="22"/>
                <w:szCs w:val="22"/>
                <w:lang w:val="hr-HR"/>
              </w:rPr>
              <w:t>Antimikrobna kemoterapijska sredstva</w:t>
            </w:r>
          </w:p>
          <w:p w14:paraId="5E1387E9" w14:textId="2A1FF99D" w:rsidR="008A69DF" w:rsidRPr="00957D53" w:rsidRDefault="008A69DF" w:rsidP="008A69DF">
            <w:pPr>
              <w:pStyle w:val="Default"/>
              <w:rPr>
                <w:rFonts w:asciiTheme="minorHAnsi" w:hAnsiTheme="minorHAnsi"/>
              </w:rPr>
            </w:pPr>
            <w:r w:rsidRPr="00957D53">
              <w:rPr>
                <w:rFonts w:asciiTheme="minorHAnsi" w:hAnsiTheme="minorHAnsi"/>
                <w:sz w:val="22"/>
                <w:szCs w:val="22"/>
                <w:lang w:val="hr-HR"/>
              </w:rPr>
              <w:t>Lijekovi za liječenje zloćudnih bolesti i biološka terapija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51D5EE" w14:textId="12E65F88" w:rsidR="008A69DF" w:rsidRDefault="00E1101C" w:rsidP="008A69DF">
            <w:pPr>
              <w:spacing w:after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88CE9A" w14:textId="394DAE6F" w:rsidR="008A69DF" w:rsidRPr="00957D53" w:rsidRDefault="00BC474E" w:rsidP="008A69DF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957D53">
              <w:rPr>
                <w:rFonts w:asciiTheme="minorHAnsi" w:hAnsiTheme="minorHAnsi" w:cs="Arial"/>
              </w:rPr>
              <w:t>Z</w:t>
            </w:r>
            <w:r>
              <w:rPr>
                <w:rFonts w:asciiTheme="minorHAnsi" w:hAnsiTheme="minorHAnsi" w:cs="Arial"/>
              </w:rPr>
              <w:t>5</w:t>
            </w:r>
          </w:p>
        </w:tc>
      </w:tr>
      <w:tr w:rsidR="008A69DF" w:rsidRPr="00CD3F31" w14:paraId="05631590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F18DF7" w14:textId="0626E7D3" w:rsidR="008A69DF" w:rsidRPr="00957D53" w:rsidRDefault="008A69DF" w:rsidP="008A69DF">
            <w:pPr>
              <w:spacing w:after="0"/>
              <w:rPr>
                <w:rFonts w:asciiTheme="minorHAnsi" w:hAnsiTheme="minorHAnsi" w:cs="Arial"/>
              </w:rPr>
            </w:pPr>
            <w:r w:rsidRPr="00957D53">
              <w:rPr>
                <w:rFonts w:asciiTheme="minorHAnsi" w:hAnsiTheme="minorHAnsi" w:cs="Arial"/>
              </w:rPr>
              <w:t>P10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984021" w14:textId="77777777" w:rsidR="008A69DF" w:rsidRPr="00957D53" w:rsidRDefault="008A69DF" w:rsidP="008A69DF">
            <w:pPr>
              <w:pStyle w:val="Default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957D53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Lijekovi s učinkom na krv i krvotvorne organe; </w:t>
            </w:r>
          </w:p>
          <w:p w14:paraId="74E0E77C" w14:textId="77777777" w:rsidR="008A69DF" w:rsidRPr="00957D53" w:rsidRDefault="008A69DF" w:rsidP="008A69DF">
            <w:pPr>
              <w:pStyle w:val="Default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957D53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Lijekovi za liječenje poremećaja metabolizma </w:t>
            </w:r>
          </w:p>
          <w:p w14:paraId="6BE01405" w14:textId="731D7468" w:rsidR="008A69DF" w:rsidRPr="00957D53" w:rsidRDefault="008A69DF" w:rsidP="008A69DF">
            <w:pPr>
              <w:pStyle w:val="Default"/>
              <w:rPr>
                <w:rFonts w:asciiTheme="minorHAnsi" w:hAnsiTheme="minorHAnsi"/>
              </w:rPr>
            </w:pPr>
            <w:r w:rsidRPr="00957D53">
              <w:rPr>
                <w:rFonts w:asciiTheme="minorHAnsi" w:hAnsiTheme="minorHAnsi"/>
                <w:sz w:val="22"/>
                <w:szCs w:val="22"/>
                <w:lang w:val="hr-HR"/>
              </w:rPr>
              <w:t>Hormoni i vitamini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6CF51D" w14:textId="2EC0A1A6" w:rsidR="008A69DF" w:rsidRDefault="00E1101C" w:rsidP="008A69DF">
            <w:pPr>
              <w:spacing w:after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03FF3A" w14:textId="7DB91188" w:rsidR="008A69DF" w:rsidRPr="00957D53" w:rsidRDefault="00BC474E" w:rsidP="008A69DF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957D53">
              <w:rPr>
                <w:rFonts w:asciiTheme="minorHAnsi" w:hAnsiTheme="minorHAnsi" w:cs="Arial"/>
              </w:rPr>
              <w:t>Z</w:t>
            </w:r>
            <w:r>
              <w:rPr>
                <w:rFonts w:asciiTheme="minorHAnsi" w:hAnsiTheme="minorHAnsi" w:cs="Arial"/>
              </w:rPr>
              <w:t>5</w:t>
            </w:r>
          </w:p>
        </w:tc>
      </w:tr>
      <w:tr w:rsidR="008A69DF" w:rsidRPr="00CD3F31" w14:paraId="5A8E5377" w14:textId="77777777" w:rsidTr="008D4528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120D888E" w14:textId="77777777" w:rsidR="008A69DF" w:rsidRPr="00CD3F31" w:rsidRDefault="008A69DF" w:rsidP="008A69DF">
            <w:pPr>
              <w:spacing w:after="0"/>
            </w:pP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2C3C720D" w14:textId="77777777" w:rsidR="008A69DF" w:rsidRPr="00CD3F31" w:rsidRDefault="008A69DF" w:rsidP="008A69DF">
            <w:pPr>
              <w:spacing w:after="0"/>
              <w:rPr>
                <w:b/>
                <w:bCs/>
              </w:rPr>
            </w:pPr>
            <w:r w:rsidRPr="00CD3F31">
              <w:rPr>
                <w:b/>
                <w:bCs/>
              </w:rPr>
              <w:t>Ukupan broj sati predavanja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25F0149F" w14:textId="77777777" w:rsidR="008A69DF" w:rsidRPr="00CD3F31" w:rsidRDefault="008A69DF" w:rsidP="008A69DF">
            <w:pPr>
              <w:spacing w:after="0"/>
              <w:jc w:val="center"/>
            </w:pP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0653DE93" w14:textId="77777777" w:rsidR="008A69DF" w:rsidRPr="00CD3F31" w:rsidRDefault="008A69DF" w:rsidP="008A69DF">
            <w:pPr>
              <w:spacing w:after="0"/>
              <w:jc w:val="center"/>
            </w:pPr>
          </w:p>
        </w:tc>
      </w:tr>
    </w:tbl>
    <w:p w14:paraId="2124E090" w14:textId="77777777" w:rsidR="005C2F41" w:rsidRPr="00CD3F31" w:rsidRDefault="005C2F41" w:rsidP="005C2F41">
      <w:pPr>
        <w:jc w:val="center"/>
        <w:rPr>
          <w:b/>
          <w:color w:val="333399"/>
        </w:rPr>
      </w:pP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41"/>
        <w:gridCol w:w="4814"/>
        <w:gridCol w:w="1666"/>
        <w:gridCol w:w="2085"/>
      </w:tblGrid>
      <w:tr w:rsidR="00A05341" w:rsidRPr="00CD3F31" w14:paraId="43D3F292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1EC7B01C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S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6DBBD3B2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SEMINARI (tema seminara)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59B55656" w14:textId="77777777" w:rsidR="005C2F41" w:rsidRPr="00CD3F31" w:rsidRDefault="005C2F41" w:rsidP="00BF53C9">
            <w:pPr>
              <w:spacing w:before="40" w:after="40" w:line="240" w:lineRule="auto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Broj sati nastave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1CBE190E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Mjesto održavanja</w:t>
            </w:r>
          </w:p>
        </w:tc>
      </w:tr>
      <w:tr w:rsidR="00A05341" w:rsidRPr="00CD3F31" w14:paraId="54B6DB14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50DA5A1" w14:textId="77777777" w:rsidR="005C2F41" w:rsidRPr="00CD3F31" w:rsidRDefault="005C2F41" w:rsidP="00A05341">
            <w:pPr>
              <w:spacing w:after="0"/>
              <w:jc w:val="center"/>
            </w:pP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797DC1D" w14:textId="77777777" w:rsidR="005C2F41" w:rsidRPr="00CD3F31" w:rsidRDefault="005C2F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7E44171" w14:textId="77777777" w:rsidR="005C2F41" w:rsidRPr="00CD3F31" w:rsidRDefault="005C2F41" w:rsidP="00A05341">
            <w:pPr>
              <w:spacing w:after="0"/>
              <w:jc w:val="center"/>
            </w:pP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AAF5E06" w14:textId="77777777" w:rsidR="005C2F41" w:rsidRPr="00CD3F31" w:rsidRDefault="005C2F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A05341" w:rsidRPr="00CD3F31" w14:paraId="6DAE6B4A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5FF7260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3D373C4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20CE418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39747E8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A05341" w:rsidRPr="00CD3F31" w14:paraId="05F9EF33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756F82F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E7BF81E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4EA76F5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1E2699A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A05341" w:rsidRPr="00CD3F31" w14:paraId="038DB067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05A181F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B5C379F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BCED137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83CE798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A05341" w:rsidRPr="00CD3F31" w14:paraId="21BD384C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DB50E65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5F6349F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14DA262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A5B75A5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0B06AE" w:rsidRPr="00CD3F31" w14:paraId="7093E22F" w14:textId="77777777" w:rsidTr="008D4528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7325911A" w14:textId="77777777" w:rsidR="000B06AE" w:rsidRPr="00CD3F31" w:rsidRDefault="000B06AE" w:rsidP="00BF53C9">
            <w:pPr>
              <w:spacing w:after="0"/>
            </w:pP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033C75F4" w14:textId="77777777" w:rsidR="000B06AE" w:rsidRPr="00CD3F31" w:rsidRDefault="000B06AE" w:rsidP="00BF53C9">
            <w:pPr>
              <w:spacing w:after="0"/>
              <w:rPr>
                <w:b/>
                <w:bCs/>
              </w:rPr>
            </w:pPr>
            <w:r w:rsidRPr="00CD3F31">
              <w:rPr>
                <w:b/>
                <w:bCs/>
              </w:rPr>
              <w:t>Ukupan broj sati seminara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185CD82" w14:textId="77777777" w:rsidR="000B06AE" w:rsidRPr="00CD3F31" w:rsidRDefault="000B06AE" w:rsidP="00792B8F">
            <w:pPr>
              <w:spacing w:after="0"/>
              <w:jc w:val="center"/>
            </w:pP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529D317" w14:textId="77777777" w:rsidR="000B06AE" w:rsidRPr="00CD3F31" w:rsidRDefault="000B06AE" w:rsidP="00792B8F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</w:tbl>
    <w:p w14:paraId="74591431" w14:textId="77777777" w:rsidR="005C2F41" w:rsidRPr="00CD3F31" w:rsidRDefault="005C2F41" w:rsidP="005C2F41">
      <w:pPr>
        <w:jc w:val="center"/>
        <w:rPr>
          <w:b/>
          <w:color w:val="333399"/>
        </w:rPr>
      </w:pPr>
    </w:p>
    <w:p w14:paraId="18688407" w14:textId="77777777" w:rsidR="005C2F41" w:rsidRPr="00CD3F31" w:rsidRDefault="005C2F41" w:rsidP="005C2F41">
      <w:pPr>
        <w:jc w:val="center"/>
        <w:rPr>
          <w:b/>
          <w:color w:val="333399"/>
        </w:rPr>
      </w:pP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41"/>
        <w:gridCol w:w="4826"/>
        <w:gridCol w:w="1621"/>
        <w:gridCol w:w="2118"/>
      </w:tblGrid>
      <w:tr w:rsidR="005C2F41" w:rsidRPr="00CD3F31" w14:paraId="75CD272B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7C9DCD7E" w14:textId="77777777" w:rsidR="005C2F41" w:rsidRPr="00CD3F31" w:rsidRDefault="005C2F41" w:rsidP="00BF53C9">
            <w:pPr>
              <w:spacing w:before="40" w:after="40" w:line="240" w:lineRule="auto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V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4CE14984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VJEŽBE (tema vježbe)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79CE38C6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Broj sati nastave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7764EC60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Mjesto održavanja</w:t>
            </w:r>
          </w:p>
        </w:tc>
      </w:tr>
      <w:tr w:rsidR="00A05341" w:rsidRPr="00CD3F31" w14:paraId="57BDCBFD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64860B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7743B6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6D96A7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394FF8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A05341" w:rsidRPr="00CD3F31" w14:paraId="680A24D8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477C28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72DCCD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8D8F3E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BD3796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A05341" w:rsidRPr="00CD3F31" w14:paraId="6771A2BE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346AE0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F50F9B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648D4A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8D43E0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A05341" w:rsidRPr="00CD3F31" w14:paraId="5CE9614A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7D3FF9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0BEAFB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426982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D6A7A0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A05341" w:rsidRPr="00CD3F31" w14:paraId="619E4BE4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464E9F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42CB1B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769E22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9D3F9E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0B06AE" w:rsidRPr="00CD3F31" w14:paraId="3BBA223D" w14:textId="77777777" w:rsidTr="008D4528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10D24C36" w14:textId="77777777" w:rsidR="000B06AE" w:rsidRPr="00CD3F31" w:rsidRDefault="000B06AE" w:rsidP="00BF53C9">
            <w:pPr>
              <w:spacing w:after="0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6EC27A0C" w14:textId="77777777" w:rsidR="000B06AE" w:rsidRPr="00CD3F31" w:rsidRDefault="000B06AE" w:rsidP="00BF53C9">
            <w:pPr>
              <w:spacing w:after="0"/>
              <w:rPr>
                <w:b/>
                <w:bCs/>
              </w:rPr>
            </w:pPr>
            <w:r w:rsidRPr="00CD3F31">
              <w:rPr>
                <w:b/>
                <w:bCs/>
              </w:rPr>
              <w:t>Ukupan broj sati vježbi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35D114AC" w14:textId="77777777" w:rsidR="000B06AE" w:rsidRPr="00CD3F31" w:rsidRDefault="000B06AE" w:rsidP="00792B8F">
            <w:pPr>
              <w:spacing w:after="0"/>
              <w:jc w:val="center"/>
            </w:pP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3112DD22" w14:textId="77777777" w:rsidR="000B06AE" w:rsidRPr="00CD3F31" w:rsidRDefault="000B06AE" w:rsidP="00792B8F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</w:tbl>
    <w:p w14:paraId="6EC06389" w14:textId="77777777" w:rsidR="005C2F41" w:rsidRPr="00CD3F31" w:rsidRDefault="005C2F41" w:rsidP="005C2F41">
      <w:pPr>
        <w:jc w:val="center"/>
        <w:rPr>
          <w:lang w:eastAsia="hr-HR"/>
        </w:rPr>
      </w:pPr>
    </w:p>
    <w:p w14:paraId="65B775C1" w14:textId="77777777" w:rsidR="005C2F41" w:rsidRPr="00CD3F31" w:rsidRDefault="005C2F41" w:rsidP="005C2F41"/>
    <w:tbl>
      <w:tblPr>
        <w:tblpPr w:leftFromText="180" w:rightFromText="180" w:vertAnchor="text" w:horzAnchor="page" w:tblpX="1906" w:tblpY="1377"/>
        <w:tblW w:w="46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59"/>
        <w:gridCol w:w="3685"/>
      </w:tblGrid>
      <w:tr w:rsidR="00F42650" w:rsidRPr="00CD3F31" w14:paraId="3D45C88C" w14:textId="77777777" w:rsidTr="00F42650">
        <w:trPr>
          <w:trHeight w:val="311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8B85E19" w14:textId="77777777" w:rsidR="00F42650" w:rsidRPr="00CD3F31" w:rsidRDefault="00F42650" w:rsidP="00F42650">
            <w:pPr>
              <w:spacing w:before="40" w:after="40"/>
              <w:rPr>
                <w:b/>
                <w:color w:val="333399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63FEB3D4" w14:textId="77777777" w:rsidR="00F42650" w:rsidRPr="00CD3F31" w:rsidRDefault="00F42650" w:rsidP="00F42650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ISPITNI TERMINI (završni ispit)</w:t>
            </w:r>
          </w:p>
        </w:tc>
      </w:tr>
      <w:tr w:rsidR="00F42650" w:rsidRPr="00CD3F31" w14:paraId="60A29EC2" w14:textId="77777777" w:rsidTr="00F42650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92B785A" w14:textId="77777777" w:rsidR="00F42650" w:rsidRPr="00CD3F31" w:rsidRDefault="00F42650" w:rsidP="00F42650">
            <w:pPr>
              <w:spacing w:after="0"/>
            </w:pPr>
            <w:r w:rsidRPr="00CD3F31">
              <w:t>1.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B4F833" w14:textId="77777777" w:rsidR="00F42650" w:rsidRPr="00CD3F31" w:rsidRDefault="00F42650" w:rsidP="00F42650">
            <w:pPr>
              <w:spacing w:after="0"/>
            </w:pPr>
            <w:r>
              <w:t>17.06.2024.</w:t>
            </w:r>
          </w:p>
        </w:tc>
      </w:tr>
      <w:tr w:rsidR="00F42650" w:rsidRPr="00CD3F31" w14:paraId="07B0B226" w14:textId="77777777" w:rsidTr="00F42650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9B15756" w14:textId="77777777" w:rsidR="00F42650" w:rsidRPr="00CD3F31" w:rsidRDefault="00F42650" w:rsidP="00F42650">
            <w:pPr>
              <w:spacing w:after="0"/>
            </w:pPr>
            <w:r w:rsidRPr="00CD3F31">
              <w:t>2.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705670" w14:textId="77777777" w:rsidR="00F42650" w:rsidRPr="00CD3F31" w:rsidRDefault="00F42650" w:rsidP="00F42650">
            <w:pPr>
              <w:spacing w:after="0"/>
            </w:pPr>
            <w:r>
              <w:t>08.07.2024.</w:t>
            </w:r>
          </w:p>
        </w:tc>
      </w:tr>
      <w:tr w:rsidR="00F42650" w:rsidRPr="00CD3F31" w14:paraId="15CA28BA" w14:textId="77777777" w:rsidTr="00F42650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AF1CC5" w14:textId="77777777" w:rsidR="00F42650" w:rsidRPr="00CD3F31" w:rsidRDefault="00F42650" w:rsidP="00F42650">
            <w:pPr>
              <w:spacing w:after="0"/>
            </w:pPr>
            <w:r w:rsidRPr="00CD3F31">
              <w:t>3.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EF778C" w14:textId="77777777" w:rsidR="00F42650" w:rsidRPr="00CD3F31" w:rsidRDefault="00F42650" w:rsidP="00F42650">
            <w:pPr>
              <w:spacing w:after="0"/>
            </w:pPr>
            <w:r>
              <w:t>13.09.2024.</w:t>
            </w:r>
          </w:p>
        </w:tc>
      </w:tr>
      <w:tr w:rsidR="00F42650" w:rsidRPr="00CD3F31" w14:paraId="2FC36FB6" w14:textId="77777777" w:rsidTr="00F42650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892C95" w14:textId="77777777" w:rsidR="00F42650" w:rsidRPr="00CD3F31" w:rsidRDefault="00F42650" w:rsidP="00F42650">
            <w:pPr>
              <w:spacing w:after="0"/>
            </w:pPr>
            <w:r w:rsidRPr="00CD3F31">
              <w:t>4.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800EC5" w14:textId="77777777" w:rsidR="00F42650" w:rsidRPr="00CD3F31" w:rsidRDefault="00F42650" w:rsidP="00F42650">
            <w:pPr>
              <w:spacing w:after="0"/>
            </w:pPr>
            <w:r>
              <w:t>23.09.2024.</w:t>
            </w:r>
          </w:p>
        </w:tc>
      </w:tr>
    </w:tbl>
    <w:p w14:paraId="0728BD65" w14:textId="5925CCCC" w:rsidR="00C24941" w:rsidRPr="00CD3F31" w:rsidRDefault="00C24941" w:rsidP="00F42650">
      <w:pPr>
        <w:spacing w:after="200" w:line="276" w:lineRule="auto"/>
      </w:pPr>
    </w:p>
    <w:sectPr w:rsidR="00C24941" w:rsidRPr="00CD3F31" w:rsidSect="00BF53C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7697B" w14:textId="77777777" w:rsidR="005A5D26" w:rsidRDefault="005A5D26">
      <w:pPr>
        <w:spacing w:after="0" w:line="240" w:lineRule="auto"/>
      </w:pPr>
      <w:r>
        <w:separator/>
      </w:r>
    </w:p>
  </w:endnote>
  <w:endnote w:type="continuationSeparator" w:id="0">
    <w:p w14:paraId="0240962C" w14:textId="77777777" w:rsidR="005A5D26" w:rsidRDefault="005A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Heiti TC Light"/>
    <w:charset w:val="00"/>
    <w:family w:val="swiss"/>
    <w:pitch w:val="variable"/>
    <w:sig w:usb0="00000287" w:usb1="00000800" w:usb2="00000000" w:usb3="00000000" w:csb0="0000009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4479" w14:textId="77777777" w:rsidR="00792B8F" w:rsidRDefault="00792B8F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6742">
      <w:rPr>
        <w:noProof/>
      </w:rPr>
      <w:t>2</w:t>
    </w:r>
    <w:r>
      <w:rPr>
        <w:noProof/>
      </w:rPr>
      <w:fldChar w:fldCharType="end"/>
    </w:r>
  </w:p>
  <w:p w14:paraId="105287D3" w14:textId="77777777" w:rsidR="00792B8F" w:rsidRPr="00AE1B0C" w:rsidRDefault="00792B8F" w:rsidP="00BF53C9">
    <w:pPr>
      <w:pStyle w:val="Podnoje"/>
      <w:pBdr>
        <w:top w:val="single" w:sz="4" w:space="1" w:color="2E74B5"/>
      </w:pBdr>
      <w:jc w:val="center"/>
      <w:rPr>
        <w:color w:val="0070C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CEFFE" w14:textId="77777777" w:rsidR="005A5D26" w:rsidRDefault="005A5D26">
      <w:pPr>
        <w:spacing w:after="0" w:line="240" w:lineRule="auto"/>
      </w:pPr>
      <w:r>
        <w:separator/>
      </w:r>
    </w:p>
  </w:footnote>
  <w:footnote w:type="continuationSeparator" w:id="0">
    <w:p w14:paraId="7DD01AB4" w14:textId="77777777" w:rsidR="005A5D26" w:rsidRDefault="005A5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CE29" w14:textId="77777777" w:rsidR="00792B8F" w:rsidRPr="00AE1B0C" w:rsidRDefault="00792B8F" w:rsidP="00BF53C9">
    <w:pPr>
      <w:spacing w:after="0" w:line="240" w:lineRule="auto"/>
      <w:jc w:val="right"/>
      <w:rPr>
        <w:color w:val="0070C0"/>
        <w:sz w:val="24"/>
      </w:rPr>
    </w:pPr>
    <w:r>
      <w:rPr>
        <w:noProof/>
        <w:color w:val="0070C0"/>
        <w:sz w:val="24"/>
        <w:lang w:eastAsia="hr-HR"/>
      </w:rPr>
      <w:drawing>
        <wp:anchor distT="0" distB="0" distL="114300" distR="114300" simplePos="0" relativeHeight="251659264" behindDoc="0" locked="0" layoutInCell="1" allowOverlap="1" wp14:anchorId="1876228F" wp14:editId="0718931B">
          <wp:simplePos x="0" y="0"/>
          <wp:positionH relativeFrom="column">
            <wp:posOffset>213360</wp:posOffset>
          </wp:positionH>
          <wp:positionV relativeFrom="paragraph">
            <wp:posOffset>6985</wp:posOffset>
          </wp:positionV>
          <wp:extent cx="1849120" cy="594995"/>
          <wp:effectExtent l="0" t="0" r="0" b="0"/>
          <wp:wrapThrough wrapText="bothSides">
            <wp:wrapPolygon edited="0">
              <wp:start x="0" y="0"/>
              <wp:lineTo x="0" y="20747"/>
              <wp:lineTo x="21363" y="20747"/>
              <wp:lineTo x="2136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7" t="21761" r="16649" b="37091"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1B0C">
      <w:rPr>
        <w:color w:val="0070C0"/>
        <w:sz w:val="24"/>
      </w:rPr>
      <w:t>S</w:t>
    </w:r>
    <w:r>
      <w:rPr>
        <w:color w:val="0070C0"/>
        <w:sz w:val="24"/>
      </w:rPr>
      <w:t xml:space="preserve">veučilište u Rijeci ▪ Fakultet </w:t>
    </w:r>
    <w:r w:rsidRPr="00AE1B0C">
      <w:rPr>
        <w:color w:val="0070C0"/>
        <w:sz w:val="24"/>
      </w:rPr>
      <w:t xml:space="preserve"> zdravstven</w:t>
    </w:r>
    <w:r>
      <w:rPr>
        <w:color w:val="0070C0"/>
        <w:sz w:val="24"/>
      </w:rPr>
      <w:t>ih studija</w:t>
    </w:r>
  </w:p>
  <w:p w14:paraId="50DEB0EB" w14:textId="77777777" w:rsidR="00792B8F" w:rsidRPr="00AE1B0C" w:rsidRDefault="00792B8F" w:rsidP="00BF53C9">
    <w:pPr>
      <w:spacing w:after="0" w:line="240" w:lineRule="auto"/>
      <w:jc w:val="right"/>
      <w:rPr>
        <w:color w:val="0070C0"/>
      </w:rPr>
    </w:pPr>
    <w:r w:rsidRPr="00AE1B0C">
      <w:rPr>
        <w:color w:val="0070C0"/>
        <w:sz w:val="24"/>
      </w:rPr>
      <w:t>Unive</w:t>
    </w:r>
    <w:r>
      <w:rPr>
        <w:color w:val="0070C0"/>
        <w:sz w:val="24"/>
      </w:rPr>
      <w:t xml:space="preserve">rsity </w:t>
    </w:r>
    <w:proofErr w:type="spellStart"/>
    <w:r>
      <w:rPr>
        <w:color w:val="0070C0"/>
        <w:sz w:val="24"/>
      </w:rPr>
      <w:t>of</w:t>
    </w:r>
    <w:proofErr w:type="spellEnd"/>
    <w:r>
      <w:rPr>
        <w:color w:val="0070C0"/>
        <w:sz w:val="24"/>
      </w:rPr>
      <w:t xml:space="preserve"> Rijeka ▪ </w:t>
    </w:r>
    <w:proofErr w:type="spellStart"/>
    <w:r>
      <w:rPr>
        <w:color w:val="0070C0"/>
        <w:sz w:val="24"/>
      </w:rPr>
      <w:t>Faculty</w:t>
    </w:r>
    <w:proofErr w:type="spellEnd"/>
    <w:r>
      <w:rPr>
        <w:color w:val="0070C0"/>
        <w:sz w:val="24"/>
      </w:rPr>
      <w:t xml:space="preserve"> </w:t>
    </w:r>
    <w:proofErr w:type="spellStart"/>
    <w:r>
      <w:rPr>
        <w:color w:val="0070C0"/>
        <w:sz w:val="24"/>
      </w:rPr>
      <w:t>of</w:t>
    </w:r>
    <w:proofErr w:type="spellEnd"/>
    <w:r>
      <w:rPr>
        <w:color w:val="0070C0"/>
        <w:sz w:val="24"/>
      </w:rPr>
      <w:t xml:space="preserve"> He</w:t>
    </w:r>
    <w:r w:rsidRPr="00AE1B0C">
      <w:rPr>
        <w:color w:val="0070C0"/>
        <w:sz w:val="24"/>
      </w:rPr>
      <w:t>a</w:t>
    </w:r>
    <w:r>
      <w:rPr>
        <w:color w:val="0070C0"/>
        <w:sz w:val="24"/>
      </w:rPr>
      <w:t>l</w:t>
    </w:r>
    <w:r w:rsidRPr="00AE1B0C">
      <w:rPr>
        <w:color w:val="0070C0"/>
        <w:sz w:val="24"/>
      </w:rPr>
      <w:t xml:space="preserve">th </w:t>
    </w:r>
    <w:proofErr w:type="spellStart"/>
    <w:r w:rsidRPr="00AE1B0C">
      <w:rPr>
        <w:color w:val="0070C0"/>
        <w:sz w:val="24"/>
      </w:rPr>
      <w:t>S</w:t>
    </w:r>
    <w:r>
      <w:rPr>
        <w:color w:val="0070C0"/>
        <w:sz w:val="24"/>
      </w:rPr>
      <w:t>tudies</w:t>
    </w:r>
    <w:proofErr w:type="spellEnd"/>
  </w:p>
  <w:p w14:paraId="0A35FFCA" w14:textId="77777777" w:rsidR="00792B8F" w:rsidRPr="004F4BF4" w:rsidRDefault="00792B8F" w:rsidP="00BF53C9">
    <w:pPr>
      <w:spacing w:before="40" w:after="0" w:line="240" w:lineRule="auto"/>
      <w:jc w:val="right"/>
      <w:rPr>
        <w:color w:val="0070C0"/>
        <w:sz w:val="18"/>
      </w:rPr>
    </w:pPr>
    <w:r w:rsidRPr="004F4BF4">
      <w:rPr>
        <w:color w:val="0070C0"/>
        <w:sz w:val="18"/>
      </w:rPr>
      <w:t>Viktora Cara Emina 5 ▪ 51000 Rijeka ▪ CROATIA</w:t>
    </w:r>
  </w:p>
  <w:p w14:paraId="54A2A8BF" w14:textId="77777777" w:rsidR="00792B8F" w:rsidRPr="004F4BF4" w:rsidRDefault="00792B8F" w:rsidP="00BF53C9">
    <w:pPr>
      <w:spacing w:after="0" w:line="240" w:lineRule="auto"/>
      <w:jc w:val="right"/>
      <w:rPr>
        <w:color w:val="0070C0"/>
        <w:sz w:val="18"/>
      </w:rPr>
    </w:pPr>
    <w:r w:rsidRPr="004F4BF4">
      <w:rPr>
        <w:color w:val="0070C0"/>
        <w:sz w:val="18"/>
      </w:rPr>
      <w:t xml:space="preserve">Phone: +385 51 </w:t>
    </w:r>
    <w:r>
      <w:rPr>
        <w:color w:val="0070C0"/>
        <w:sz w:val="18"/>
      </w:rPr>
      <w:t>688 266</w:t>
    </w:r>
  </w:p>
  <w:p w14:paraId="7F308259" w14:textId="77777777" w:rsidR="00792B8F" w:rsidRPr="004F4BF4" w:rsidRDefault="00792B8F" w:rsidP="00BF53C9">
    <w:pPr>
      <w:spacing w:after="0" w:line="240" w:lineRule="auto"/>
      <w:jc w:val="right"/>
      <w:rPr>
        <w:color w:val="0070C0"/>
        <w:sz w:val="20"/>
      </w:rPr>
    </w:pPr>
    <w:r w:rsidRPr="004F4BF4">
      <w:rPr>
        <w:color w:val="0070C0"/>
        <w:sz w:val="18"/>
      </w:rPr>
      <w:t xml:space="preserve">www.fzsri.uniri.hr </w:t>
    </w:r>
  </w:p>
  <w:p w14:paraId="03057DCE" w14:textId="77777777" w:rsidR="00792B8F" w:rsidRDefault="00792B8F">
    <w:pPr>
      <w:pStyle w:val="Zaglavlje"/>
    </w:pPr>
  </w:p>
  <w:p w14:paraId="04B809DA" w14:textId="77777777" w:rsidR="00792B8F" w:rsidRDefault="00792B8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0B7D"/>
    <w:multiLevelType w:val="hybridMultilevel"/>
    <w:tmpl w:val="D4D0D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72329"/>
    <w:multiLevelType w:val="hybridMultilevel"/>
    <w:tmpl w:val="08A88086"/>
    <w:lvl w:ilvl="0" w:tplc="D5DE3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45D4F"/>
    <w:multiLevelType w:val="hybridMultilevel"/>
    <w:tmpl w:val="61B83622"/>
    <w:lvl w:ilvl="0" w:tplc="D5DE3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41"/>
    <w:rsid w:val="00010F7C"/>
    <w:rsid w:val="0001711D"/>
    <w:rsid w:val="00032FCB"/>
    <w:rsid w:val="0006705E"/>
    <w:rsid w:val="00080AD4"/>
    <w:rsid w:val="00092AA7"/>
    <w:rsid w:val="0009494E"/>
    <w:rsid w:val="000B06AE"/>
    <w:rsid w:val="000F01B5"/>
    <w:rsid w:val="000F1A10"/>
    <w:rsid w:val="000F3023"/>
    <w:rsid w:val="00144761"/>
    <w:rsid w:val="0015233E"/>
    <w:rsid w:val="00184FD3"/>
    <w:rsid w:val="00196FF0"/>
    <w:rsid w:val="001A3CD4"/>
    <w:rsid w:val="001B3869"/>
    <w:rsid w:val="00230D7A"/>
    <w:rsid w:val="00282364"/>
    <w:rsid w:val="002A0B16"/>
    <w:rsid w:val="002B41D6"/>
    <w:rsid w:val="002F30E3"/>
    <w:rsid w:val="00313E94"/>
    <w:rsid w:val="003314C1"/>
    <w:rsid w:val="0039207A"/>
    <w:rsid w:val="003C0F36"/>
    <w:rsid w:val="003C4EE2"/>
    <w:rsid w:val="004244D3"/>
    <w:rsid w:val="004306E3"/>
    <w:rsid w:val="004450B5"/>
    <w:rsid w:val="004576C3"/>
    <w:rsid w:val="00481703"/>
    <w:rsid w:val="00484CD6"/>
    <w:rsid w:val="0049207E"/>
    <w:rsid w:val="004D4B18"/>
    <w:rsid w:val="004F254E"/>
    <w:rsid w:val="004F4FCC"/>
    <w:rsid w:val="0050135D"/>
    <w:rsid w:val="00542ABA"/>
    <w:rsid w:val="00596742"/>
    <w:rsid w:val="005970E0"/>
    <w:rsid w:val="005A06E1"/>
    <w:rsid w:val="005A4191"/>
    <w:rsid w:val="005A5D26"/>
    <w:rsid w:val="005A6EDD"/>
    <w:rsid w:val="005C2F41"/>
    <w:rsid w:val="005F7371"/>
    <w:rsid w:val="00602236"/>
    <w:rsid w:val="00634C4B"/>
    <w:rsid w:val="00652612"/>
    <w:rsid w:val="00690F74"/>
    <w:rsid w:val="006F39EE"/>
    <w:rsid w:val="007112BA"/>
    <w:rsid w:val="00733743"/>
    <w:rsid w:val="00761543"/>
    <w:rsid w:val="00773AA1"/>
    <w:rsid w:val="00782EA4"/>
    <w:rsid w:val="007851A3"/>
    <w:rsid w:val="00792B8F"/>
    <w:rsid w:val="00794A02"/>
    <w:rsid w:val="007D1510"/>
    <w:rsid w:val="007F4483"/>
    <w:rsid w:val="00805B45"/>
    <w:rsid w:val="00806E45"/>
    <w:rsid w:val="008122EA"/>
    <w:rsid w:val="00846C2B"/>
    <w:rsid w:val="00851566"/>
    <w:rsid w:val="008A3B06"/>
    <w:rsid w:val="008A69DF"/>
    <w:rsid w:val="008D4528"/>
    <w:rsid w:val="008E7846"/>
    <w:rsid w:val="008F76DD"/>
    <w:rsid w:val="0091264E"/>
    <w:rsid w:val="0091431F"/>
    <w:rsid w:val="00965280"/>
    <w:rsid w:val="00973FFD"/>
    <w:rsid w:val="00983892"/>
    <w:rsid w:val="00984697"/>
    <w:rsid w:val="009D4376"/>
    <w:rsid w:val="00A05341"/>
    <w:rsid w:val="00A12305"/>
    <w:rsid w:val="00A27C68"/>
    <w:rsid w:val="00A46299"/>
    <w:rsid w:val="00A51331"/>
    <w:rsid w:val="00A5761B"/>
    <w:rsid w:val="00AA6176"/>
    <w:rsid w:val="00AB551E"/>
    <w:rsid w:val="00AC7D5C"/>
    <w:rsid w:val="00AF78AA"/>
    <w:rsid w:val="00B12C1C"/>
    <w:rsid w:val="00B90482"/>
    <w:rsid w:val="00BB7BAC"/>
    <w:rsid w:val="00BC474E"/>
    <w:rsid w:val="00BD6B4F"/>
    <w:rsid w:val="00BF53C9"/>
    <w:rsid w:val="00C24941"/>
    <w:rsid w:val="00C30FA3"/>
    <w:rsid w:val="00C446B5"/>
    <w:rsid w:val="00C753E6"/>
    <w:rsid w:val="00C92590"/>
    <w:rsid w:val="00CB4F63"/>
    <w:rsid w:val="00CC56AC"/>
    <w:rsid w:val="00CD3E68"/>
    <w:rsid w:val="00CD3F31"/>
    <w:rsid w:val="00CF2F27"/>
    <w:rsid w:val="00D451F5"/>
    <w:rsid w:val="00D70B0A"/>
    <w:rsid w:val="00D7612B"/>
    <w:rsid w:val="00D86165"/>
    <w:rsid w:val="00E0411C"/>
    <w:rsid w:val="00E1101C"/>
    <w:rsid w:val="00E221EC"/>
    <w:rsid w:val="00E40068"/>
    <w:rsid w:val="00E92F6C"/>
    <w:rsid w:val="00EB0DB0"/>
    <w:rsid w:val="00EB67E1"/>
    <w:rsid w:val="00EC2D37"/>
    <w:rsid w:val="00F42650"/>
    <w:rsid w:val="00F47429"/>
    <w:rsid w:val="00F47E9F"/>
    <w:rsid w:val="00F5336E"/>
    <w:rsid w:val="00FE44BD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AA3E8"/>
  <w15:docId w15:val="{280C30C7-9CC6-40CC-B111-9F8F106E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F41"/>
    <w:pPr>
      <w:spacing w:after="160" w:line="259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5C2F4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uiPriority w:val="9"/>
    <w:rsid w:val="005C2F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5C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2F4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C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2F41"/>
    <w:rPr>
      <w:rFonts w:ascii="Calibri" w:eastAsia="Calibri" w:hAnsi="Calibri" w:cs="Times New Roman"/>
    </w:rPr>
  </w:style>
  <w:style w:type="paragraph" w:customStyle="1" w:styleId="Default">
    <w:name w:val="Default"/>
    <w:rsid w:val="005C2F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bidi="ta-IN"/>
    </w:rPr>
  </w:style>
  <w:style w:type="paragraph" w:styleId="Opisslike">
    <w:name w:val="caption"/>
    <w:basedOn w:val="Normal"/>
    <w:next w:val="Normal"/>
    <w:unhideWhenUsed/>
    <w:qFormat/>
    <w:rsid w:val="005C2F4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US" w:eastAsia="hr-HR"/>
    </w:rPr>
  </w:style>
  <w:style w:type="paragraph" w:styleId="Blokteksta">
    <w:name w:val="Block Text"/>
    <w:basedOn w:val="Normal"/>
    <w:unhideWhenUsed/>
    <w:rsid w:val="005C2F41"/>
    <w:pPr>
      <w:widowControl w:val="0"/>
      <w:shd w:val="clear" w:color="auto" w:fill="FFFFFF"/>
      <w:autoSpaceDE w:val="0"/>
      <w:autoSpaceDN w:val="0"/>
      <w:adjustRightInd w:val="0"/>
      <w:spacing w:after="0" w:line="288" w:lineRule="exact"/>
      <w:ind w:left="10" w:right="499"/>
      <w:jc w:val="center"/>
    </w:pPr>
    <w:rPr>
      <w:rFonts w:ascii="Times New Roman" w:eastAsia="Times New Roman" w:hAnsi="Times New Roman"/>
      <w:color w:val="000000"/>
      <w:spacing w:val="-9"/>
      <w:lang w:val="en-US" w:eastAsia="hr-HR"/>
    </w:rPr>
  </w:style>
  <w:style w:type="character" w:customStyle="1" w:styleId="Naslov1Char">
    <w:name w:val="Naslov 1 Char"/>
    <w:link w:val="Naslov1"/>
    <w:locked/>
    <w:rsid w:val="005C2F4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5C2F41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2F41"/>
    <w:rPr>
      <w:rFonts w:ascii="Tahoma" w:eastAsia="Calibri" w:hAnsi="Tahoma" w:cs="Tahoma"/>
      <w:sz w:val="16"/>
      <w:szCs w:val="16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EC2D3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EC2D37"/>
    <w:rPr>
      <w:rFonts w:ascii="Arial" w:eastAsia="Calibri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EC2D3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EC2D37"/>
    <w:rPr>
      <w:rFonts w:ascii="Arial" w:eastAsia="Calibri" w:hAnsi="Arial" w:cs="Arial"/>
      <w:vanish/>
      <w:sz w:val="16"/>
      <w:szCs w:val="16"/>
    </w:rPr>
  </w:style>
  <w:style w:type="character" w:customStyle="1" w:styleId="Style1">
    <w:name w:val="Style1"/>
    <w:basedOn w:val="Zadanifontodlomka"/>
    <w:uiPriority w:val="1"/>
    <w:rsid w:val="0091264E"/>
    <w:rPr>
      <w:color w:val="000000" w:themeColor="text1"/>
    </w:rPr>
  </w:style>
  <w:style w:type="character" w:customStyle="1" w:styleId="Style2">
    <w:name w:val="Style2"/>
    <w:basedOn w:val="Zadanifontodlomka"/>
    <w:uiPriority w:val="1"/>
    <w:rsid w:val="00782EA4"/>
    <w:rPr>
      <w:color w:val="000000" w:themeColor="text1"/>
    </w:rPr>
  </w:style>
  <w:style w:type="character" w:customStyle="1" w:styleId="Style3">
    <w:name w:val="Style3"/>
    <w:basedOn w:val="Zadanifontodlomka"/>
    <w:uiPriority w:val="1"/>
    <w:rsid w:val="00782EA4"/>
    <w:rPr>
      <w:color w:val="000000" w:themeColor="text1"/>
    </w:rPr>
  </w:style>
  <w:style w:type="character" w:customStyle="1" w:styleId="Style4">
    <w:name w:val="Style4"/>
    <w:basedOn w:val="Zadanifontodlomka"/>
    <w:uiPriority w:val="1"/>
    <w:rsid w:val="00782EA4"/>
    <w:rPr>
      <w:color w:val="000000" w:themeColor="text1"/>
    </w:rPr>
  </w:style>
  <w:style w:type="character" w:customStyle="1" w:styleId="Style5">
    <w:name w:val="Style5"/>
    <w:basedOn w:val="Zadanifontodlomka"/>
    <w:uiPriority w:val="1"/>
    <w:rsid w:val="00782EA4"/>
    <w:rPr>
      <w:rFonts w:asciiTheme="minorHAnsi" w:hAnsiTheme="minorHAnsi"/>
    </w:rPr>
  </w:style>
  <w:style w:type="character" w:customStyle="1" w:styleId="Style6">
    <w:name w:val="Style6"/>
    <w:basedOn w:val="Zadanifontodlomka"/>
    <w:uiPriority w:val="1"/>
    <w:rsid w:val="00782EA4"/>
    <w:rPr>
      <w:color w:val="000000" w:themeColor="text1"/>
    </w:rPr>
  </w:style>
  <w:style w:type="character" w:customStyle="1" w:styleId="Style7">
    <w:name w:val="Style7"/>
    <w:basedOn w:val="Zadanifontodlomka"/>
    <w:uiPriority w:val="1"/>
    <w:rsid w:val="00782EA4"/>
    <w:rPr>
      <w:color w:val="000000" w:themeColor="text1"/>
    </w:rPr>
  </w:style>
  <w:style w:type="character" w:customStyle="1" w:styleId="Style8">
    <w:name w:val="Style8"/>
    <w:basedOn w:val="Zadanifontodlomka"/>
    <w:uiPriority w:val="1"/>
    <w:rsid w:val="00782EA4"/>
    <w:rPr>
      <w:color w:val="000000" w:themeColor="text1"/>
    </w:rPr>
  </w:style>
  <w:style w:type="character" w:customStyle="1" w:styleId="Style9">
    <w:name w:val="Style9"/>
    <w:basedOn w:val="Zadanifontodlomka"/>
    <w:uiPriority w:val="1"/>
    <w:rsid w:val="00782EA4"/>
    <w:rPr>
      <w:color w:val="000000" w:themeColor="text1"/>
    </w:rPr>
  </w:style>
  <w:style w:type="character" w:customStyle="1" w:styleId="Style10">
    <w:name w:val="Style10"/>
    <w:basedOn w:val="Zadanifontodlomka"/>
    <w:uiPriority w:val="1"/>
    <w:rsid w:val="00144761"/>
    <w:rPr>
      <w:color w:val="000000" w:themeColor="text1"/>
    </w:rPr>
  </w:style>
  <w:style w:type="character" w:customStyle="1" w:styleId="Style11">
    <w:name w:val="Style11"/>
    <w:basedOn w:val="Zadanifontodlomka"/>
    <w:uiPriority w:val="1"/>
    <w:rsid w:val="00F47429"/>
    <w:rPr>
      <w:color w:val="000000" w:themeColor="text1"/>
    </w:rPr>
  </w:style>
  <w:style w:type="character" w:customStyle="1" w:styleId="Style12">
    <w:name w:val="Style12"/>
    <w:basedOn w:val="Zadanifontodlomka"/>
    <w:uiPriority w:val="1"/>
    <w:rsid w:val="00F47429"/>
    <w:rPr>
      <w:color w:val="000000" w:themeColor="text1"/>
    </w:rPr>
  </w:style>
  <w:style w:type="character" w:customStyle="1" w:styleId="Style13">
    <w:name w:val="Style13"/>
    <w:basedOn w:val="Zadanifontodlomka"/>
    <w:uiPriority w:val="1"/>
    <w:rsid w:val="00F47429"/>
    <w:rPr>
      <w:color w:val="000000" w:themeColor="text1"/>
    </w:rPr>
  </w:style>
  <w:style w:type="character" w:customStyle="1" w:styleId="Style14">
    <w:name w:val="Style14"/>
    <w:basedOn w:val="Zadanifontodlomka"/>
    <w:uiPriority w:val="1"/>
    <w:rsid w:val="00F47429"/>
    <w:rPr>
      <w:color w:val="000000" w:themeColor="text1"/>
    </w:rPr>
  </w:style>
  <w:style w:type="character" w:customStyle="1" w:styleId="Style15">
    <w:name w:val="Style15"/>
    <w:basedOn w:val="Zadanifontodlomka"/>
    <w:uiPriority w:val="1"/>
    <w:rsid w:val="005A6EDD"/>
    <w:rPr>
      <w:color w:val="000000" w:themeColor="text1"/>
    </w:rPr>
  </w:style>
  <w:style w:type="character" w:customStyle="1" w:styleId="Style16">
    <w:name w:val="Style16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17">
    <w:name w:val="Style17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18">
    <w:name w:val="Style18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19">
    <w:name w:val="Style19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20">
    <w:name w:val="Style20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21">
    <w:name w:val="Style21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22">
    <w:name w:val="Style22"/>
    <w:basedOn w:val="Zadanifontodlomka"/>
    <w:uiPriority w:val="1"/>
    <w:rsid w:val="005A6EDD"/>
    <w:rPr>
      <w:color w:val="000000" w:themeColor="text1"/>
    </w:rPr>
  </w:style>
  <w:style w:type="character" w:customStyle="1" w:styleId="Style23">
    <w:name w:val="Style23"/>
    <w:basedOn w:val="Zadanifontodlomka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4">
    <w:name w:val="Style24"/>
    <w:basedOn w:val="Zadanifontodlomka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5">
    <w:name w:val="Style25"/>
    <w:basedOn w:val="Zadanifontodlomka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6">
    <w:name w:val="Style26"/>
    <w:basedOn w:val="Zadanifontodlomka"/>
    <w:uiPriority w:val="1"/>
    <w:rsid w:val="005A6EDD"/>
  </w:style>
  <w:style w:type="character" w:customStyle="1" w:styleId="Style27">
    <w:name w:val="Style27"/>
    <w:basedOn w:val="Zadanifontodlomka"/>
    <w:uiPriority w:val="1"/>
    <w:rsid w:val="005A06E1"/>
    <w:rPr>
      <w:color w:val="000000" w:themeColor="text1"/>
    </w:rPr>
  </w:style>
  <w:style w:type="character" w:customStyle="1" w:styleId="Style28">
    <w:name w:val="Style28"/>
    <w:basedOn w:val="Zadanifontodlomka"/>
    <w:uiPriority w:val="1"/>
    <w:rsid w:val="005A06E1"/>
  </w:style>
  <w:style w:type="character" w:customStyle="1" w:styleId="Style29">
    <w:name w:val="Style29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0">
    <w:name w:val="Style30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1">
    <w:name w:val="Style31"/>
    <w:basedOn w:val="Zadanifontodlomka"/>
    <w:uiPriority w:val="1"/>
    <w:rsid w:val="005A06E1"/>
    <w:rPr>
      <w:color w:val="000000" w:themeColor="text1"/>
    </w:rPr>
  </w:style>
  <w:style w:type="character" w:customStyle="1" w:styleId="Style32">
    <w:name w:val="Style32"/>
    <w:basedOn w:val="Zadanifontodlomka"/>
    <w:uiPriority w:val="1"/>
    <w:rsid w:val="005A06E1"/>
    <w:rPr>
      <w:color w:val="000000" w:themeColor="text1"/>
    </w:rPr>
  </w:style>
  <w:style w:type="character" w:customStyle="1" w:styleId="Style33">
    <w:name w:val="Style33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4">
    <w:name w:val="Style34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5">
    <w:name w:val="Style35"/>
    <w:basedOn w:val="Zadanifontodlomka"/>
    <w:uiPriority w:val="1"/>
    <w:rsid w:val="005A06E1"/>
    <w:rPr>
      <w:color w:val="000000" w:themeColor="text1"/>
    </w:rPr>
  </w:style>
  <w:style w:type="character" w:customStyle="1" w:styleId="Style36">
    <w:name w:val="Style36"/>
    <w:basedOn w:val="Zadanifontodlomka"/>
    <w:uiPriority w:val="1"/>
    <w:rsid w:val="002F30E3"/>
    <w:rPr>
      <w:color w:val="000000" w:themeColor="text1"/>
    </w:rPr>
  </w:style>
  <w:style w:type="character" w:customStyle="1" w:styleId="Style37">
    <w:name w:val="Style37"/>
    <w:basedOn w:val="Zadanifontodlomka"/>
    <w:uiPriority w:val="1"/>
    <w:rsid w:val="00805B45"/>
    <w:rPr>
      <w:color w:val="000000" w:themeColor="text1"/>
    </w:rPr>
  </w:style>
  <w:style w:type="character" w:customStyle="1" w:styleId="Style38">
    <w:name w:val="Style38"/>
    <w:basedOn w:val="Zadanifontodlomka"/>
    <w:uiPriority w:val="1"/>
    <w:rsid w:val="00805B45"/>
    <w:rPr>
      <w:color w:val="000000" w:themeColor="text1"/>
    </w:rPr>
  </w:style>
  <w:style w:type="character" w:customStyle="1" w:styleId="Style39">
    <w:name w:val="Style39"/>
    <w:basedOn w:val="Zadanifontodlomka"/>
    <w:uiPriority w:val="1"/>
    <w:rsid w:val="006F39EE"/>
    <w:rPr>
      <w:color w:val="000000" w:themeColor="text1"/>
    </w:rPr>
  </w:style>
  <w:style w:type="character" w:customStyle="1" w:styleId="Style40">
    <w:name w:val="Style40"/>
    <w:basedOn w:val="Zadanifontodlomka"/>
    <w:uiPriority w:val="1"/>
    <w:rsid w:val="00806E45"/>
    <w:rPr>
      <w:rFonts w:asciiTheme="minorHAnsi" w:hAnsiTheme="minorHAnsi"/>
    </w:rPr>
  </w:style>
  <w:style w:type="character" w:customStyle="1" w:styleId="Style41">
    <w:name w:val="Style41"/>
    <w:basedOn w:val="Zadanifontodlomka"/>
    <w:uiPriority w:val="1"/>
    <w:rsid w:val="00806E45"/>
    <w:rPr>
      <w:sz w:val="22"/>
    </w:rPr>
  </w:style>
  <w:style w:type="character" w:customStyle="1" w:styleId="Style42">
    <w:name w:val="Style42"/>
    <w:basedOn w:val="Zadanifontodlomka"/>
    <w:uiPriority w:val="1"/>
    <w:rsid w:val="00806E45"/>
    <w:rPr>
      <w:rFonts w:asciiTheme="minorHAnsi" w:hAnsiTheme="minorHAnsi"/>
      <w:color w:val="000000" w:themeColor="text1"/>
    </w:rPr>
  </w:style>
  <w:style w:type="character" w:customStyle="1" w:styleId="Style43">
    <w:name w:val="Style43"/>
    <w:basedOn w:val="Zadanifontodlomka"/>
    <w:uiPriority w:val="1"/>
    <w:rsid w:val="00806E45"/>
    <w:rPr>
      <w:rFonts w:asciiTheme="minorHAnsi" w:hAnsiTheme="minorHAnsi"/>
      <w:sz w:val="22"/>
    </w:rPr>
  </w:style>
  <w:style w:type="character" w:customStyle="1" w:styleId="Style44">
    <w:name w:val="Style44"/>
    <w:basedOn w:val="Zadanifontodlomka"/>
    <w:uiPriority w:val="1"/>
    <w:rsid w:val="00806E45"/>
    <w:rPr>
      <w:color w:val="000000" w:themeColor="text1"/>
    </w:rPr>
  </w:style>
  <w:style w:type="character" w:customStyle="1" w:styleId="Style45">
    <w:name w:val="Style45"/>
    <w:basedOn w:val="Zadanifontodlomka"/>
    <w:uiPriority w:val="1"/>
    <w:rsid w:val="00806E45"/>
    <w:rPr>
      <w:color w:val="000000" w:themeColor="text1"/>
    </w:rPr>
  </w:style>
  <w:style w:type="character" w:customStyle="1" w:styleId="Style46">
    <w:name w:val="Style46"/>
    <w:basedOn w:val="Zadanifontodlomka"/>
    <w:uiPriority w:val="1"/>
    <w:rsid w:val="00806E45"/>
  </w:style>
  <w:style w:type="character" w:customStyle="1" w:styleId="Style47">
    <w:name w:val="Style47"/>
    <w:basedOn w:val="Zadanifontodlomka"/>
    <w:uiPriority w:val="1"/>
    <w:rsid w:val="00806E45"/>
    <w:rPr>
      <w:color w:val="000000" w:themeColor="text1"/>
    </w:rPr>
  </w:style>
  <w:style w:type="character" w:customStyle="1" w:styleId="Style48">
    <w:name w:val="Style48"/>
    <w:basedOn w:val="Zadanifontodlomka"/>
    <w:uiPriority w:val="1"/>
    <w:rsid w:val="00806E45"/>
    <w:rPr>
      <w:rFonts w:asciiTheme="minorHAnsi" w:hAnsiTheme="minorHAnsi"/>
      <w:sz w:val="22"/>
    </w:rPr>
  </w:style>
  <w:style w:type="character" w:customStyle="1" w:styleId="Style49">
    <w:name w:val="Style49"/>
    <w:basedOn w:val="Zadanifontodlomka"/>
    <w:uiPriority w:val="1"/>
    <w:rsid w:val="0001711D"/>
    <w:rPr>
      <w:rFonts w:asciiTheme="minorHAnsi" w:hAnsiTheme="minorHAnsi"/>
      <w:sz w:val="22"/>
    </w:rPr>
  </w:style>
  <w:style w:type="character" w:customStyle="1" w:styleId="Style50">
    <w:name w:val="Style50"/>
    <w:basedOn w:val="Zadanifontodlomka"/>
    <w:uiPriority w:val="1"/>
    <w:rsid w:val="0001711D"/>
    <w:rPr>
      <w:rFonts w:asciiTheme="minorHAnsi" w:hAnsiTheme="minorHAnsi"/>
      <w:sz w:val="22"/>
    </w:rPr>
  </w:style>
  <w:style w:type="character" w:customStyle="1" w:styleId="Style51">
    <w:name w:val="Style51"/>
    <w:basedOn w:val="Zadanifontodlomka"/>
    <w:uiPriority w:val="1"/>
    <w:rsid w:val="0001711D"/>
    <w:rPr>
      <w:rFonts w:asciiTheme="minorHAnsi" w:hAnsiTheme="minorHAnsi"/>
      <w:sz w:val="22"/>
    </w:rPr>
  </w:style>
  <w:style w:type="character" w:customStyle="1" w:styleId="Style52">
    <w:name w:val="Style52"/>
    <w:basedOn w:val="Zadanifontodlomka"/>
    <w:uiPriority w:val="1"/>
    <w:rsid w:val="008F76DD"/>
    <w:rPr>
      <w:rFonts w:asciiTheme="minorHAnsi" w:hAnsiTheme="minorHAnsi"/>
      <w:sz w:val="22"/>
    </w:rPr>
  </w:style>
  <w:style w:type="character" w:customStyle="1" w:styleId="Style53">
    <w:name w:val="Style53"/>
    <w:basedOn w:val="Zadanifontodlomka"/>
    <w:uiPriority w:val="1"/>
    <w:rsid w:val="008F76DD"/>
    <w:rPr>
      <w:rFonts w:asciiTheme="minorHAnsi" w:hAnsiTheme="minorHAnsi"/>
      <w:sz w:val="22"/>
    </w:rPr>
  </w:style>
  <w:style w:type="character" w:customStyle="1" w:styleId="Style54">
    <w:name w:val="Style54"/>
    <w:basedOn w:val="Zadanifontodlomka"/>
    <w:uiPriority w:val="1"/>
    <w:rsid w:val="008F76DD"/>
    <w:rPr>
      <w:rFonts w:asciiTheme="minorHAnsi" w:hAnsiTheme="minorHAnsi"/>
      <w:sz w:val="22"/>
    </w:rPr>
  </w:style>
  <w:style w:type="character" w:customStyle="1" w:styleId="Style55">
    <w:name w:val="Style55"/>
    <w:basedOn w:val="Zadanifontodlomka"/>
    <w:uiPriority w:val="1"/>
    <w:rsid w:val="00A46299"/>
    <w:rPr>
      <w:rFonts w:asciiTheme="minorHAnsi" w:hAnsiTheme="minorHAnsi"/>
      <w:sz w:val="22"/>
    </w:rPr>
  </w:style>
  <w:style w:type="character" w:customStyle="1" w:styleId="Style56">
    <w:name w:val="Style56"/>
    <w:basedOn w:val="Zadanifontodlomka"/>
    <w:uiPriority w:val="1"/>
    <w:rsid w:val="00230D7A"/>
    <w:rPr>
      <w:rFonts w:asciiTheme="minorHAnsi" w:hAnsiTheme="minorHAnsi"/>
      <w:sz w:val="22"/>
    </w:rPr>
  </w:style>
  <w:style w:type="character" w:customStyle="1" w:styleId="Style57">
    <w:name w:val="Style57"/>
    <w:basedOn w:val="Zadanifontodlomka"/>
    <w:uiPriority w:val="1"/>
    <w:rsid w:val="00230D7A"/>
    <w:rPr>
      <w:b w:val="0"/>
    </w:rPr>
  </w:style>
  <w:style w:type="character" w:customStyle="1" w:styleId="Style58">
    <w:name w:val="Style58"/>
    <w:basedOn w:val="Zadanifontodlomka"/>
    <w:uiPriority w:val="1"/>
    <w:rsid w:val="00690F74"/>
    <w:rPr>
      <w:rFonts w:asciiTheme="minorHAnsi" w:hAnsiTheme="minorHAnsi"/>
      <w:sz w:val="22"/>
    </w:rPr>
  </w:style>
  <w:style w:type="character" w:customStyle="1" w:styleId="Style59">
    <w:name w:val="Style59"/>
    <w:basedOn w:val="Zadanifontodlomka"/>
    <w:uiPriority w:val="1"/>
    <w:rsid w:val="00C753E6"/>
    <w:rPr>
      <w:rFonts w:asciiTheme="minorHAnsi" w:hAnsiTheme="minorHAnsi"/>
      <w:b w:val="0"/>
      <w:color w:val="000000" w:themeColor="text1"/>
      <w:sz w:val="22"/>
    </w:rPr>
  </w:style>
  <w:style w:type="character" w:customStyle="1" w:styleId="Style60">
    <w:name w:val="Style60"/>
    <w:basedOn w:val="Zadanifontodlomka"/>
    <w:uiPriority w:val="1"/>
    <w:rsid w:val="00481703"/>
    <w:rPr>
      <w:rFonts w:asciiTheme="minorHAnsi" w:hAnsiTheme="minorHAnsi"/>
      <w:sz w:val="22"/>
    </w:rPr>
  </w:style>
  <w:style w:type="paragraph" w:customStyle="1" w:styleId="FieldText">
    <w:name w:val="Field Text"/>
    <w:basedOn w:val="Normal"/>
    <w:rsid w:val="00E0411C"/>
    <w:pPr>
      <w:spacing w:after="0" w:line="240" w:lineRule="auto"/>
    </w:pPr>
    <w:rPr>
      <w:rFonts w:ascii="Times New Roman" w:eastAsia="Times New Roman" w:hAnsi="Times New Roman"/>
      <w:b/>
      <w:sz w:val="19"/>
      <w:szCs w:val="19"/>
      <w:lang w:val="en-US" w:eastAsia="hr-HR"/>
    </w:rPr>
  </w:style>
  <w:style w:type="paragraph" w:styleId="Odlomakpopisa">
    <w:name w:val="List Paragraph"/>
    <w:basedOn w:val="Normal"/>
    <w:uiPriority w:val="34"/>
    <w:qFormat/>
    <w:rsid w:val="00E04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12B6D103274884801CE2CB080E6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6D174-A57F-468F-9DF3-D162BB97154C}"/>
      </w:docPartPr>
      <w:docPartBody>
        <w:p w:rsidR="00A53BC3" w:rsidRDefault="00243FD9" w:rsidP="001B1A93">
          <w:pPr>
            <w:pStyle w:val="7412B6D103274884801CE2CB080E643528"/>
          </w:pPr>
          <w:r>
            <w:rPr>
              <w:rStyle w:val="Tekstrezerviranogmjesta"/>
            </w:rPr>
            <w:t>Unesite današnji datum</w:t>
          </w:r>
        </w:p>
      </w:docPartBody>
    </w:docPart>
    <w:docPart>
      <w:docPartPr>
        <w:name w:val="57EE6C8FE7BF4E1FB50192A2C94B4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65EF-8AE8-4CCB-A274-910893782C8D}"/>
      </w:docPartPr>
      <w:docPartBody>
        <w:p w:rsidR="00A53BC3" w:rsidRDefault="00243FD9" w:rsidP="001B1A93">
          <w:pPr>
            <w:pStyle w:val="57EE6C8FE7BF4E1FB50192A2C94B404C39"/>
          </w:pPr>
          <w:r w:rsidRPr="006F39EE">
            <w:rPr>
              <w:rStyle w:val="Tekstrezerviranogmjesta"/>
              <w:color w:val="A6A6A6" w:themeColor="background1" w:themeShade="A6"/>
            </w:rPr>
            <w:t>Izaberite godinu studija</w:t>
          </w:r>
        </w:p>
      </w:docPartBody>
    </w:docPart>
    <w:docPart>
      <w:docPartPr>
        <w:name w:val="BA9CAFD3C2C04D188042A927996B6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1740D-8A67-41CC-BCE6-C974E0E0F26D}"/>
      </w:docPartPr>
      <w:docPartBody>
        <w:p w:rsidR="00A53BC3" w:rsidRDefault="00243FD9" w:rsidP="001B1A93">
          <w:pPr>
            <w:pStyle w:val="BA9CAFD3C2C04D188042A927996B668F39"/>
          </w:pPr>
          <w:r w:rsidRPr="006F39EE">
            <w:rPr>
              <w:rFonts w:cs="Arial"/>
              <w:bCs/>
              <w:color w:val="A6A6A6" w:themeColor="background1" w:themeShade="A6"/>
            </w:rPr>
            <w:t>I</w:t>
          </w:r>
          <w:r w:rsidRPr="006F39EE">
            <w:rPr>
              <w:rStyle w:val="Tekstrezerviranogmjesta"/>
              <w:color w:val="A6A6A6" w:themeColor="background1" w:themeShade="A6"/>
            </w:rPr>
            <w:t>zaberite akademsku godinu</w:t>
          </w:r>
        </w:p>
      </w:docPartBody>
    </w:docPart>
    <w:docPart>
      <w:docPartPr>
        <w:name w:val="723D5396ED8A4BA781285826F74A1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76D15-0B50-4947-8C7B-1C23B4D644D2}"/>
      </w:docPartPr>
      <w:docPartBody>
        <w:p w:rsidR="005F5698" w:rsidRDefault="00243FD9" w:rsidP="001B1A93">
          <w:pPr>
            <w:pStyle w:val="723D5396ED8A4BA781285826F74A1C1918"/>
          </w:pPr>
          <w:r w:rsidRPr="00846C2B">
            <w:rPr>
              <w:rStyle w:val="Tekstrezerviranogmjesta"/>
              <w:color w:val="A6A6A6" w:themeColor="background1" w:themeShade="A6"/>
            </w:rPr>
            <w:t>Izaberite jednu od ponuđenih</w:t>
          </w:r>
        </w:p>
      </w:docPartBody>
    </w:docPart>
    <w:docPart>
      <w:docPartPr>
        <w:name w:val="E7E4849339A849DB90429316F4376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76688-500C-4CDF-89D0-76C31AE108EA}"/>
      </w:docPartPr>
      <w:docPartBody>
        <w:p w:rsidR="005F5698" w:rsidRDefault="00243FD9" w:rsidP="001B1A93">
          <w:pPr>
            <w:pStyle w:val="E7E4849339A849DB90429316F437629C33"/>
          </w:pPr>
          <w:r w:rsidRPr="006F39EE"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  <w:t>Unesite tražene podatke</w:t>
          </w:r>
        </w:p>
      </w:docPartBody>
    </w:docPart>
    <w:docPart>
      <w:docPartPr>
        <w:name w:val="5219CB6D5101445B96BB091C09000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C8AA0-71A8-4783-ADF2-56A19724023F}"/>
      </w:docPartPr>
      <w:docPartBody>
        <w:p w:rsidR="00B13965" w:rsidRDefault="00243FD9" w:rsidP="001B1A93">
          <w:pPr>
            <w:pStyle w:val="5219CB6D5101445B96BB091C09000E3231"/>
          </w:pPr>
          <w:r w:rsidRPr="006F39EE">
            <w:rPr>
              <w:rStyle w:val="Tekstrezerviranogmjesta"/>
              <w:rFonts w:asciiTheme="minorHAnsi" w:eastAsiaTheme="majorEastAsia" w:hAnsiTheme="minorHAnsi"/>
              <w:color w:val="A6A6A6" w:themeColor="background1" w:themeShade="A6"/>
              <w:sz w:val="22"/>
              <w:szCs w:val="22"/>
            </w:rPr>
            <w:t>Unesite tražene podatke</w:t>
          </w:r>
        </w:p>
      </w:docPartBody>
    </w:docPart>
    <w:docPart>
      <w:docPartPr>
        <w:name w:val="8C35DBA0BF564241BDAF18B7458C0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AC06B-9667-48C8-948B-3655B218BB62}"/>
      </w:docPartPr>
      <w:docPartBody>
        <w:p w:rsidR="00807016" w:rsidRDefault="00243FD9" w:rsidP="001B1A93">
          <w:pPr>
            <w:pStyle w:val="8C35DBA0BF564241BDAF18B7458C0EE729"/>
          </w:pPr>
          <w:r w:rsidRPr="00D70B0A">
            <w:rPr>
              <w:rFonts w:cs="Arial"/>
              <w:color w:val="A6A6A6" w:themeColor="background1" w:themeShade="A6"/>
              <w:lang w:val="it-IT"/>
            </w:rPr>
            <w:t>Unesite naziv kolegija</w:t>
          </w:r>
        </w:p>
      </w:docPartBody>
    </w:docPart>
    <w:docPart>
      <w:docPartPr>
        <w:name w:val="C6A59C5D5D2B4D8AA253C4A01E267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441D0-D2C0-4272-B932-01B54E6C6F10}"/>
      </w:docPartPr>
      <w:docPartBody>
        <w:p w:rsidR="008C44BE" w:rsidRDefault="00243FD9" w:rsidP="001B1A93">
          <w:pPr>
            <w:pStyle w:val="C6A59C5D5D2B4D8AA253C4A01E26721C28"/>
          </w:pPr>
          <w:r>
            <w:rPr>
              <w:rStyle w:val="Tekstrezerviranogmjesta"/>
            </w:rPr>
            <w:t>Unesite ime i prezime</w:t>
          </w:r>
        </w:p>
      </w:docPartBody>
    </w:docPart>
    <w:docPart>
      <w:docPartPr>
        <w:name w:val="B930149E69124D8BB6AF650656F86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F2663-C972-4FCA-BA09-102265018ED4}"/>
      </w:docPartPr>
      <w:docPartBody>
        <w:p w:rsidR="00F37AC4" w:rsidRDefault="00243FD9" w:rsidP="001B1A93">
          <w:pPr>
            <w:pStyle w:val="B930149E69124D8BB6AF650656F869BC26"/>
          </w:pPr>
          <w:r w:rsidRPr="00092AA7">
            <w:rPr>
              <w:color w:val="A6A6A6" w:themeColor="background1" w:themeShade="A6"/>
              <w:lang w:val="pt-BR"/>
            </w:rPr>
            <w:t>Unesite tražene podatke</w:t>
          </w:r>
        </w:p>
      </w:docPartBody>
    </w:docPart>
    <w:docPart>
      <w:docPartPr>
        <w:name w:val="3419B5DD16004ABAA7F6EC578328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20279-9BE6-4F4D-9FA1-55938641E87E}"/>
      </w:docPartPr>
      <w:docPartBody>
        <w:p w:rsidR="00903BA7" w:rsidRDefault="00243FD9" w:rsidP="001B1A93">
          <w:pPr>
            <w:pStyle w:val="3419B5DD16004ABAA7F6EC578328951025"/>
          </w:pPr>
          <w:r w:rsidRPr="00481703">
            <w:rPr>
              <w:rStyle w:val="Tekstrezerviranogmjesta"/>
            </w:rPr>
            <w:t>Unesite tražene podatke</w:t>
          </w:r>
        </w:p>
      </w:docPartBody>
    </w:docPart>
    <w:docPart>
      <w:docPartPr>
        <w:name w:val="6A911C37395846959EC1304C7A1EB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9A626-86CB-4964-87A6-5C23FE318BB4}"/>
      </w:docPartPr>
      <w:docPartBody>
        <w:p w:rsidR="00903BA7" w:rsidRDefault="00243FD9" w:rsidP="001B1A93">
          <w:pPr>
            <w:pStyle w:val="6A911C37395846959EC1304C7A1EB0AB21"/>
          </w:pPr>
          <w:r w:rsidRPr="00806E45">
            <w:rPr>
              <w:rStyle w:val="Tekstrezerviranogmjesta"/>
              <w:rFonts w:asciiTheme="minorHAnsi" w:eastAsiaTheme="majorEastAsia" w:hAnsiTheme="minorHAnsi"/>
              <w:sz w:val="22"/>
              <w:szCs w:val="22"/>
            </w:rPr>
            <w:t>Unesite tražene podatke</w:t>
          </w:r>
        </w:p>
      </w:docPartBody>
    </w:docPart>
    <w:docPart>
      <w:docPartPr>
        <w:name w:val="ACBAAD329CDE4D289E6372D4A98FC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F2565-7746-48C1-9BD3-78C91C428CE7}"/>
      </w:docPartPr>
      <w:docPartBody>
        <w:p w:rsidR="00903BA7" w:rsidRDefault="00243FD9" w:rsidP="001B1A93">
          <w:pPr>
            <w:pStyle w:val="ACBAAD329CDE4D289E6372D4A98FC88620"/>
          </w:pPr>
          <w:r w:rsidRPr="00806E45">
            <w:rPr>
              <w:rStyle w:val="Style44"/>
              <w:color w:val="A6A6A6" w:themeColor="background1" w:themeShade="A6"/>
            </w:rPr>
            <w:t>Unesite tražene podatke</w:t>
          </w:r>
          <w:r w:rsidRPr="00806E45">
            <w:rPr>
              <w:rStyle w:val="Tekstrezerviranogmjesta"/>
              <w:color w:val="A6A6A6" w:themeColor="background1" w:themeShade="A6"/>
            </w:rPr>
            <w:t>.</w:t>
          </w:r>
        </w:p>
      </w:docPartBody>
    </w:docPart>
    <w:docPart>
      <w:docPartPr>
        <w:name w:val="652A75A982284EC99EBF55CFED3E2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A6DA-3556-4F07-8518-E5F09EFC3733}"/>
      </w:docPartPr>
      <w:docPartBody>
        <w:p w:rsidR="00903BA7" w:rsidRDefault="00243FD9" w:rsidP="001B1A93">
          <w:pPr>
            <w:pStyle w:val="652A75A982284EC99EBF55CFED3E217418"/>
          </w:pPr>
          <w:r w:rsidRPr="00806E45">
            <w:rPr>
              <w:rStyle w:val="Style48"/>
              <w:color w:val="A6A6A6" w:themeColor="background1" w:themeShade="A6"/>
            </w:rPr>
            <w:t>Unesite tražene podatke</w:t>
          </w:r>
        </w:p>
      </w:docPartBody>
    </w:docPart>
    <w:docPart>
      <w:docPartPr>
        <w:name w:val="544F4A6356B144B99D4C91C6D1F0E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CF8B1-6105-41E8-91CF-3DD9A8852C2E}"/>
      </w:docPartPr>
      <w:docPartBody>
        <w:p w:rsidR="00903BA7" w:rsidRDefault="00243FD9" w:rsidP="001B1A93">
          <w:pPr>
            <w:pStyle w:val="544F4A6356B144B99D4C91C6D1F0E63D17"/>
          </w:pPr>
          <w:r>
            <w:rPr>
              <w:rStyle w:val="Tekstrezerviranogmjesta"/>
            </w:rPr>
            <w:t>Unesite tražene podatke</w:t>
          </w:r>
        </w:p>
      </w:docPartBody>
    </w:docPart>
    <w:docPart>
      <w:docPartPr>
        <w:name w:val="989B90F3D5D642B08C41D104AEF14A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944BA2C-2933-400E-9251-533AB255E25B}"/>
      </w:docPartPr>
      <w:docPartBody>
        <w:p w:rsidR="00C832B9" w:rsidRDefault="00243FD9">
          <w:r w:rsidRPr="005970E0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94B9D8222EB542499329E524C8142B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8DA4AAB-F762-434C-9D07-23F6F2B36550}"/>
      </w:docPartPr>
      <w:docPartBody>
        <w:p w:rsidR="00C832B9" w:rsidRDefault="00243FD9">
          <w:r w:rsidRPr="005970E0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DC8CB7711EB54CBDAF8029EA5785BDF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496D301-9652-4D6B-A031-1131EF4B7171}"/>
      </w:docPartPr>
      <w:docPartBody>
        <w:p w:rsidR="00FC32A2" w:rsidRDefault="003B7DF7">
          <w:r>
            <w:rPr>
              <w:rStyle w:val="Tekstrezerviranogmjesta"/>
            </w:rPr>
            <w:t>Izaberite jedan od ponuđenih</w:t>
          </w:r>
        </w:p>
      </w:docPartBody>
    </w:docPart>
    <w:docPart>
      <w:docPartPr>
        <w:name w:val="DB263FBAE5294DFC9EA5DA4588E34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8B7CD-E2E0-449D-8514-B36C5FAEEF92}"/>
      </w:docPartPr>
      <w:docPartBody>
        <w:p w:rsidR="00EF5CD2" w:rsidRDefault="008837F1" w:rsidP="008837F1">
          <w:pPr>
            <w:pStyle w:val="DB263FBAE5294DFC9EA5DA4588E342D3"/>
          </w:pPr>
          <w:r w:rsidRPr="00425F96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3C5C3DBF1E3249748953548C77764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A15EF-1161-4FC0-86E8-69D986C6BA11}"/>
      </w:docPartPr>
      <w:docPartBody>
        <w:p w:rsidR="00EF5CD2" w:rsidRDefault="008837F1" w:rsidP="008837F1">
          <w:pPr>
            <w:pStyle w:val="3C5C3DBF1E3249748953548C77764B62"/>
          </w:pPr>
          <w:r w:rsidRPr="006F39EE">
            <w:rPr>
              <w:rStyle w:val="Tekstrezerviranogmjesta"/>
              <w:rFonts w:eastAsiaTheme="majorEastAsia"/>
              <w:color w:val="A6A6A6" w:themeColor="background1" w:themeShade="A6"/>
            </w:rPr>
            <w:t>Unesite tražene podatke</w:t>
          </w:r>
        </w:p>
      </w:docPartBody>
    </w:docPart>
    <w:docPart>
      <w:docPartPr>
        <w:name w:val="52C3048F7DC24FC9B0DF1F7AEDC46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163EE-4507-4147-928C-29A45D4849CB}"/>
      </w:docPartPr>
      <w:docPartBody>
        <w:p w:rsidR="00EF5CD2" w:rsidRDefault="008837F1" w:rsidP="008837F1">
          <w:pPr>
            <w:pStyle w:val="52C3048F7DC24FC9B0DF1F7AEDC46777"/>
          </w:pPr>
          <w:r w:rsidRPr="00092AA7">
            <w:rPr>
              <w:color w:val="A6A6A6" w:themeColor="background1" w:themeShade="A6"/>
              <w:lang w:val="pt-BR"/>
            </w:rPr>
            <w:t>Unesite tražene podatke</w:t>
          </w:r>
        </w:p>
      </w:docPartBody>
    </w:docPart>
    <w:docPart>
      <w:docPartPr>
        <w:name w:val="31CA6FD654E646549463FA4E4FAC7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EB3DD-0FC3-404E-AC08-A049703DD0AF}"/>
      </w:docPartPr>
      <w:docPartBody>
        <w:p w:rsidR="00EF5CD2" w:rsidRDefault="008837F1" w:rsidP="008837F1">
          <w:pPr>
            <w:pStyle w:val="31CA6FD654E646549463FA4E4FAC7EE8"/>
          </w:pPr>
          <w:r>
            <w:rPr>
              <w:rStyle w:val="Tekstrezerviranogmjesta"/>
            </w:rPr>
            <w:t>Unesite tražene podatke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Heiti TC Light"/>
    <w:charset w:val="00"/>
    <w:family w:val="swiss"/>
    <w:pitch w:val="variable"/>
    <w:sig w:usb0="00000287" w:usb1="00000800" w:usb2="00000000" w:usb3="00000000" w:csb0="0000009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7AA"/>
    <w:rsid w:val="00001D76"/>
    <w:rsid w:val="000772A6"/>
    <w:rsid w:val="00145628"/>
    <w:rsid w:val="00146B8C"/>
    <w:rsid w:val="00147D2F"/>
    <w:rsid w:val="001B1A93"/>
    <w:rsid w:val="00243FD9"/>
    <w:rsid w:val="002B2EB8"/>
    <w:rsid w:val="00311D82"/>
    <w:rsid w:val="0039495F"/>
    <w:rsid w:val="003B7DF7"/>
    <w:rsid w:val="00516E08"/>
    <w:rsid w:val="00551851"/>
    <w:rsid w:val="005B02F3"/>
    <w:rsid w:val="005B55E5"/>
    <w:rsid w:val="005F5698"/>
    <w:rsid w:val="00631081"/>
    <w:rsid w:val="00731BD7"/>
    <w:rsid w:val="00807016"/>
    <w:rsid w:val="00820630"/>
    <w:rsid w:val="008271D5"/>
    <w:rsid w:val="00842297"/>
    <w:rsid w:val="008837F1"/>
    <w:rsid w:val="008B3B87"/>
    <w:rsid w:val="008C44BE"/>
    <w:rsid w:val="008E4F30"/>
    <w:rsid w:val="009004FD"/>
    <w:rsid w:val="00903BA7"/>
    <w:rsid w:val="009A4A9D"/>
    <w:rsid w:val="009B3544"/>
    <w:rsid w:val="00A01DC7"/>
    <w:rsid w:val="00A53BC3"/>
    <w:rsid w:val="00A737D0"/>
    <w:rsid w:val="00B13965"/>
    <w:rsid w:val="00B377AA"/>
    <w:rsid w:val="00C6712D"/>
    <w:rsid w:val="00C832B9"/>
    <w:rsid w:val="00C95CBD"/>
    <w:rsid w:val="00CD2DC9"/>
    <w:rsid w:val="00D52565"/>
    <w:rsid w:val="00DE3C16"/>
    <w:rsid w:val="00E16137"/>
    <w:rsid w:val="00E40892"/>
    <w:rsid w:val="00E55FA5"/>
    <w:rsid w:val="00E653D3"/>
    <w:rsid w:val="00EA2C9C"/>
    <w:rsid w:val="00EF5CD2"/>
    <w:rsid w:val="00F37AC4"/>
    <w:rsid w:val="00FC32A2"/>
    <w:rsid w:val="00F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837F1"/>
    <w:rPr>
      <w:color w:val="808080"/>
    </w:rPr>
  </w:style>
  <w:style w:type="character" w:customStyle="1" w:styleId="Style44">
    <w:name w:val="Style44"/>
    <w:basedOn w:val="Zadanifontodlomka"/>
    <w:uiPriority w:val="1"/>
    <w:rsid w:val="00243FD9"/>
    <w:rPr>
      <w:color w:val="000000" w:themeColor="text1"/>
    </w:rPr>
  </w:style>
  <w:style w:type="character" w:customStyle="1" w:styleId="Style48">
    <w:name w:val="Style48"/>
    <w:basedOn w:val="Zadanifontodlomka"/>
    <w:uiPriority w:val="1"/>
    <w:rsid w:val="00243FD9"/>
    <w:rPr>
      <w:rFonts w:asciiTheme="minorHAnsi" w:hAnsiTheme="minorHAnsi"/>
      <w:sz w:val="22"/>
    </w:rPr>
  </w:style>
  <w:style w:type="paragraph" w:customStyle="1" w:styleId="7412B6D103274884801CE2CB080E643528">
    <w:name w:val="7412B6D103274884801CE2CB080E64352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8C35DBA0BF564241BDAF18B7458C0EE729">
    <w:name w:val="8C35DBA0BF564241BDAF18B7458C0EE72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C6A59C5D5D2B4D8AA253C4A01E26721C28">
    <w:name w:val="C6A59C5D5D2B4D8AA253C4A01E26721C2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23D5396ED8A4BA781285826F74A1C1918">
    <w:name w:val="723D5396ED8A4BA781285826F74A1C191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7EE6C8FE7BF4E1FB50192A2C94B404C39">
    <w:name w:val="57EE6C8FE7BF4E1FB50192A2C94B404C3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A9CAFD3C2C04D188042A927996B668F39">
    <w:name w:val="BA9CAFD3C2C04D188042A927996B668F3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E7E4849339A849DB90429316F437629C33">
    <w:name w:val="E7E4849339A849DB90429316F437629C33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5219CB6D5101445B96BB091C09000E3231">
    <w:name w:val="5219CB6D5101445B96BB091C09000E3231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B930149E69124D8BB6AF650656F869BC26">
    <w:name w:val="B930149E69124D8BB6AF650656F869BC26"/>
    <w:rsid w:val="001B1A9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19B5DD16004ABAA7F6EC578328951025">
    <w:name w:val="3419B5DD16004ABAA7F6EC578328951025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A911C37395846959EC1304C7A1EB0AB21">
    <w:name w:val="6A911C37395846959EC1304C7A1EB0AB21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ACBAAD329CDE4D289E6372D4A98FC88620">
    <w:name w:val="ACBAAD329CDE4D289E6372D4A98FC88620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44F4A6356B144B99D4C91C6D1F0E63D17">
    <w:name w:val="544F4A6356B144B99D4C91C6D1F0E63D17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52A75A982284EC99EBF55CFED3E217418">
    <w:name w:val="652A75A982284EC99EBF55CFED3E217418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DB263FBAE5294DFC9EA5DA4588E342D3">
    <w:name w:val="DB263FBAE5294DFC9EA5DA4588E342D3"/>
    <w:rsid w:val="008837F1"/>
    <w:pPr>
      <w:spacing w:after="160" w:line="259" w:lineRule="auto"/>
    </w:pPr>
    <w:rPr>
      <w:kern w:val="2"/>
      <w14:ligatures w14:val="standardContextual"/>
    </w:rPr>
  </w:style>
  <w:style w:type="paragraph" w:customStyle="1" w:styleId="3C5C3DBF1E3249748953548C77764B62">
    <w:name w:val="3C5C3DBF1E3249748953548C77764B62"/>
    <w:rsid w:val="008837F1"/>
    <w:pPr>
      <w:spacing w:after="160" w:line="259" w:lineRule="auto"/>
    </w:pPr>
    <w:rPr>
      <w:kern w:val="2"/>
      <w14:ligatures w14:val="standardContextual"/>
    </w:rPr>
  </w:style>
  <w:style w:type="paragraph" w:customStyle="1" w:styleId="52C3048F7DC24FC9B0DF1F7AEDC46777">
    <w:name w:val="52C3048F7DC24FC9B0DF1F7AEDC46777"/>
    <w:rsid w:val="008837F1"/>
    <w:pPr>
      <w:spacing w:after="160" w:line="259" w:lineRule="auto"/>
    </w:pPr>
    <w:rPr>
      <w:kern w:val="2"/>
      <w14:ligatures w14:val="standardContextual"/>
    </w:rPr>
  </w:style>
  <w:style w:type="paragraph" w:customStyle="1" w:styleId="31CA6FD654E646549463FA4E4FAC7EE8">
    <w:name w:val="31CA6FD654E646549463FA4E4FAC7EE8"/>
    <w:rsid w:val="008837F1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D7B20-8C7B-4DB1-9308-7EDA8886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2013</Words>
  <Characters>11479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Kata Ivanišević</cp:lastModifiedBy>
  <cp:revision>5</cp:revision>
  <dcterms:created xsi:type="dcterms:W3CDTF">2023-07-17T08:37:00Z</dcterms:created>
  <dcterms:modified xsi:type="dcterms:W3CDTF">2023-09-20T14:48:00Z</dcterms:modified>
</cp:coreProperties>
</file>