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FE27" w14:textId="4AEAAE1D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03E9D">
            <w:rPr>
              <w:rStyle w:val="Style28"/>
            </w:rPr>
            <w:t>2</w:t>
          </w:r>
          <w:r w:rsidR="00214F2D">
            <w:rPr>
              <w:rStyle w:val="Style28"/>
            </w:rPr>
            <w:t>5.kolovoza, 2023.</w:t>
          </w:r>
        </w:sdtContent>
      </w:sdt>
    </w:p>
    <w:p w14:paraId="4332EE44" w14:textId="77777777" w:rsidR="005C2F41" w:rsidRPr="00CD3F31" w:rsidRDefault="005C2F41" w:rsidP="005C2F41">
      <w:pPr>
        <w:rPr>
          <w:rFonts w:cs="Arial"/>
        </w:rPr>
      </w:pPr>
    </w:p>
    <w:p w14:paraId="4DAEFAA8" w14:textId="254A1390" w:rsidR="00BF53C9" w:rsidRPr="00B44CFD" w:rsidRDefault="005C2F41" w:rsidP="00E221EC">
      <w:pPr>
        <w:spacing w:after="0" w:line="360" w:lineRule="auto"/>
        <w:rPr>
          <w:rFonts w:cs="Arial"/>
        </w:rPr>
        <w:sectPr w:rsidR="00BF53C9" w:rsidRPr="00B44CFD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03E9D">
            <w:rPr>
              <w:rStyle w:val="Style29"/>
            </w:rPr>
            <w:t>Ginekološka onkologija</w:t>
          </w:r>
        </w:sdtContent>
      </w:sdt>
      <w:r w:rsidR="00B44CFD">
        <w:rPr>
          <w:rFonts w:cs="Arial"/>
        </w:rPr>
        <w:t xml:space="preserve"> </w:t>
      </w:r>
      <w:r w:rsidR="00B44CFD" w:rsidRPr="00B44CFD">
        <w:rPr>
          <w:rFonts w:cs="Arial"/>
          <w:bCs/>
        </w:rPr>
        <w:t>(izborni kolegij)</w:t>
      </w:r>
    </w:p>
    <w:p w14:paraId="4CD2E947" w14:textId="169C4C89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214F2D">
            <w:rPr>
              <w:rStyle w:val="Style52"/>
            </w:rPr>
            <w:t>izv.prof.</w:t>
          </w:r>
          <w:r w:rsidR="00503E9D">
            <w:rPr>
              <w:rStyle w:val="Style52"/>
            </w:rPr>
            <w:t>prim.dr.sc.Alemka</w:t>
          </w:r>
          <w:proofErr w:type="spellEnd"/>
          <w:r w:rsidR="00503E9D">
            <w:rPr>
              <w:rStyle w:val="Style52"/>
            </w:rPr>
            <w:t xml:space="preserve"> Brnčić Fischer</w:t>
          </w:r>
        </w:sdtContent>
      </w:sdt>
    </w:p>
    <w:p w14:paraId="524C385C" w14:textId="0CBD95AA" w:rsidR="00B44CFD" w:rsidRPr="00B44CFD" w:rsidRDefault="00B44CFD" w:rsidP="00E221EC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  <w:sectPr w:rsidR="00B44CFD" w:rsidRPr="00B44CF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 voditelja: </w:t>
      </w:r>
      <w:r>
        <w:rPr>
          <w:rFonts w:cs="Arial"/>
          <w:bCs/>
        </w:rPr>
        <w:t>alemkabf@medri.uniri.hr</w:t>
      </w:r>
    </w:p>
    <w:p w14:paraId="511B0D05" w14:textId="3BBD8BE5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03E9D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5CF4C5D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CB15391" w14:textId="086E21CC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503E9D">
            <w:rPr>
              <w:rStyle w:val="Style24"/>
            </w:rPr>
            <w:t>Sveučilišni diplomski studiji - Primaljstvo</w:t>
          </w:r>
        </w:sdtContent>
      </w:sdt>
    </w:p>
    <w:p w14:paraId="273AC7DA" w14:textId="72054520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03E9D">
            <w:rPr>
              <w:rStyle w:val="Style9"/>
            </w:rPr>
            <w:t>2</w:t>
          </w:r>
        </w:sdtContent>
      </w:sdt>
    </w:p>
    <w:p w14:paraId="1511B6DD" w14:textId="6406AA9A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503E9D">
            <w:rPr>
              <w:rStyle w:val="Style39"/>
            </w:rPr>
            <w:t>202</w:t>
          </w:r>
          <w:r w:rsidR="00214F2D">
            <w:rPr>
              <w:rStyle w:val="Style39"/>
            </w:rPr>
            <w:t>3</w:t>
          </w:r>
          <w:r w:rsidR="00503E9D">
            <w:rPr>
              <w:rStyle w:val="Style39"/>
            </w:rPr>
            <w:t>./202</w:t>
          </w:r>
          <w:r w:rsidR="00214F2D">
            <w:rPr>
              <w:rStyle w:val="Style39"/>
            </w:rPr>
            <w:t>4</w:t>
          </w:r>
          <w:r w:rsidR="00503E9D">
            <w:rPr>
              <w:rStyle w:val="Style39"/>
            </w:rPr>
            <w:t>.</w:t>
          </w:r>
        </w:sdtContent>
      </w:sdt>
    </w:p>
    <w:p w14:paraId="63A0E665" w14:textId="77777777" w:rsidR="00C92590" w:rsidRPr="00CD3F31" w:rsidRDefault="00C92590" w:rsidP="00C92590">
      <w:pPr>
        <w:spacing w:after="0"/>
        <w:rPr>
          <w:rFonts w:cs="Arial"/>
        </w:rPr>
      </w:pPr>
    </w:p>
    <w:p w14:paraId="2EB38DAE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94F0FA6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918191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C8658C6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860EFC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08753A" w14:textId="6ECBD2A9" w:rsidR="005C2F41" w:rsidRPr="00CD3F31" w:rsidRDefault="0027208E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se sa</w:t>
                </w:r>
                <w:r w:rsidR="00214F2D">
                  <w:rPr>
                    <w:rStyle w:val="Style54"/>
                    <w:lang w:val="hr-HR"/>
                  </w:rPr>
                  <w:t>s</w:t>
                </w:r>
                <w:r>
                  <w:rPr>
                    <w:rStyle w:val="Style54"/>
                    <w:lang w:val="hr-HR"/>
                  </w:rPr>
                  <w:t>toji od 15 sati predavanja i 10 sati seminara. Nosi 2,5 ECTS.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Cilje kolegija je upoznati studente sa ginekološkim malignim oboljenjima, njihovoj incidenciji, pravovremenom otkrivanju i aktualnim smjernicama u liječenju i prevenciji.</w:t>
                </w: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 </w:t>
                </w:r>
                <w:r w:rsidRPr="0027208E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Nakon završenog kolegija i uspješno položenog ispita studenti će steći znanje o novim spoznajama u dijagnostici i liječenju ginekoloških malignih oboljenja</w:t>
                </w: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.</w:t>
                </w:r>
              </w:p>
            </w:tc>
          </w:sdtContent>
        </w:sdt>
      </w:tr>
    </w:tbl>
    <w:p w14:paraId="25F9960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2FCE154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7208E" w:rsidRPr="00CD3F31" w14:paraId="19F14520" w14:textId="77777777" w:rsidTr="002720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E82FE" w14:textId="77777777" w:rsidR="0027208E" w:rsidRDefault="0027208E" w:rsidP="0027208E">
            <w:pPr>
              <w:pStyle w:val="Tijeloteksta"/>
              <w:ind w:left="284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Velimir Šimunić i sur. Ginekologija, Medicinska naklada, 2001.</w:t>
            </w:r>
          </w:p>
          <w:p w14:paraId="6A5D5776" w14:textId="500406F7" w:rsidR="0027208E" w:rsidRPr="00CD3F31" w:rsidRDefault="0027208E" w:rsidP="0027208E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Ante Ćorušić, Damir Babić, Mirko Šamija, Hrvoje Šobat. Ginekološka onkologija, Medicinska naklada, 2005.</w:t>
            </w:r>
          </w:p>
        </w:tc>
      </w:tr>
    </w:tbl>
    <w:p w14:paraId="57F5AEB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73DB23A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E77F0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4EB1091" w14:textId="1ECA9B30" w:rsidR="005C2F41" w:rsidRPr="00CD3F31" w:rsidRDefault="0027208E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     Damir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Eljuga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214F2D">
                  <w:rPr>
                    <w:rFonts w:ascii="Arial Narrow" w:hAnsi="Arial Narrow"/>
                    <w:sz w:val="22"/>
                    <w:szCs w:val="22"/>
                  </w:rPr>
                  <w:t xml:space="preserve">I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sur.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Liječenje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raka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jajnika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Medicinska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</w:rPr>
                  <w:t>naklada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</w:rPr>
                  <w:t>, 2003</w:t>
                </w:r>
              </w:p>
            </w:tc>
          </w:sdtContent>
        </w:sdt>
      </w:tr>
    </w:tbl>
    <w:p w14:paraId="54017FD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89259CF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18C39F6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C857817" w14:textId="77777777" w:rsidTr="00D31600">
        <w:trPr>
          <w:trHeight w:val="1398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55FF279" w14:textId="0E9B401F" w:rsidR="00FB6E1F" w:rsidRDefault="00FB6E1F" w:rsidP="00481703">
                <w:pPr>
                  <w:pStyle w:val="Podnoje"/>
                  <w:outlineLvl w:val="0"/>
                </w:pPr>
                <w:r>
                  <w:t>P1</w:t>
                </w:r>
                <w:r w:rsidR="00D31600">
                  <w:t>Epidemiologija i statistika malignih ginekoloških bolesti- 2h</w:t>
                </w:r>
              </w:p>
              <w:p w14:paraId="51788F92" w14:textId="4E2E6DE0" w:rsidR="00FB6E1F" w:rsidRDefault="00FB6E1F" w:rsidP="00481703">
                <w:pPr>
                  <w:pStyle w:val="Podnoje"/>
                  <w:outlineLvl w:val="0"/>
                </w:pPr>
                <w:r>
                  <w:t>P2</w:t>
                </w:r>
                <w:r w:rsidR="00D31600">
                  <w:t xml:space="preserve"> Biologija i genetika tumora, Tumorski </w:t>
                </w:r>
                <w:proofErr w:type="spellStart"/>
                <w:r w:rsidR="00D31600">
                  <w:t>biljezi</w:t>
                </w:r>
                <w:proofErr w:type="spellEnd"/>
                <w:r w:rsidR="00D31600">
                  <w:t xml:space="preserve">- </w:t>
                </w:r>
                <w:r w:rsidR="00214F2D">
                  <w:t>2</w:t>
                </w:r>
                <w:r w:rsidR="00D31600">
                  <w:t>h</w:t>
                </w:r>
              </w:p>
              <w:p w14:paraId="04D471E7" w14:textId="7F0D9B07" w:rsidR="00FB6E1F" w:rsidRDefault="00FB6E1F" w:rsidP="00481703">
                <w:pPr>
                  <w:pStyle w:val="Podnoje"/>
                  <w:outlineLvl w:val="0"/>
                </w:pPr>
                <w:r>
                  <w:t>P3</w:t>
                </w:r>
                <w:r w:rsidR="00D31600">
                  <w:t xml:space="preserve">Invazivne dijagnostičke metode u ginekološkoj onkologiji- </w:t>
                </w:r>
                <w:r w:rsidR="00214F2D">
                  <w:t>3</w:t>
                </w:r>
                <w:r w:rsidR="00D31600">
                  <w:t>h</w:t>
                </w:r>
              </w:p>
              <w:p w14:paraId="2E4A3BB5" w14:textId="5D028319" w:rsidR="00FB6E1F" w:rsidRDefault="00FB6E1F" w:rsidP="00481703">
                <w:pPr>
                  <w:pStyle w:val="Podnoje"/>
                  <w:outlineLvl w:val="0"/>
                </w:pPr>
                <w:r>
                  <w:t>P4</w:t>
                </w:r>
                <w:r w:rsidR="00D31600">
                  <w:t xml:space="preserve"> Rak vrata maternice, rak </w:t>
                </w:r>
                <w:proofErr w:type="spellStart"/>
                <w:r w:rsidR="00D31600">
                  <w:t>rodnice</w:t>
                </w:r>
                <w:r w:rsidR="00214F2D">
                  <w:t>,</w:t>
                </w:r>
                <w:r w:rsidR="00D31600">
                  <w:t>rak</w:t>
                </w:r>
                <w:proofErr w:type="spellEnd"/>
                <w:r w:rsidR="00D31600">
                  <w:t xml:space="preserve"> stidnice</w:t>
                </w:r>
                <w:r w:rsidR="00214F2D">
                  <w:t>, rak endometrija</w:t>
                </w:r>
                <w:r w:rsidR="00D31600">
                  <w:t>- 3h</w:t>
                </w:r>
              </w:p>
              <w:p w14:paraId="78A69C6F" w14:textId="66ADC89F" w:rsidR="00D31600" w:rsidRDefault="00D31600" w:rsidP="00481703">
                <w:pPr>
                  <w:pStyle w:val="Podnoje"/>
                  <w:outlineLvl w:val="0"/>
                </w:pPr>
                <w:r>
                  <w:t>P5 Rak jajnika- 2h</w:t>
                </w:r>
              </w:p>
              <w:p w14:paraId="7B984B16" w14:textId="59AD7DCC" w:rsidR="005C2F41" w:rsidRPr="00CD3F31" w:rsidRDefault="00D31600" w:rsidP="00481703">
                <w:pPr>
                  <w:pStyle w:val="Podnoje"/>
                  <w:outlineLvl w:val="0"/>
                </w:pPr>
                <w:r>
                  <w:t>P6 Principi kemoterapije, palijativna skrb- 3h</w:t>
                </w:r>
              </w:p>
            </w:tc>
          </w:sdtContent>
        </w:sdt>
      </w:tr>
    </w:tbl>
    <w:p w14:paraId="475CDB5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915D308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F44CD5" w14:textId="0F907076" w:rsidR="00C41371" w:rsidRDefault="00C41371" w:rsidP="004D4B18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S1 preventivni program za otkrivanje raka vrata maternice</w:t>
                </w:r>
                <w:r w:rsidR="00834C7D">
                  <w:rPr>
                    <w:rStyle w:val="Style60"/>
                  </w:rPr>
                  <w:t>-2h</w:t>
                </w:r>
              </w:p>
              <w:p w14:paraId="1B81ED3C" w14:textId="4C735F69" w:rsidR="00C41371" w:rsidRDefault="00C41371" w:rsidP="004D4B18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lastRenderedPageBreak/>
                  <w:t>S2 Multidisciplinarni pristup onkološkoj bolesnici- 3h</w:t>
                </w:r>
              </w:p>
              <w:p w14:paraId="4EB69A28" w14:textId="1E89275B" w:rsidR="00C41371" w:rsidRDefault="00C41371" w:rsidP="004D4B18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S3 Slikovne pretrage u ginekološkoj onkologiji</w:t>
                </w:r>
                <w:r w:rsidR="00834C7D">
                  <w:rPr>
                    <w:rStyle w:val="Style60"/>
                  </w:rPr>
                  <w:t>-2h</w:t>
                </w:r>
              </w:p>
              <w:p w14:paraId="5057F318" w14:textId="111D025A" w:rsidR="005C2F41" w:rsidRPr="00CD3F31" w:rsidRDefault="00C41371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S4 Praćenje onkoloških bolesnica</w:t>
                </w:r>
                <w:r w:rsidR="00834C7D">
                  <w:rPr>
                    <w:rStyle w:val="Style60"/>
                  </w:rPr>
                  <w:t>-3h</w:t>
                </w:r>
              </w:p>
            </w:tc>
          </w:sdtContent>
        </w:sdt>
      </w:tr>
    </w:tbl>
    <w:p w14:paraId="354DC8A7" w14:textId="77777777" w:rsidR="005C2F41" w:rsidRPr="00CD3F31" w:rsidRDefault="005C2F41" w:rsidP="005C2F41"/>
    <w:p w14:paraId="041773FB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B75EE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2C91856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0C09E94" w14:textId="77777777" w:rsidR="005C2F41" w:rsidRPr="00CD3F31" w:rsidRDefault="005C2F41" w:rsidP="005C2F41"/>
    <w:p w14:paraId="58908BB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85D529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4D30FE" w14:textId="0EC72617" w:rsidR="005C2F41" w:rsidRPr="00CD3F31" w:rsidRDefault="00834C7D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>Redovito prisustvovanje nastavi i izvršavanje zadanih obaveza.</w:t>
                </w:r>
              </w:p>
            </w:tc>
          </w:sdtContent>
        </w:sdt>
      </w:tr>
    </w:tbl>
    <w:p w14:paraId="2F376924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BC959B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34C7D" w:rsidRPr="00CD3F31" w14:paraId="43A53E68" w14:textId="77777777" w:rsidTr="00834C7D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A92AC" w14:textId="77777777" w:rsidR="00834C7D" w:rsidRPr="005F3771" w:rsidRDefault="00834C7D" w:rsidP="00834C7D">
            <w:pPr>
              <w:rPr>
                <w:rFonts w:ascii="Arial Narrow" w:hAnsi="Arial Narrow"/>
                <w:i/>
                <w:color w:val="000000"/>
              </w:rPr>
            </w:pPr>
            <w:r w:rsidRPr="005F3771">
              <w:rPr>
                <w:rFonts w:ascii="Arial Narrow" w:hAnsi="Arial Narrow"/>
                <w:i/>
                <w:color w:val="000000"/>
              </w:rPr>
              <w:t>Ocjenjivanje i vrednovanje rada studenata tijekom nastave i na završnom ispitu provodi se sukladno</w:t>
            </w:r>
          </w:p>
          <w:p w14:paraId="768411A1" w14:textId="4449B0D8" w:rsidR="00834C7D" w:rsidRPr="00CD3F31" w:rsidRDefault="00834C7D" w:rsidP="00834C7D">
            <w:pPr>
              <w:spacing w:after="0"/>
              <w:jc w:val="both"/>
            </w:pPr>
            <w:r w:rsidRPr="005F3771">
              <w:rPr>
                <w:rFonts w:ascii="Arial Narrow" w:hAnsi="Arial Narrow"/>
                <w:i/>
                <w:color w:val="000000"/>
              </w:rPr>
              <w:t>važećem Pravilniku o ocjenjivanju studenata na Sveučilištu u Rijeci</w:t>
            </w:r>
          </w:p>
        </w:tc>
      </w:tr>
    </w:tbl>
    <w:p w14:paraId="3557EB6E" w14:textId="77777777" w:rsidR="005C2F41" w:rsidRPr="00CD3F31" w:rsidRDefault="005C2F41" w:rsidP="005C2F41">
      <w:pPr>
        <w:jc w:val="both"/>
      </w:pPr>
    </w:p>
    <w:p w14:paraId="08EFB80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4BA421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738895" w14:textId="5B9F5E88" w:rsidR="005C2F41" w:rsidRPr="00CD3F31" w:rsidRDefault="00834C7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Za sada ne postoji</w:t>
                </w:r>
              </w:p>
            </w:tc>
          </w:sdtContent>
        </w:sdt>
      </w:tr>
    </w:tbl>
    <w:p w14:paraId="76E46452" w14:textId="77777777" w:rsidR="005C2F41" w:rsidRPr="00CD3F31" w:rsidRDefault="005C2F41" w:rsidP="005C2F41">
      <w:pPr>
        <w:jc w:val="both"/>
        <w:rPr>
          <w:rFonts w:cs="Arial"/>
        </w:rPr>
      </w:pPr>
    </w:p>
    <w:p w14:paraId="32E991EE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52546A6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5901FEB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21424B2" w14:textId="77777777" w:rsidR="005C2F41" w:rsidRPr="00CD3F31" w:rsidRDefault="005C2F41" w:rsidP="005C2F41">
      <w:pPr>
        <w:rPr>
          <w:b/>
          <w:color w:val="333399"/>
        </w:rPr>
      </w:pPr>
    </w:p>
    <w:p w14:paraId="19D0AB11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2020./2021</w:t>
      </w:r>
      <w:r w:rsidRPr="00CD3F31">
        <w:rPr>
          <w:rFonts w:cs="Arial"/>
          <w:b/>
          <w:color w:val="FF0000"/>
          <w:sz w:val="32"/>
        </w:rPr>
        <w:t>. godinu)</w:t>
      </w:r>
    </w:p>
    <w:p w14:paraId="753F5BF4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B04B6B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AB78300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D29451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34C054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674508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7427164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6260BD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594C5" w14:textId="77777777" w:rsidR="008D4528" w:rsidRDefault="00214F2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.3.202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1EE326FC" w14:textId="6A3A1AD1" w:rsidR="00214F2D" w:rsidRPr="00214F2D" w:rsidRDefault="00214F2D" w:rsidP="00214F2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(petak)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6C34A9" w14:textId="77777777" w:rsidR="008D4528" w:rsidRDefault="00633C3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P1,P2</w:t>
            </w:r>
          </w:p>
          <w:p w14:paraId="2D06BEC8" w14:textId="15F85013" w:rsidR="00214F2D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(4h)</w:t>
            </w:r>
          </w:p>
          <w:p w14:paraId="4F56AC3D" w14:textId="6C6A7686" w:rsidR="00633C30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Z1</w:t>
            </w:r>
          </w:p>
          <w:p w14:paraId="0B5B5F7A" w14:textId="110454E4" w:rsidR="00633C30" w:rsidRPr="00CD3F31" w:rsidRDefault="00633C3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214F2D">
              <w:rPr>
                <w:rFonts w:ascii="Calibri" w:hAnsi="Calibri"/>
                <w:bCs/>
                <w:color w:val="auto"/>
                <w:lang w:val="hr-HR"/>
              </w:rPr>
              <w:t>6.00</w:t>
            </w:r>
            <w:r>
              <w:rPr>
                <w:rFonts w:ascii="Calibri" w:hAnsi="Calibri"/>
                <w:bCs/>
                <w:color w:val="auto"/>
                <w:lang w:val="hr-HR"/>
              </w:rPr>
              <w:t>-19</w:t>
            </w:r>
            <w:r w:rsidR="00214F2D">
              <w:rPr>
                <w:rFonts w:ascii="Calibri" w:hAnsi="Calibri"/>
                <w:bCs/>
                <w:color w:val="auto"/>
                <w:lang w:val="hr-HR"/>
              </w:rPr>
              <w:t>.00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A7B33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52FF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26818" w14:textId="5740E40A" w:rsidR="008D4528" w:rsidRDefault="00214F2D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>.</w:t>
            </w:r>
            <w:r w:rsidR="00633C30">
              <w:rPr>
                <w:bCs/>
              </w:rPr>
              <w:t>.prim.dr.sc.</w:t>
            </w:r>
          </w:p>
          <w:p w14:paraId="150EDC4C" w14:textId="2C02D2F8" w:rsidR="00633C30" w:rsidRPr="00CD3F31" w:rsidRDefault="00633C30" w:rsidP="00481703">
            <w:pPr>
              <w:jc w:val="center"/>
              <w:rPr>
                <w:bCs/>
              </w:rPr>
            </w:pPr>
            <w:r>
              <w:rPr>
                <w:bCs/>
              </w:rPr>
              <w:t>Alemka Brnčić Fischer</w:t>
            </w:r>
          </w:p>
        </w:tc>
      </w:tr>
      <w:tr w:rsidR="005C2F41" w:rsidRPr="00CD3F31" w14:paraId="0198BEB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7B2C9" w14:textId="77777777" w:rsidR="005C2F41" w:rsidRDefault="00214F2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.3.20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2CA18589" w14:textId="6301C438" w:rsidR="00214F2D" w:rsidRPr="00214F2D" w:rsidRDefault="00214F2D" w:rsidP="00214F2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47123" w14:textId="77777777" w:rsidR="005C2F41" w:rsidRDefault="00633C3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P3, P4</w:t>
            </w:r>
          </w:p>
          <w:p w14:paraId="02D1F86E" w14:textId="0735B4A1" w:rsidR="00214F2D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(6h)</w:t>
            </w:r>
          </w:p>
          <w:p w14:paraId="69848C1E" w14:textId="25A91D7F" w:rsidR="00633C30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  <w:p w14:paraId="4B8C9C6E" w14:textId="63DD523F" w:rsidR="00633C30" w:rsidRPr="00CD3F31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8.00-13.00</w:t>
            </w:r>
            <w:r w:rsidR="00633C30"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A029F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385B9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66651" w14:textId="0C86407D" w:rsidR="00633C30" w:rsidRDefault="00214F2D" w:rsidP="00633C30">
            <w:pPr>
              <w:jc w:val="center"/>
              <w:rPr>
                <w:bCs/>
              </w:rPr>
            </w:pPr>
            <w:r>
              <w:rPr>
                <w:bCs/>
              </w:rPr>
              <w:t>Izv.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>.</w:t>
            </w:r>
            <w:r w:rsidR="00633C30">
              <w:rPr>
                <w:bCs/>
              </w:rPr>
              <w:t>.prim.dr.sc.</w:t>
            </w:r>
          </w:p>
          <w:p w14:paraId="71CDDCB3" w14:textId="324FE92C" w:rsidR="005C2F41" w:rsidRPr="00CD3F31" w:rsidRDefault="00633C30" w:rsidP="00633C30">
            <w:pPr>
              <w:jc w:val="center"/>
              <w:rPr>
                <w:bCs/>
              </w:rPr>
            </w:pPr>
            <w:r>
              <w:rPr>
                <w:bCs/>
              </w:rPr>
              <w:t>Alemka Brnčić Fischer</w:t>
            </w:r>
          </w:p>
        </w:tc>
      </w:tr>
      <w:tr w:rsidR="008D4528" w:rsidRPr="00CD3F31" w14:paraId="67D232D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CA88" w14:textId="77777777" w:rsidR="008D4528" w:rsidRDefault="00214F2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15.3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5BD8ED02" w14:textId="07AAB6D4" w:rsidR="00214F2D" w:rsidRPr="00214F2D" w:rsidRDefault="00214F2D" w:rsidP="00214F2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(petak)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988330" w14:textId="77777777" w:rsidR="008D4528" w:rsidRDefault="00633C3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P5,P6</w:t>
            </w:r>
          </w:p>
          <w:p w14:paraId="5D31436B" w14:textId="3CC5381B" w:rsidR="00633C30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(5h) Z1</w:t>
            </w:r>
          </w:p>
          <w:p w14:paraId="0849DDB7" w14:textId="31F57277" w:rsidR="00214F2D" w:rsidRDefault="00214F2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15.00-19h</w:t>
            </w:r>
          </w:p>
          <w:p w14:paraId="2C095BF7" w14:textId="58BD33D5" w:rsidR="00633C30" w:rsidRPr="00CD3F31" w:rsidRDefault="00633C3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9E9C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B137F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336886" w14:textId="0E90CF3C" w:rsidR="00633C30" w:rsidRDefault="00214F2D" w:rsidP="00633C30">
            <w:pPr>
              <w:jc w:val="center"/>
              <w:rPr>
                <w:bCs/>
              </w:rPr>
            </w:pPr>
            <w:r>
              <w:rPr>
                <w:bCs/>
              </w:rPr>
              <w:t>Izv.prof.</w:t>
            </w:r>
            <w:r w:rsidR="00633C30">
              <w:rPr>
                <w:bCs/>
              </w:rPr>
              <w:t>prim.dr.sc.</w:t>
            </w:r>
          </w:p>
          <w:p w14:paraId="6697C7A0" w14:textId="673DDB9B" w:rsidR="008D4528" w:rsidRPr="00CD3F31" w:rsidRDefault="00633C30" w:rsidP="00633C30">
            <w:pPr>
              <w:jc w:val="center"/>
              <w:rPr>
                <w:bCs/>
              </w:rPr>
            </w:pPr>
            <w:r>
              <w:rPr>
                <w:bCs/>
              </w:rPr>
              <w:t>Alemka Brnčić Fischer</w:t>
            </w:r>
          </w:p>
        </w:tc>
      </w:tr>
      <w:tr w:rsidR="008D4528" w:rsidRPr="00CD3F31" w14:paraId="5B4EA74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6D2230" w14:textId="77777777" w:rsidR="008D4528" w:rsidRDefault="00296FB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4.202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05F47923" w14:textId="319AC9AA" w:rsidR="00296FB5" w:rsidRPr="00296FB5" w:rsidRDefault="00296FB5" w:rsidP="00296FB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(petak)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D7D4D6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39D21" w14:textId="77777777" w:rsidR="008D4528" w:rsidRDefault="00633C3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S1, S2</w:t>
            </w:r>
          </w:p>
          <w:p w14:paraId="6D1EA587" w14:textId="7F30EE52" w:rsidR="00633C30" w:rsidRDefault="00296FB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5S</w:t>
            </w:r>
          </w:p>
          <w:p w14:paraId="4342460E" w14:textId="1E6C53D5" w:rsidR="00296FB5" w:rsidRDefault="00296FB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Z1</w:t>
            </w:r>
          </w:p>
          <w:p w14:paraId="090CD429" w14:textId="095FCB6F" w:rsidR="00633C30" w:rsidRPr="00CD3F31" w:rsidRDefault="00296FB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15.00-19.00</w:t>
            </w:r>
            <w:r w:rsidR="00633C30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3E822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D8782" w14:textId="471CCC20" w:rsidR="00633C30" w:rsidRDefault="00296FB5" w:rsidP="00633C30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633C30">
              <w:rPr>
                <w:bCs/>
              </w:rPr>
              <w:t>.prim.dr.sc.</w:t>
            </w:r>
          </w:p>
          <w:p w14:paraId="7E5D45E0" w14:textId="30744744" w:rsidR="008D4528" w:rsidRPr="00CD3F31" w:rsidRDefault="00633C30" w:rsidP="00633C30">
            <w:pPr>
              <w:jc w:val="center"/>
              <w:rPr>
                <w:bCs/>
              </w:rPr>
            </w:pPr>
            <w:r>
              <w:rPr>
                <w:bCs/>
              </w:rPr>
              <w:t>Alemka Brnčić Fischer</w:t>
            </w:r>
          </w:p>
        </w:tc>
      </w:tr>
      <w:tr w:rsidR="00633C30" w:rsidRPr="00CD3F31" w14:paraId="412BF29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E0172" w14:textId="77777777" w:rsidR="00633C30" w:rsidRDefault="00296FB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633C30">
              <w:rPr>
                <w:rFonts w:ascii="Calibri" w:hAnsi="Calibri"/>
                <w:b w:val="0"/>
                <w:sz w:val="22"/>
                <w:szCs w:val="22"/>
                <w:lang w:val="hr-HR"/>
              </w:rPr>
              <w:t>.4.2022.</w:t>
            </w:r>
          </w:p>
          <w:p w14:paraId="3166DACE" w14:textId="3096AF95" w:rsidR="00296FB5" w:rsidRPr="00296FB5" w:rsidRDefault="00296FB5" w:rsidP="00296FB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4E894" w14:textId="77777777" w:rsidR="00633C30" w:rsidRPr="00CD3F31" w:rsidRDefault="00633C3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01D9E" w14:textId="77777777" w:rsidR="00633C30" w:rsidRDefault="00633C3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S3, S4</w:t>
            </w:r>
          </w:p>
          <w:p w14:paraId="6EE99791" w14:textId="4E622BE8" w:rsidR="002C4C70" w:rsidRDefault="002C4C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5S</w:t>
            </w:r>
          </w:p>
          <w:p w14:paraId="12601118" w14:textId="5B724A9B" w:rsidR="00633C30" w:rsidRDefault="002C4C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Z2</w:t>
            </w:r>
          </w:p>
          <w:p w14:paraId="55BB4424" w14:textId="5F8055A5" w:rsidR="00633C30" w:rsidRPr="00CD3F31" w:rsidRDefault="00633C3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2C4C70">
              <w:rPr>
                <w:rFonts w:asciiTheme="minorHAnsi" w:hAnsiTheme="minorHAnsi"/>
                <w:bCs/>
              </w:rPr>
              <w:t>2.00-16.00</w:t>
            </w:r>
            <w:r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1F2C5" w14:textId="77777777" w:rsidR="00633C30" w:rsidRPr="00CD3F31" w:rsidRDefault="00633C30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7B27F" w14:textId="59B9C877" w:rsidR="00633C30" w:rsidRDefault="002C4C70" w:rsidP="00633C30">
            <w:pPr>
              <w:jc w:val="center"/>
              <w:rPr>
                <w:bCs/>
              </w:rPr>
            </w:pPr>
            <w:r>
              <w:rPr>
                <w:bCs/>
              </w:rPr>
              <w:t>Izv.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>.</w:t>
            </w:r>
            <w:r w:rsidR="00633C30">
              <w:rPr>
                <w:bCs/>
              </w:rPr>
              <w:t>.prim.dr.sc.</w:t>
            </w:r>
          </w:p>
          <w:p w14:paraId="733B334C" w14:textId="4CD7672F" w:rsidR="00633C30" w:rsidRPr="00CD3F31" w:rsidRDefault="00633C30" w:rsidP="00633C30">
            <w:pPr>
              <w:jc w:val="center"/>
              <w:rPr>
                <w:bCs/>
              </w:rPr>
            </w:pPr>
            <w:r>
              <w:rPr>
                <w:bCs/>
              </w:rPr>
              <w:t>Alemka Brnčić Fischer</w:t>
            </w:r>
          </w:p>
        </w:tc>
      </w:tr>
    </w:tbl>
    <w:p w14:paraId="7374F17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85F45E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A0A993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73A3F5E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EF4EEE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41E21A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2FD98B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D8CC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319A3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70BA65B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D774B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6699D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E7F0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D1FD2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7B7B20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C568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02C11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77CC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A36F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0502E97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D1E1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746C5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2D02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93BA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C221D1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416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1F943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429D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55D1E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5AB432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2E95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EEE0D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F1FC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39BFE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1D4E2CB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0E6A1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080ED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2DB02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CAEF60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5B161F4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2BBAC9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AB9D1F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5B9946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B7FF86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898D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2CF1883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D92A3E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36835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5A547D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800C0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D400C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035D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35478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0692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26DED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599EB0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3F1DC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671DD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F1595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FD1EF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F56A59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DB65B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D9A0A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F40C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0B2C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473EAE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1BD8B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955C12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E05C8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4B3D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0BD8C277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07A5A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66B4D5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83C41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07C33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5A90C9A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1551A5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3643705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8E0E78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200BE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75642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90E23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E09446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86B1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1AD9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C8DD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91AE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1C1574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1869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46B9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FCCC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EE6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72FAED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EBEA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5B1F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81BC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E938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88F60E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42CE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C555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3C5C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61EF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A6CD4E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5FA3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C66C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F714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A79B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5BEDE1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314158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8A49E1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52B3D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CB5D1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65C2FE4" w14:textId="77777777" w:rsidR="005C2F41" w:rsidRPr="00CD3F31" w:rsidRDefault="005C2F41" w:rsidP="005C2F41">
      <w:pPr>
        <w:jc w:val="center"/>
        <w:rPr>
          <w:lang w:eastAsia="hr-HR"/>
        </w:rPr>
      </w:pPr>
    </w:p>
    <w:p w14:paraId="09A61593" w14:textId="77777777" w:rsidR="005C2F41" w:rsidRPr="00CD3F31" w:rsidRDefault="005C2F41" w:rsidP="005C2F41"/>
    <w:p w14:paraId="4396506A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DBBDFF8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97CC32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281844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56F0435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8C2102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B2391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4A2BAF1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5486B8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356E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58AA413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E85E52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7314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C5C73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93CAD2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8A1D9" w14:textId="77777777" w:rsidR="005C2F41" w:rsidRPr="00CD3F31" w:rsidRDefault="005C2F41" w:rsidP="00BF53C9">
            <w:pPr>
              <w:spacing w:after="0"/>
            </w:pPr>
          </w:p>
        </w:tc>
      </w:tr>
    </w:tbl>
    <w:p w14:paraId="19786A77" w14:textId="77777777" w:rsidR="005C2F41" w:rsidRPr="00CD3F31" w:rsidRDefault="005C2F41" w:rsidP="005C2F41"/>
    <w:p w14:paraId="3B9916C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2F65" w14:textId="77777777" w:rsidR="00972ACD" w:rsidRDefault="00972ACD">
      <w:pPr>
        <w:spacing w:after="0" w:line="240" w:lineRule="auto"/>
      </w:pPr>
      <w:r>
        <w:separator/>
      </w:r>
    </w:p>
  </w:endnote>
  <w:endnote w:type="continuationSeparator" w:id="0">
    <w:p w14:paraId="01D21A42" w14:textId="77777777" w:rsidR="00972ACD" w:rsidRDefault="009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D24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B95">
      <w:rPr>
        <w:noProof/>
      </w:rPr>
      <w:t>2</w:t>
    </w:r>
    <w:r>
      <w:rPr>
        <w:noProof/>
      </w:rPr>
      <w:fldChar w:fldCharType="end"/>
    </w:r>
  </w:p>
  <w:p w14:paraId="7EDCC81C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9F7F" w14:textId="77777777" w:rsidR="00972ACD" w:rsidRDefault="00972ACD">
      <w:pPr>
        <w:spacing w:after="0" w:line="240" w:lineRule="auto"/>
      </w:pPr>
      <w:r>
        <w:separator/>
      </w:r>
    </w:p>
  </w:footnote>
  <w:footnote w:type="continuationSeparator" w:id="0">
    <w:p w14:paraId="1FDFE9F2" w14:textId="77777777" w:rsidR="00972ACD" w:rsidRDefault="009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1A0E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CE8CB90" wp14:editId="29D61A3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13655D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C88E3C3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A969FF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F82637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82EF604" w14:textId="77777777" w:rsidR="00792B8F" w:rsidRDefault="00792B8F">
    <w:pPr>
      <w:pStyle w:val="Zaglavlje"/>
    </w:pPr>
  </w:p>
  <w:p w14:paraId="1CA0E839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214F2D"/>
    <w:rsid w:val="00230D7A"/>
    <w:rsid w:val="0027208E"/>
    <w:rsid w:val="00296FB5"/>
    <w:rsid w:val="002A0B16"/>
    <w:rsid w:val="002B41D6"/>
    <w:rsid w:val="002C4C70"/>
    <w:rsid w:val="002F30E3"/>
    <w:rsid w:val="00313E94"/>
    <w:rsid w:val="003314C1"/>
    <w:rsid w:val="0039207A"/>
    <w:rsid w:val="003C0F36"/>
    <w:rsid w:val="004306E3"/>
    <w:rsid w:val="004450B5"/>
    <w:rsid w:val="004576C3"/>
    <w:rsid w:val="00462E37"/>
    <w:rsid w:val="00481703"/>
    <w:rsid w:val="00484CD6"/>
    <w:rsid w:val="0049207E"/>
    <w:rsid w:val="004C2684"/>
    <w:rsid w:val="004D4B18"/>
    <w:rsid w:val="004F254E"/>
    <w:rsid w:val="004F4FCC"/>
    <w:rsid w:val="00503E9D"/>
    <w:rsid w:val="00542ABA"/>
    <w:rsid w:val="005970E0"/>
    <w:rsid w:val="005A06E1"/>
    <w:rsid w:val="005A4191"/>
    <w:rsid w:val="005A6EDD"/>
    <w:rsid w:val="005C2F41"/>
    <w:rsid w:val="005F7371"/>
    <w:rsid w:val="00633C30"/>
    <w:rsid w:val="00634C4B"/>
    <w:rsid w:val="00645004"/>
    <w:rsid w:val="00690F74"/>
    <w:rsid w:val="006F39EE"/>
    <w:rsid w:val="00733743"/>
    <w:rsid w:val="00773AA1"/>
    <w:rsid w:val="00776E0A"/>
    <w:rsid w:val="00782EA4"/>
    <w:rsid w:val="007844BF"/>
    <w:rsid w:val="007851A3"/>
    <w:rsid w:val="00792B8F"/>
    <w:rsid w:val="00794A02"/>
    <w:rsid w:val="007B4FF9"/>
    <w:rsid w:val="007D1510"/>
    <w:rsid w:val="007F4483"/>
    <w:rsid w:val="007F646A"/>
    <w:rsid w:val="00805B45"/>
    <w:rsid w:val="00806E45"/>
    <w:rsid w:val="00834C7D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2AC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6B95"/>
    <w:rsid w:val="00AC7D5C"/>
    <w:rsid w:val="00AF61B7"/>
    <w:rsid w:val="00AF78AA"/>
    <w:rsid w:val="00B12C1C"/>
    <w:rsid w:val="00B44CFD"/>
    <w:rsid w:val="00B90482"/>
    <w:rsid w:val="00BB7BAC"/>
    <w:rsid w:val="00BD6B4F"/>
    <w:rsid w:val="00BF53C9"/>
    <w:rsid w:val="00C15E4E"/>
    <w:rsid w:val="00C24941"/>
    <w:rsid w:val="00C30FA3"/>
    <w:rsid w:val="00C41371"/>
    <w:rsid w:val="00C446B5"/>
    <w:rsid w:val="00C753E6"/>
    <w:rsid w:val="00C92590"/>
    <w:rsid w:val="00CB4F63"/>
    <w:rsid w:val="00CD3E68"/>
    <w:rsid w:val="00CD3F31"/>
    <w:rsid w:val="00D31600"/>
    <w:rsid w:val="00D451F5"/>
    <w:rsid w:val="00D70B0A"/>
    <w:rsid w:val="00D7612B"/>
    <w:rsid w:val="00D86165"/>
    <w:rsid w:val="00E00EF7"/>
    <w:rsid w:val="00E221EC"/>
    <w:rsid w:val="00E378F4"/>
    <w:rsid w:val="00E40068"/>
    <w:rsid w:val="00E47D09"/>
    <w:rsid w:val="00E92F6C"/>
    <w:rsid w:val="00EB0DB0"/>
    <w:rsid w:val="00EC2D37"/>
    <w:rsid w:val="00ED430C"/>
    <w:rsid w:val="00F47429"/>
    <w:rsid w:val="00F47E9F"/>
    <w:rsid w:val="00FB6E1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6252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27208E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27208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paragraph" w:styleId="Tijeloteksta3">
    <w:name w:val="Body Text 3"/>
    <w:basedOn w:val="Normal"/>
    <w:link w:val="Tijeloteksta3Char"/>
    <w:rsid w:val="0027208E"/>
    <w:pPr>
      <w:spacing w:after="0" w:line="240" w:lineRule="auto"/>
      <w:jc w:val="center"/>
    </w:pPr>
    <w:rPr>
      <w:rFonts w:ascii="Arial" w:eastAsia="Times New Roman" w:hAnsi="Arial"/>
      <w:sz w:val="19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27208E"/>
    <w:rPr>
      <w:rFonts w:ascii="Arial" w:eastAsia="Times New Roman" w:hAnsi="Arial" w:cs="Times New Roman"/>
      <w:sz w:val="19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B44CF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1D1206"/>
    <w:rsid w:val="00227DC1"/>
    <w:rsid w:val="00243FD9"/>
    <w:rsid w:val="002B2EB8"/>
    <w:rsid w:val="00311D82"/>
    <w:rsid w:val="003B7DF7"/>
    <w:rsid w:val="00453F8B"/>
    <w:rsid w:val="00551851"/>
    <w:rsid w:val="005B02F3"/>
    <w:rsid w:val="005B55E5"/>
    <w:rsid w:val="005F5698"/>
    <w:rsid w:val="00631081"/>
    <w:rsid w:val="00731BD7"/>
    <w:rsid w:val="00794B8E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41958"/>
    <w:rsid w:val="00C6712D"/>
    <w:rsid w:val="00C832B9"/>
    <w:rsid w:val="00C95CBD"/>
    <w:rsid w:val="00DE3C16"/>
    <w:rsid w:val="00E40892"/>
    <w:rsid w:val="00E55FA5"/>
    <w:rsid w:val="00EA2C9C"/>
    <w:rsid w:val="00F37AC4"/>
    <w:rsid w:val="00FB3991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9</cp:revision>
  <dcterms:created xsi:type="dcterms:W3CDTF">2023-08-25T12:19:00Z</dcterms:created>
  <dcterms:modified xsi:type="dcterms:W3CDTF">2023-09-14T08:10:00Z</dcterms:modified>
</cp:coreProperties>
</file>