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24FC" w14:textId="5DD368ED" w:rsidR="00001749" w:rsidRPr="00CD3F31" w:rsidRDefault="00001749" w:rsidP="00001749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 xml:space="preserve">Datum: </w:t>
      </w:r>
      <w:r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4FEF38BDF62D4BEAAFF5A1E671280B2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D2485F">
            <w:rPr>
              <w:rStyle w:val="Style28"/>
            </w:rPr>
            <w:t>1</w:t>
          </w:r>
          <w:r w:rsidR="007874BA">
            <w:rPr>
              <w:rStyle w:val="Style28"/>
            </w:rPr>
            <w:t>8</w:t>
          </w:r>
          <w:r w:rsidR="00D2485F">
            <w:rPr>
              <w:rStyle w:val="Style28"/>
            </w:rPr>
            <w:t>. srpnja 2023.</w:t>
          </w:r>
        </w:sdtContent>
      </w:sdt>
    </w:p>
    <w:p w14:paraId="5B627B49" w14:textId="77777777" w:rsidR="00001749" w:rsidRPr="00CD3F31" w:rsidRDefault="00001749" w:rsidP="00001749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76A7B04858254E9EB9714A485E40026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>
            <w:rPr>
              <w:rStyle w:val="Style29"/>
            </w:rPr>
            <w:t>HIGIJENA I EPIDEMIOLOGIJA</w:t>
          </w:r>
        </w:sdtContent>
      </w:sdt>
    </w:p>
    <w:p w14:paraId="6C209203" w14:textId="77777777" w:rsidR="00001749" w:rsidRPr="00CD3F31" w:rsidRDefault="00001749" w:rsidP="00001749">
      <w:pPr>
        <w:spacing w:after="0" w:line="360" w:lineRule="auto"/>
        <w:rPr>
          <w:rFonts w:cs="Arial"/>
          <w:b/>
        </w:rPr>
        <w:sectPr w:rsidR="0000174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88E5C8D" w14:textId="64D0FDDA" w:rsidR="00001749" w:rsidRPr="00DA084D" w:rsidRDefault="00001749" w:rsidP="00001749">
      <w:pPr>
        <w:spacing w:after="0" w:line="360" w:lineRule="auto"/>
        <w:rPr>
          <w:rFonts w:asciiTheme="minorHAnsi" w:hAnsiTheme="minorHAnsi" w:cs="Arial"/>
        </w:rPr>
      </w:pPr>
      <w:r w:rsidRPr="00CD3F31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2C1AF61D2AA468184CA6581F08B3E32"/>
          </w:placeholder>
          <w:showingPlcHdr/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F0C29">
            <w:rPr>
              <w:rStyle w:val="Tekstrezerviranogmjesta"/>
            </w:rPr>
            <w:t>Unesite ime i prezime</w:t>
          </w:r>
        </w:sdtContent>
      </w:sdt>
      <w:r w:rsidRPr="00736232">
        <w:rPr>
          <w:rStyle w:val="Style52"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1803964148"/>
          <w:placeholder>
            <w:docPart w:val="94E780621DA24A1EB84283982D221F52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8E2E16">
            <w:rPr>
              <w:rStyle w:val="Style52"/>
            </w:rPr>
            <w:t xml:space="preserve">doc.dr.sc. </w:t>
          </w:r>
          <w:r w:rsidR="000F0C29">
            <w:rPr>
              <w:rStyle w:val="Style52"/>
            </w:rPr>
            <w:t xml:space="preserve">Lovorka </w:t>
          </w:r>
          <w:proofErr w:type="spellStart"/>
          <w:r w:rsidR="000F0C29">
            <w:rPr>
              <w:rStyle w:val="Style52"/>
            </w:rPr>
            <w:t>Bilajac</w:t>
          </w:r>
          <w:proofErr w:type="spellEnd"/>
          <w:r w:rsidR="000F0C29">
            <w:rPr>
              <w:rStyle w:val="Style52"/>
            </w:rPr>
            <w:t xml:space="preserve"> - </w:t>
          </w:r>
          <w:r>
            <w:rPr>
              <w:rStyle w:val="Style52"/>
            </w:rPr>
            <w:t>dr.sc.</w:t>
          </w:r>
          <w:r w:rsidR="0048689F">
            <w:rPr>
              <w:rStyle w:val="Style52"/>
            </w:rPr>
            <w:t xml:space="preserve"> </w:t>
          </w:r>
          <w:r>
            <w:rPr>
              <w:rStyle w:val="Style52"/>
            </w:rPr>
            <w:t xml:space="preserve">Danijela </w:t>
          </w:r>
          <w:proofErr w:type="spellStart"/>
          <w:r>
            <w:rPr>
              <w:rStyle w:val="Style52"/>
            </w:rPr>
            <w:t>Lakošeljac</w:t>
          </w:r>
          <w:proofErr w:type="spellEnd"/>
        </w:sdtContent>
      </w:sdt>
    </w:p>
    <w:p w14:paraId="48815095" w14:textId="41080541" w:rsidR="00001749" w:rsidRPr="00DA084D" w:rsidRDefault="00001749" w:rsidP="0000174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  <w:sectPr w:rsidR="00001749" w:rsidRPr="00DA084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77FE8">
        <w:rPr>
          <w:rFonts w:asciiTheme="minorHAnsi" w:hAnsiTheme="minorHAnsi" w:cs="Arial"/>
          <w:b/>
          <w:bCs/>
        </w:rPr>
        <w:t>E – mail</w:t>
      </w:r>
      <w:r>
        <w:rPr>
          <w:rFonts w:asciiTheme="minorHAnsi" w:hAnsiTheme="minorHAnsi" w:cs="Arial"/>
        </w:rPr>
        <w:t xml:space="preserve"> :  danijela.lakoseljac@zzjzpgz.hr</w:t>
      </w:r>
    </w:p>
    <w:p w14:paraId="23FD4949" w14:textId="77777777" w:rsidR="00001749" w:rsidRPr="00CD3F31" w:rsidRDefault="00001749" w:rsidP="00001749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 xml:space="preserve">Katedra: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A375314E580945AF8685D2A082FF6546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>
            <w:rPr>
              <w:rStyle w:val="Style22"/>
            </w:rPr>
            <w:t>Katedra za javno zdravstvo</w:t>
          </w:r>
        </w:sdtContent>
      </w:sdt>
      <w:r w:rsidRPr="00CD3F31">
        <w:rPr>
          <w:rFonts w:cs="Arial"/>
          <w:b/>
        </w:rPr>
        <w:tab/>
        <w:t xml:space="preserve">  </w:t>
      </w:r>
    </w:p>
    <w:p w14:paraId="7331EA78" w14:textId="32BF5A14" w:rsidR="00001749" w:rsidRPr="00506955" w:rsidRDefault="007874BA" w:rsidP="00506955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C431094F05734FAE90A1C2D5B3312CC4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Content>
          <w:r>
            <w:rPr>
              <w:rStyle w:val="Style24"/>
            </w:rPr>
            <w:t xml:space="preserve"> Prijediplomski sveučilišni studiji - Sestrinstvo izvanredni</w:t>
          </w:r>
        </w:sdtContent>
      </w:sdt>
    </w:p>
    <w:p w14:paraId="5CFCECC9" w14:textId="77777777" w:rsidR="00001749" w:rsidRPr="00CD3F31" w:rsidRDefault="00001749" w:rsidP="00001749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AB1B03DA51264FBEA0803E5A43FDDBDE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>
            <w:rPr>
              <w:rStyle w:val="Style9"/>
            </w:rPr>
            <w:t>2</w:t>
          </w:r>
        </w:sdtContent>
      </w:sdt>
    </w:p>
    <w:p w14:paraId="6E14CA23" w14:textId="0DB28EE1" w:rsidR="00001749" w:rsidRPr="00CD3F31" w:rsidRDefault="00001749" w:rsidP="00001749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FD855C452FBA442CAD0CE6B01AF4350D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>
            <w:rPr>
              <w:rStyle w:val="Style39"/>
            </w:rPr>
            <w:t>202</w:t>
          </w:r>
          <w:r w:rsidR="00D2485F">
            <w:rPr>
              <w:rStyle w:val="Style39"/>
            </w:rPr>
            <w:t>3</w:t>
          </w:r>
          <w:r>
            <w:rPr>
              <w:rStyle w:val="Style39"/>
            </w:rPr>
            <w:t>./202</w:t>
          </w:r>
          <w:r w:rsidR="00D2485F">
            <w:rPr>
              <w:rStyle w:val="Style39"/>
            </w:rPr>
            <w:t>4</w:t>
          </w:r>
          <w:r>
            <w:rPr>
              <w:rStyle w:val="Style39"/>
            </w:rPr>
            <w:t>.</w:t>
          </w:r>
        </w:sdtContent>
      </w:sdt>
    </w:p>
    <w:p w14:paraId="2E9B88DE" w14:textId="77777777" w:rsidR="00001749" w:rsidRPr="00CD3F31" w:rsidRDefault="00001749" w:rsidP="00001749">
      <w:pPr>
        <w:spacing w:after="0"/>
        <w:rPr>
          <w:rFonts w:cs="Arial"/>
        </w:rPr>
      </w:pPr>
    </w:p>
    <w:p w14:paraId="1FDE72B5" w14:textId="77777777" w:rsidR="00001749" w:rsidRPr="00CD3F31" w:rsidRDefault="00001749" w:rsidP="00001749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3E35D3A" w14:textId="77777777" w:rsidR="00001749" w:rsidRPr="00CD3F31" w:rsidRDefault="00001749" w:rsidP="00001749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01749" w:rsidRPr="00CD3F31" w14:paraId="45A3436D" w14:textId="77777777" w:rsidTr="00FB45E0">
        <w:trPr>
          <w:trHeight w:val="4233"/>
        </w:trPr>
        <w:sdt>
          <w:sdtPr>
            <w:rPr>
              <w:rStyle w:val="Style54"/>
              <w:rFonts w:eastAsia="Calibri" w:cs="Arial"/>
              <w:b w:val="0"/>
              <w:color w:val="000000"/>
              <w:szCs w:val="22"/>
              <w:lang w:val="hr-HR" w:eastAsia="en-US" w:bidi="ta-IN"/>
            </w:rPr>
            <w:alias w:val="Podaci o kolegiju"/>
            <w:tag w:val="Podaci o kolegiju"/>
            <w:id w:val="2019801302"/>
            <w:placeholder>
              <w:docPart w:val="47F21FE2A6DB42BCB44E0B9EF551FD69"/>
            </w:placeholder>
          </w:sdtPr>
          <w:sdtEndPr>
            <w:rPr>
              <w:rStyle w:val="Zadanifontodlomka"/>
              <w:rFonts w:ascii="Arial" w:eastAsia="Times New Roman" w:hAnsi="Arial"/>
              <w:sz w:val="24"/>
              <w:szCs w:val="24"/>
              <w:lang w:val="en-US"/>
            </w:rPr>
          </w:sdtEndPr>
          <w:sdtContent>
            <w:sdt>
              <w:sdtPr>
                <w:rPr>
                  <w:rStyle w:val="Style54"/>
                  <w:rFonts w:eastAsia="Calibri" w:cs="Arial"/>
                  <w:b w:val="0"/>
                  <w:color w:val="000000"/>
                  <w:szCs w:val="22"/>
                  <w:lang w:val="hr-HR" w:eastAsia="en-US" w:bidi="ta-IN"/>
                </w:rPr>
                <w:alias w:val="Podaci o kolegiju"/>
                <w:tag w:val="Podaci o kolegiju"/>
                <w:id w:val="840516451"/>
                <w:placeholder>
                  <w:docPart w:val="7E8986F13F894CEB94127DE596C0832A"/>
                </w:placeholder>
              </w:sdtPr>
              <w:sdtEndPr>
                <w:rPr>
                  <w:rStyle w:val="Zadanifontodlomka"/>
                  <w:rFonts w:ascii="Arial" w:eastAsia="Times New Roman" w:hAnsi="Arial"/>
                  <w:sz w:val="24"/>
                  <w:szCs w:val="24"/>
                  <w:lang w:val="en-US"/>
                </w:rPr>
              </w:sdtEndPr>
              <w:sdtContent>
                <w:sdt>
                  <w:sdtPr>
                    <w:rPr>
                      <w:rStyle w:val="Style54"/>
                      <w:rFonts w:eastAsia="Calibri" w:cs="Arial"/>
                      <w:b w:val="0"/>
                      <w:color w:val="000000"/>
                      <w:szCs w:val="22"/>
                      <w:lang w:val="hr-HR" w:eastAsia="en-US" w:bidi="ta-IN"/>
                    </w:rPr>
                    <w:alias w:val="Podaci o kolegiju"/>
                    <w:tag w:val="Podaci o kolegiju"/>
                    <w:id w:val="1441177615"/>
                    <w:placeholder>
                      <w:docPart w:val="3C5A97355B964F6B8A98DDE5C74D22C0"/>
                    </w:placeholder>
                  </w:sdtPr>
                  <w:sdtEndPr>
                    <w:rPr>
                      <w:rStyle w:val="Zadanifontodlomka"/>
                      <w:rFonts w:ascii="Arial" w:eastAsia="Times New Roman" w:hAnsi="Arial"/>
                      <w:sz w:val="24"/>
                      <w:szCs w:val="24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47C3AE2" w14:textId="77777777" w:rsidR="00001749" w:rsidRPr="001C2829" w:rsidRDefault="00001749" w:rsidP="00FB45E0">
                        <w:pPr>
                          <w:pStyle w:val="Opisslike"/>
                          <w:jc w:val="both"/>
                          <w:rPr>
                            <w:rFonts w:ascii="Calibri" w:eastAsia="Arial" w:hAnsi="Calibri" w:cs="Calibri"/>
                            <w:b w:val="0"/>
                            <w:bCs/>
                          </w:rPr>
                        </w:pP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Kolegij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9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Higijena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11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9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epidemiologija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10"/>
                            <w:w w:val="85"/>
                          </w:rPr>
                          <w:t xml:space="preserve"> 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je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10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obvezni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9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kolegij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10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na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7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drugoj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8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godini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11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Stručnog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7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studija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9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sestrinstva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8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9"/>
                            <w:w w:val="85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sastoji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10"/>
                            <w:w w:val="85"/>
                          </w:rPr>
                          <w:t xml:space="preserve"> 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se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9"/>
                            <w:w w:val="85"/>
                          </w:rPr>
                          <w:t xml:space="preserve"> 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od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9"/>
                            <w:w w:val="85"/>
                          </w:rPr>
                          <w:t xml:space="preserve"> 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>30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9"/>
                            <w:w w:val="85"/>
                          </w:rPr>
                          <w:t xml:space="preserve"> 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85"/>
                          </w:rPr>
                          <w:t xml:space="preserve">sati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predavanja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 xml:space="preserve">. (3 ECTS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bodova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 xml:space="preserve">).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Kolegij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 xml:space="preserve"> se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izvodi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na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Fakultetu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zdravstvenih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studija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32"/>
                            <w:w w:val="90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Sveučilišta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34"/>
                            <w:w w:val="90"/>
                          </w:rPr>
                          <w:t xml:space="preserve"> 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u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32"/>
                            <w:w w:val="90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Rijeci</w:t>
                        </w:r>
                        <w:proofErr w:type="spellEnd"/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spacing w:val="-34"/>
                            <w:w w:val="90"/>
                          </w:rPr>
                          <w:t xml:space="preserve"> </w:t>
                        </w:r>
                        <w:r w:rsidRPr="001C2829">
                          <w:rPr>
                            <w:rFonts w:ascii="Calibri" w:eastAsia="Arial" w:hAnsi="Calibri" w:cs="Calibri"/>
                            <w:b w:val="0"/>
                            <w:bCs/>
                            <w:w w:val="90"/>
                          </w:rPr>
                          <w:t>.</w:t>
                        </w:r>
                      </w:p>
                      <w:p w14:paraId="4B1098A7" w14:textId="77777777" w:rsidR="001C2829" w:rsidRPr="001C2829" w:rsidRDefault="001C2829" w:rsidP="001C2829">
                        <w:pPr>
                          <w:widowControl w:val="0"/>
                          <w:autoSpaceDE w:val="0"/>
                          <w:autoSpaceDN w:val="0"/>
                          <w:spacing w:before="160" w:after="0" w:line="276" w:lineRule="auto"/>
                          <w:ind w:left="98" w:right="96"/>
                          <w:jc w:val="both"/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1C2829">
                          <w:rPr>
                            <w:rFonts w:eastAsia="Arial" w:cs="Calibri"/>
                            <w:bCs/>
                            <w:w w:val="85"/>
                            <w:sz w:val="24"/>
                            <w:szCs w:val="24"/>
                            <w:lang w:val="en-US"/>
                          </w:rPr>
                          <w:t>Cilj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bCs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bCs/>
                            <w:w w:val="85"/>
                            <w:sz w:val="24"/>
                            <w:szCs w:val="24"/>
                            <w:lang w:val="en-US"/>
                          </w:rPr>
                          <w:t>ovog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bCs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bCs/>
                            <w:w w:val="85"/>
                            <w:sz w:val="24"/>
                            <w:szCs w:val="24"/>
                            <w:lang w:val="en-US"/>
                          </w:rPr>
                          <w:t>kolegija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bCs/>
                            <w:spacing w:val="-18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C2829">
                          <w:rPr>
                            <w:rFonts w:eastAsia="Arial" w:cs="Calibri"/>
                            <w:bCs/>
                            <w:w w:val="85"/>
                            <w:sz w:val="24"/>
                            <w:szCs w:val="24"/>
                            <w:lang w:val="en-US"/>
                          </w:rPr>
                          <w:t>je</w:t>
                        </w:r>
                        <w:r w:rsidRPr="001C2829">
                          <w:rPr>
                            <w:rFonts w:eastAsia="Arial" w:cs="Calibri"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omogućiti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8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studentu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da</w:t>
                        </w:r>
                        <w:r w:rsidRPr="001C2829">
                          <w:rPr>
                            <w:rFonts w:eastAsia="Arial" w:cs="Calibri"/>
                            <w:spacing w:val="-18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se</w:t>
                        </w:r>
                        <w:r w:rsidRPr="001C2829">
                          <w:rPr>
                            <w:rFonts w:eastAsia="Arial" w:cs="Calibri"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temeljem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8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stečenog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8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znanja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iz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epidemiologije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osposobi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7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za</w:t>
                        </w:r>
                        <w:r w:rsidRPr="001C2829">
                          <w:rPr>
                            <w:rFonts w:eastAsia="Arial" w:cs="Calibri"/>
                            <w:spacing w:val="-18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stručne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poslove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4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zadatke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14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koje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2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će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4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kao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stručni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prvostupnik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sestrinstva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obavljati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4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na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2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poslovima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2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kontrole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1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suzbijanja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sprečavanja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4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bolesti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ili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na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drugim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poslovima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u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sustavu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zdravstva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. Ovo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podrazumijeva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poznavanje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temelja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epidemioloških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karakteristika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zaraznih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kroničnih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4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masovnih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4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bolesti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;</w:t>
                        </w:r>
                        <w:r w:rsidRPr="001C2829">
                          <w:rPr>
                            <w:rFonts w:eastAsia="Arial" w:cs="Calibri"/>
                            <w:spacing w:val="-24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razumijevanje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mjera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prevencije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4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suzbijanja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bolesti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2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kao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4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protuepidemijskih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mjera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te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svoje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uloge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u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ovim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poslovima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  <w:p w14:paraId="56BD2851" w14:textId="77777777" w:rsidR="001C2829" w:rsidRPr="001C2829" w:rsidRDefault="001C2829" w:rsidP="001C2829">
                        <w:pPr>
                          <w:widowControl w:val="0"/>
                          <w:autoSpaceDE w:val="0"/>
                          <w:autoSpaceDN w:val="0"/>
                          <w:spacing w:before="160" w:after="0" w:line="276" w:lineRule="auto"/>
                          <w:ind w:left="98" w:right="96"/>
                          <w:jc w:val="both"/>
                          <w:rPr>
                            <w:rFonts w:eastAsia="Arial" w:cs="Calibri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Sadržaj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kolegija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je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takav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da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će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studenti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biti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osposobljeni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za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sudjelovanje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u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epidemiološkom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informacijskom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sustavu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upoznati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sa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Zakonom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o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zaštiti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pučanstva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od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zaraznih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bolesti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1C2829">
                          <w:rPr>
                            <w:rFonts w:eastAsia="Arial" w:cs="Calibri"/>
                            <w:spacing w:val="-1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prepoznavanjem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neuobičajenih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4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grupiranja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2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ili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1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epidemija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bolest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1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faktorima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C2829">
                          <w:rPr>
                            <w:rFonts w:eastAsia="Arial" w:cs="Calibri"/>
                            <w:spacing w:val="-12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rizika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2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za</w:t>
                        </w:r>
                        <w:r w:rsidRPr="001C2829">
                          <w:rPr>
                            <w:rFonts w:eastAsia="Arial" w:cs="Calibri"/>
                            <w:spacing w:val="-1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pojavu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2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bolesti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3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8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općim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7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mjerama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7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prevencije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7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masovnih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7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bolesti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8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te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mjerama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7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specifične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8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prevencije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7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poput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7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masovnog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cijepljenja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ranog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otkrivanja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kroničnih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masovnih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bolesti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u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populaciji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te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preventivnom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protuepidemijskom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dezinfekciji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dezinsekciji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2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0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deratizaciji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1C2829">
                          <w:rPr>
                            <w:rFonts w:eastAsia="Arial" w:cs="Calibri"/>
                            <w:spacing w:val="-21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Studenti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0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će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0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biti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1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educirani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2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o</w:t>
                        </w:r>
                        <w:r w:rsidRPr="001C2829">
                          <w:rPr>
                            <w:rFonts w:eastAsia="Arial" w:cs="Calibri"/>
                            <w:spacing w:val="-20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ranom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uzbunjivanju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0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8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prijavljivanju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bolesti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0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stanja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20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terenskim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intervencijama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16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programima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9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populacijskih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0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probira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18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uzorkovanju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0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drugim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poslovima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suzbijanja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sprečavanja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bolesti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populaciji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1C2829">
                          <w:rPr>
                            <w:rFonts w:eastAsia="Arial" w:cs="Calibri"/>
                            <w:spacing w:val="-9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Studenti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će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steći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osnovna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znanja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iz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10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>interventne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9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epidemiologije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epidemiološke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6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dijagnostike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primjene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kemoprofilakse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seroprofilakse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te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načina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suzbijanja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C2829">
                          <w:rPr>
                            <w:rFonts w:eastAsia="Arial" w:cs="Calibri"/>
                            <w:spacing w:val="-25"/>
                            <w:w w:val="8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epidemija</w:t>
                        </w:r>
                        <w:proofErr w:type="spellEnd"/>
                        <w:r w:rsidRPr="001C2829">
                          <w:rPr>
                            <w:rFonts w:eastAsia="Arial" w:cs="Calibri"/>
                            <w:w w:val="85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  <w:p w14:paraId="1D5E4C56" w14:textId="77777777" w:rsidR="00001749" w:rsidRPr="00FC070C" w:rsidRDefault="00001749" w:rsidP="00FB45E0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</w:tc>
                  </w:sdtContent>
                </w:sdt>
              </w:sdtContent>
            </w:sdt>
          </w:sdtContent>
        </w:sdt>
      </w:tr>
    </w:tbl>
    <w:p w14:paraId="235E91AE" w14:textId="77777777" w:rsidR="00001749" w:rsidRPr="00CD3F31" w:rsidRDefault="00001749" w:rsidP="00001749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7E0774F5" w14:textId="77777777" w:rsidR="00001749" w:rsidRPr="00CD3F31" w:rsidRDefault="00001749" w:rsidP="00001749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01749" w:rsidRPr="00CD3F31" w14:paraId="2CDE6498" w14:textId="77777777" w:rsidTr="00FB45E0">
        <w:trPr>
          <w:trHeight w:val="426"/>
        </w:trPr>
        <w:sdt>
          <w:sdtPr>
            <w:alias w:val="Popis obvezne literature"/>
            <w:tag w:val="Popis obvezne literature"/>
            <w:id w:val="720255748"/>
            <w:placeholder>
              <w:docPart w:val="1C6AE6B9625B426E86937E5DCA25C376"/>
            </w:placeholder>
          </w:sdtPr>
          <w:sdtEndPr>
            <w:rPr>
              <w:rFonts w:ascii="Calibri" w:hAnsi="Calibri" w:cs="Calibri"/>
              <w:lang w:val="hr-HR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1ED668" w14:textId="77777777" w:rsidR="00001749" w:rsidRPr="001C2829" w:rsidRDefault="00001749" w:rsidP="00FB45E0">
                <w:pPr>
                  <w:pStyle w:val="Default"/>
                  <w:numPr>
                    <w:ilvl w:val="0"/>
                    <w:numId w:val="8"/>
                  </w:numPr>
                  <w:rPr>
                    <w:rFonts w:ascii="Calibri" w:hAnsi="Calibri" w:cs="Calibri"/>
                  </w:rPr>
                </w:pPr>
                <w:r w:rsidRPr="001C2829">
                  <w:rPr>
                    <w:rFonts w:ascii="Calibri" w:hAnsi="Calibri" w:cs="Calibri"/>
                  </w:rPr>
                  <w:t xml:space="preserve"> I.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Kolčić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, A.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Vorko-Jović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i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sur.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Epidemiologija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,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Medicinska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naklada</w:t>
                </w:r>
                <w:proofErr w:type="spellEnd"/>
              </w:p>
              <w:p w14:paraId="5D145A47" w14:textId="77777777" w:rsidR="00001749" w:rsidRPr="001C2829" w:rsidRDefault="00001749" w:rsidP="00FB45E0">
                <w:pPr>
                  <w:pStyle w:val="Default"/>
                  <w:numPr>
                    <w:ilvl w:val="0"/>
                    <w:numId w:val="8"/>
                  </w:numPr>
                  <w:rPr>
                    <w:rFonts w:ascii="Calibri" w:hAnsi="Calibri" w:cs="Calibri"/>
                  </w:rPr>
                </w:pPr>
                <w:proofErr w:type="spellStart"/>
                <w:r w:rsidRPr="001C2829">
                  <w:rPr>
                    <w:rFonts w:ascii="Calibri" w:hAnsi="Calibri" w:cs="Calibri"/>
                  </w:rPr>
                  <w:t>Zakon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o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zaštiti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pučanstva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od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zaraznih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bolesti</w:t>
                </w:r>
                <w:proofErr w:type="spellEnd"/>
              </w:p>
              <w:p w14:paraId="70D8316D" w14:textId="0388F281" w:rsidR="00001749" w:rsidRPr="001C2829" w:rsidRDefault="00001749" w:rsidP="00FB45E0">
                <w:pPr>
                  <w:pStyle w:val="Default"/>
                  <w:numPr>
                    <w:ilvl w:val="0"/>
                    <w:numId w:val="8"/>
                  </w:numPr>
                  <w:rPr>
                    <w:rFonts w:ascii="Calibri" w:hAnsi="Calibri" w:cs="Calibri"/>
                  </w:rPr>
                </w:pPr>
                <w:r w:rsidRPr="001C2829">
                  <w:rPr>
                    <w:rFonts w:ascii="Calibri" w:hAnsi="Calibri" w:cs="Calibri"/>
                  </w:rPr>
                  <w:t xml:space="preserve">Program </w:t>
                </w:r>
                <w:proofErr w:type="spellStart"/>
                <w:r w:rsidR="0048689F" w:rsidRPr="001C2829">
                  <w:rPr>
                    <w:rFonts w:ascii="Calibri" w:hAnsi="Calibri" w:cs="Calibri"/>
                  </w:rPr>
                  <w:t>obveznog</w:t>
                </w:r>
                <w:proofErr w:type="spellEnd"/>
                <w:r w:rsidR="0048689F"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cijepljenja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202</w:t>
                </w:r>
                <w:r w:rsidR="000F0C29">
                  <w:rPr>
                    <w:rFonts w:ascii="Calibri" w:hAnsi="Calibri" w:cs="Calibri"/>
                  </w:rPr>
                  <w:t>4</w:t>
                </w:r>
                <w:r w:rsidRPr="001C2829">
                  <w:rPr>
                    <w:rFonts w:ascii="Calibri" w:hAnsi="Calibri" w:cs="Calibri"/>
                  </w:rPr>
                  <w:t>.</w:t>
                </w:r>
              </w:p>
              <w:p w14:paraId="30ED286C" w14:textId="77777777" w:rsidR="00001749" w:rsidRPr="001C2829" w:rsidRDefault="00001749" w:rsidP="00FB45E0">
                <w:pPr>
                  <w:pStyle w:val="Default"/>
                  <w:numPr>
                    <w:ilvl w:val="0"/>
                    <w:numId w:val="8"/>
                  </w:numPr>
                  <w:rPr>
                    <w:rFonts w:ascii="Calibri" w:hAnsi="Calibri" w:cs="Calibri"/>
                  </w:rPr>
                </w:pPr>
                <w:r w:rsidRPr="001C2829">
                  <w:rPr>
                    <w:rFonts w:ascii="Calibri" w:hAnsi="Calibri" w:cs="Calibri"/>
                  </w:rPr>
                  <w:lastRenderedPageBreak/>
                  <w:t xml:space="preserve">D.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Ropac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, D.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Puntarić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i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sur.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Epidemiologija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zaraznih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bolesti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,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Medicinska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naklada</w:t>
                </w:r>
                <w:proofErr w:type="spellEnd"/>
              </w:p>
              <w:p w14:paraId="15347A99" w14:textId="77777777" w:rsidR="00001749" w:rsidRPr="001C2829" w:rsidRDefault="00001749" w:rsidP="00FB45E0">
                <w:pPr>
                  <w:pStyle w:val="Default"/>
                  <w:numPr>
                    <w:ilvl w:val="0"/>
                    <w:numId w:val="8"/>
                  </w:numPr>
                  <w:rPr>
                    <w:rFonts w:ascii="Calibri" w:hAnsi="Calibri" w:cs="Calibri"/>
                  </w:rPr>
                </w:pPr>
                <w:r w:rsidRPr="001C2829">
                  <w:rPr>
                    <w:rFonts w:ascii="Calibri" w:hAnsi="Calibri" w:cs="Calibri"/>
                  </w:rPr>
                  <w:t xml:space="preserve">M.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Strnad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, A.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Vorko-Jović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i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sur.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Epidemiologija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kroničnih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bolest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,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Medicinska</w:t>
                </w:r>
                <w:proofErr w:type="spellEnd"/>
                <w:r w:rsidRPr="001C2829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1C2829">
                  <w:rPr>
                    <w:rFonts w:ascii="Calibri" w:hAnsi="Calibri" w:cs="Calibri"/>
                  </w:rPr>
                  <w:t>naklada</w:t>
                </w:r>
                <w:proofErr w:type="spellEnd"/>
              </w:p>
              <w:p w14:paraId="194FFE60" w14:textId="77777777" w:rsidR="00001749" w:rsidRPr="00CD3F31" w:rsidRDefault="00001749" w:rsidP="00FB45E0">
                <w:pPr>
                  <w:pStyle w:val="Default"/>
                  <w:ind w:left="720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6AC5EC24" w14:textId="77777777" w:rsidR="00001749" w:rsidRPr="00CD3F31" w:rsidRDefault="00001749" w:rsidP="00001749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6010183" w14:textId="77777777" w:rsidR="00001749" w:rsidRPr="00CD3F31" w:rsidRDefault="00001749" w:rsidP="00001749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01749" w:rsidRPr="00CD3F31" w14:paraId="466B7912" w14:textId="77777777" w:rsidTr="00FB45E0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C071FBF915C74758A2B1C836AE27EB6E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A3CFBD" w14:textId="77777777" w:rsidR="00001749" w:rsidRDefault="00001749" w:rsidP="00FB45E0">
                <w:pPr>
                  <w:pStyle w:val="Default"/>
                </w:pPr>
                <w:r w:rsidRPr="00561956">
                  <w:t xml:space="preserve"> </w:t>
                </w: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alias w:val="Popis dopunske literature"/>
                  <w:tag w:val="Popis dopunske literature"/>
                  <w:id w:val="-1815480609"/>
                  <w:placeholder>
                    <w:docPart w:val="38014F7909CD4B97BDE1239983A587CB"/>
                  </w:placeholder>
                </w:sdtPr>
                <w:sdtEndPr>
                  <w:rPr>
                    <w:sz w:val="24"/>
                    <w:szCs w:val="24"/>
                  </w:rPr>
                </w:sdtEndPr>
                <w:sdtContent>
                  <w:p w14:paraId="3A6554A3" w14:textId="77777777" w:rsidR="00001749" w:rsidRPr="00561956" w:rsidRDefault="00001749" w:rsidP="00FB45E0">
                    <w:pPr>
                      <w:pStyle w:val="Default"/>
                      <w:numPr>
                        <w:ilvl w:val="0"/>
                        <w:numId w:val="7"/>
                      </w:num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56195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D. </w:t>
                    </w:r>
                    <w:proofErr w:type="spellStart"/>
                    <w:r w:rsidRPr="00561956">
                      <w:rPr>
                        <w:rFonts w:asciiTheme="minorHAnsi" w:hAnsiTheme="minorHAnsi"/>
                        <w:sz w:val="22"/>
                        <w:szCs w:val="22"/>
                      </w:rPr>
                      <w:t>Puntarić,D.Ropac.Opća</w:t>
                    </w:r>
                    <w:proofErr w:type="spellEnd"/>
                    <w:r w:rsidRPr="0056195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61956">
                      <w:rPr>
                        <w:rFonts w:asciiTheme="minorHAnsi" w:hAnsiTheme="minorHAnsi"/>
                        <w:sz w:val="22"/>
                        <w:szCs w:val="22"/>
                      </w:rPr>
                      <w:t>epidemiologija</w:t>
                    </w:r>
                    <w:proofErr w:type="spellEnd"/>
                    <w:r w:rsidRPr="0056195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. </w:t>
                    </w:r>
                    <w:proofErr w:type="spellStart"/>
                    <w:r w:rsidRPr="00561956">
                      <w:rPr>
                        <w:rFonts w:asciiTheme="minorHAnsi" w:hAnsiTheme="minorHAnsi"/>
                        <w:sz w:val="22"/>
                        <w:szCs w:val="22"/>
                      </w:rPr>
                      <w:t>Medicinska</w:t>
                    </w:r>
                    <w:proofErr w:type="spellEnd"/>
                    <w:r w:rsidRPr="0056195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61956">
                      <w:rPr>
                        <w:rFonts w:asciiTheme="minorHAnsi" w:hAnsiTheme="minorHAnsi"/>
                        <w:sz w:val="22"/>
                        <w:szCs w:val="22"/>
                      </w:rPr>
                      <w:t>naklada</w:t>
                    </w:r>
                    <w:proofErr w:type="spellEnd"/>
                  </w:p>
                  <w:p w14:paraId="050AABB4" w14:textId="0C5200EC" w:rsidR="00001749" w:rsidRPr="001C2829" w:rsidRDefault="00001749" w:rsidP="001C2829">
                    <w:pPr>
                      <w:pStyle w:val="Default"/>
                      <w:numPr>
                        <w:ilvl w:val="0"/>
                        <w:numId w:val="7"/>
                      </w:numPr>
                      <w:rPr>
                        <w:rFonts w:asciiTheme="minorHAnsi" w:hAnsiTheme="minorHAnsi"/>
                      </w:rPr>
                    </w:pPr>
                    <w:r w:rsidRPr="00561956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561956">
                      <w:rPr>
                        <w:rFonts w:asciiTheme="minorHAnsi" w:hAnsiTheme="minorHAnsi"/>
                      </w:rPr>
                      <w:t>Heymann</w:t>
                    </w:r>
                    <w:proofErr w:type="spellEnd"/>
                    <w:r w:rsidRPr="00561956">
                      <w:rPr>
                        <w:rFonts w:asciiTheme="minorHAnsi" w:hAnsiTheme="minorHAnsi"/>
                      </w:rPr>
                      <w:t>. Control of communicable diseases manual. American Public Health Association</w:t>
                    </w:r>
                  </w:p>
                </w:sdtContent>
              </w:sdt>
              <w:p w14:paraId="0569C9B3" w14:textId="77777777" w:rsidR="00001749" w:rsidRPr="00CD3F31" w:rsidRDefault="00001749" w:rsidP="00FB45E0">
                <w:pPr>
                  <w:pStyle w:val="Default"/>
                  <w:ind w:left="720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8D8910F" w14:textId="77777777" w:rsidR="00001749" w:rsidRDefault="00001749" w:rsidP="00001749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4FC322A3" w14:textId="77777777" w:rsidR="00C51CDD" w:rsidRDefault="00C51CDD" w:rsidP="00001749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741AB3E" w14:textId="77777777" w:rsidR="00001749" w:rsidRPr="00CD3F31" w:rsidRDefault="00001749" w:rsidP="00001749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4D53253E" w14:textId="77777777" w:rsidR="00001749" w:rsidRPr="00CD3F31" w:rsidRDefault="00001749" w:rsidP="00001749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01749" w:rsidRPr="00CD3F31" w14:paraId="5A998F11" w14:textId="77777777" w:rsidTr="00355A19">
        <w:trPr>
          <w:trHeight w:val="1823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en-US" w:bidi="ta-IN"/>
            </w:rPr>
            <w:alias w:val="Popis predavanja"/>
            <w:tag w:val="Popis predavanja"/>
            <w:id w:val="-1769612210"/>
            <w:placeholder>
              <w:docPart w:val="79813255C0A84A13B611577AB077E6AC"/>
            </w:placeholder>
          </w:sdtPr>
          <w:sdtEndPr>
            <w:rPr>
              <w:rFonts w:eastAsia="Times New Roman" w:cs="Arial"/>
              <w:color w:val="000000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9C88C73" w14:textId="77777777" w:rsidR="00001749" w:rsidRPr="001C2829" w:rsidRDefault="00001749" w:rsidP="00FB45E0">
                <w:pPr>
                  <w:pStyle w:val="Naslov2"/>
                  <w:tabs>
                    <w:tab w:val="left" w:pos="902"/>
                  </w:tabs>
                  <w:spacing w:before="23" w:line="240" w:lineRule="auto"/>
                  <w:rPr>
                    <w:rFonts w:ascii="Calibri" w:eastAsia="Arial" w:hAnsi="Calibri" w:cs="Calibri"/>
                    <w:b/>
                    <w:bCs/>
                    <w:color w:val="auto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ascii="Calibri" w:eastAsia="Calibri" w:hAnsi="Calibri" w:cs="Calibri"/>
                    <w:color w:val="auto"/>
                    <w:sz w:val="24"/>
                    <w:szCs w:val="24"/>
                  </w:rPr>
                  <w:t xml:space="preserve">             </w:t>
                </w:r>
                <w:r w:rsidRPr="001C2829">
                  <w:rPr>
                    <w:rFonts w:ascii="Calibri" w:eastAsia="Arial" w:hAnsi="Calibri" w:cs="Calibri"/>
                    <w:b/>
                    <w:bCs/>
                    <w:color w:val="auto"/>
                    <w:w w:val="90"/>
                    <w:sz w:val="24"/>
                    <w:szCs w:val="24"/>
                    <w:lang w:val="en-US"/>
                  </w:rPr>
                  <w:t xml:space="preserve">1.predavanje: </w:t>
                </w:r>
                <w:proofErr w:type="spellStart"/>
                <w:r w:rsidRPr="001C2829">
                  <w:rPr>
                    <w:rFonts w:ascii="Calibri" w:eastAsia="Arial" w:hAnsi="Calibri" w:cs="Calibri"/>
                    <w:b/>
                    <w:bCs/>
                    <w:color w:val="auto"/>
                    <w:w w:val="90"/>
                    <w:sz w:val="24"/>
                    <w:szCs w:val="24"/>
                    <w:lang w:val="en-US"/>
                  </w:rPr>
                  <w:t>Uvod</w:t>
                </w:r>
                <w:proofErr w:type="spellEnd"/>
                <w:r w:rsidRPr="001C2829">
                  <w:rPr>
                    <w:rFonts w:ascii="Calibri" w:eastAsia="Arial" w:hAnsi="Calibri" w:cs="Calibri"/>
                    <w:b/>
                    <w:bCs/>
                    <w:color w:val="auto"/>
                    <w:w w:val="90"/>
                    <w:sz w:val="24"/>
                    <w:szCs w:val="24"/>
                    <w:lang w:val="en-US"/>
                  </w:rPr>
                  <w:t xml:space="preserve"> u</w:t>
                </w:r>
                <w:r w:rsidRPr="001C2829">
                  <w:rPr>
                    <w:rFonts w:ascii="Calibri" w:eastAsia="Arial" w:hAnsi="Calibri" w:cs="Calibri"/>
                    <w:b/>
                    <w:bCs/>
                    <w:color w:val="auto"/>
                    <w:spacing w:val="-18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ascii="Calibri" w:eastAsia="Arial" w:hAnsi="Calibri" w:cs="Calibri"/>
                    <w:b/>
                    <w:bCs/>
                    <w:color w:val="auto"/>
                    <w:w w:val="90"/>
                    <w:sz w:val="24"/>
                    <w:szCs w:val="24"/>
                    <w:lang w:val="en-US"/>
                  </w:rPr>
                  <w:t>epidemiologiju</w:t>
                </w:r>
                <w:proofErr w:type="spellEnd"/>
              </w:p>
              <w:p w14:paraId="6DC0D1D8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193F42E8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76" w:lineRule="auto"/>
                  <w:ind w:left="719" w:right="672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Iskazati</w:t>
                </w:r>
                <w:proofErr w:type="spellEnd"/>
                <w:r w:rsidRPr="001C2829">
                  <w:rPr>
                    <w:rFonts w:eastAsia="Arial" w:cs="Calibri"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osnovne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termine</w:t>
                </w:r>
                <w:proofErr w:type="spellEnd"/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pojmove</w:t>
                </w:r>
                <w:proofErr w:type="spellEnd"/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iz</w:t>
                </w:r>
                <w:proofErr w:type="spellEnd"/>
                <w:r w:rsidRPr="001C2829">
                  <w:rPr>
                    <w:rFonts w:eastAsia="Arial" w:cs="Calibri"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epidemiologije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:</w:t>
                </w:r>
                <w:r w:rsidRPr="001C2829">
                  <w:rPr>
                    <w:rFonts w:eastAsia="Arial" w:cs="Calibri"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definicija</w:t>
                </w:r>
                <w:proofErr w:type="spellEnd"/>
                <w:r w:rsidRPr="001C2829">
                  <w:rPr>
                    <w:rFonts w:eastAsia="Arial" w:cs="Calibri"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epidemiologije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definicija</w:t>
                </w:r>
                <w:proofErr w:type="spellEnd"/>
                <w:r w:rsidRPr="001C2829">
                  <w:rPr>
                    <w:rFonts w:eastAsia="Arial" w:cs="Calibri"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epidemije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endemije</w:t>
                </w:r>
                <w:proofErr w:type="spellEnd"/>
                <w:r w:rsidRPr="001C2829">
                  <w:rPr>
                    <w:rFonts w:eastAsia="Arial" w:cs="Calibri"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pandemije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razlikovati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teorijsku</w:t>
                </w:r>
                <w:proofErr w:type="spellEnd"/>
                <w:r w:rsidRPr="001C2829">
                  <w:rPr>
                    <w:rFonts w:eastAsia="Arial" w:cs="Calibri"/>
                    <w:spacing w:val="-9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11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interventnu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epidemiologiju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.</w:t>
                </w:r>
              </w:p>
              <w:p w14:paraId="2AF68670" w14:textId="77777777" w:rsidR="00001749" w:rsidRPr="001C2829" w:rsidRDefault="00001749" w:rsidP="00FB45E0">
                <w:pPr>
                  <w:widowControl w:val="0"/>
                  <w:tabs>
                    <w:tab w:val="left" w:pos="902"/>
                  </w:tabs>
                  <w:autoSpaceDE w:val="0"/>
                  <w:autoSpaceDN w:val="0"/>
                  <w:spacing w:after="0" w:line="229" w:lineRule="exact"/>
                  <w:ind w:left="568"/>
                  <w:outlineLvl w:val="1"/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 2.predavanje: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Povijesni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razvoj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spacing w:val="-23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epidemiologije</w:t>
                </w:r>
                <w:proofErr w:type="spellEnd"/>
              </w:p>
              <w:p w14:paraId="4E904D74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10F84205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5" w:after="0" w:line="276" w:lineRule="auto"/>
                  <w:ind w:left="719" w:right="672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Prepoznat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I </w:t>
                </w:r>
                <w:r w:rsidRPr="001C2829">
                  <w:rPr>
                    <w:rFonts w:eastAsia="Arial" w:cs="Calibri"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izraziti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povijesni</w:t>
                </w:r>
                <w:proofErr w:type="spellEnd"/>
                <w:r w:rsidRPr="001C2829">
                  <w:rPr>
                    <w:rFonts w:eastAsia="Arial" w:cs="Calibri"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kontekst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u </w:t>
                </w:r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razvoju</w:t>
                </w:r>
                <w:proofErr w:type="spellEnd"/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moderne</w:t>
                </w:r>
                <w:proofErr w:type="spellEnd"/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epidemiologije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prvenstveno</w:t>
                </w:r>
                <w:proofErr w:type="spellEnd"/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razvoja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cijepljenja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zdravstvenog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nadzora</w:t>
                </w:r>
                <w:proofErr w:type="spellEnd"/>
                <w:r w:rsidRPr="001C2829">
                  <w:rPr>
                    <w:rFonts w:eastAsia="Arial" w:cs="Calibri"/>
                    <w:spacing w:val="-1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nad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ljudskom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hranom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1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vodom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za</w:t>
                </w:r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piće</w:t>
                </w:r>
                <w:proofErr w:type="spellEnd"/>
                <w:r w:rsidRPr="001C2829">
                  <w:rPr>
                    <w:rFonts w:eastAsia="Arial" w:cs="Calibri"/>
                    <w:spacing w:val="-11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te</w:t>
                </w:r>
                <w:proofErr w:type="spellEnd"/>
                <w:r w:rsidRPr="001C2829">
                  <w:rPr>
                    <w:rFonts w:eastAsia="Arial" w:cs="Calibri"/>
                    <w:spacing w:val="-11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postupaka</w:t>
                </w:r>
                <w:proofErr w:type="spellEnd"/>
                <w:r w:rsidRPr="001C2829">
                  <w:rPr>
                    <w:rFonts w:eastAsia="Arial" w:cs="Calibri"/>
                    <w:spacing w:val="-11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antisepse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.</w:t>
                </w:r>
              </w:p>
              <w:p w14:paraId="1F097C5B" w14:textId="77777777" w:rsidR="00001749" w:rsidRPr="001C2829" w:rsidRDefault="00001749" w:rsidP="00FB45E0">
                <w:pPr>
                  <w:widowControl w:val="0"/>
                  <w:tabs>
                    <w:tab w:val="left" w:pos="902"/>
                  </w:tabs>
                  <w:autoSpaceDE w:val="0"/>
                  <w:autoSpaceDN w:val="0"/>
                  <w:spacing w:after="0" w:line="229" w:lineRule="exact"/>
                  <w:ind w:left="568"/>
                  <w:outlineLvl w:val="1"/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 3.</w:t>
                </w: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predavanje: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  <w:t>Vogralikov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  <w:t>lanac</w:t>
                </w:r>
                <w:proofErr w:type="spellEnd"/>
              </w:p>
              <w:p w14:paraId="49F46DEC" w14:textId="77777777" w:rsidR="00001749" w:rsidRPr="001C2829" w:rsidRDefault="00001749" w:rsidP="00FB45E0">
                <w:pPr>
                  <w:widowControl w:val="0"/>
                  <w:tabs>
                    <w:tab w:val="left" w:pos="902"/>
                  </w:tabs>
                  <w:autoSpaceDE w:val="0"/>
                  <w:autoSpaceDN w:val="0"/>
                  <w:spacing w:after="0" w:line="229" w:lineRule="exact"/>
                  <w:ind w:left="901" w:hanging="182"/>
                  <w:outlineLvl w:val="1"/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: </w:t>
                </w:r>
              </w:p>
              <w:p w14:paraId="4129DFC9" w14:textId="77777777" w:rsidR="00001749" w:rsidRPr="001C2829" w:rsidRDefault="00001749" w:rsidP="00FB45E0">
                <w:pPr>
                  <w:widowControl w:val="0"/>
                  <w:tabs>
                    <w:tab w:val="left" w:pos="902"/>
                  </w:tabs>
                  <w:autoSpaceDE w:val="0"/>
                  <w:autoSpaceDN w:val="0"/>
                  <w:spacing w:after="0" w:line="229" w:lineRule="exact"/>
                  <w:ind w:left="719" w:hanging="182"/>
                  <w:outlineLvl w:val="1"/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  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Protumačiti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prirodni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tijek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rizik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za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nastanak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bolesti</w:t>
                </w:r>
                <w:proofErr w:type="spellEnd"/>
              </w:p>
              <w:p w14:paraId="7E7AEED1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30" w:lineRule="exact"/>
                  <w:ind w:left="719"/>
                  <w:outlineLvl w:val="1"/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4-6.Predavanje: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Epidemiološke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karakteristike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crijevnih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</w:p>
              <w:p w14:paraId="4D28CF19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319DBFA2" w14:textId="77777777" w:rsidR="00001749" w:rsidRPr="001C2829" w:rsidRDefault="00001749" w:rsidP="00FB45E0">
                <w:pPr>
                  <w:widowControl w:val="0"/>
                  <w:tabs>
                    <w:tab w:val="left" w:pos="902"/>
                  </w:tabs>
                  <w:autoSpaceDE w:val="0"/>
                  <w:autoSpaceDN w:val="0"/>
                  <w:spacing w:after="0" w:line="229" w:lineRule="exact"/>
                  <w:ind w:left="719" w:hanging="182"/>
                  <w:outlineLvl w:val="1"/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85"/>
                    <w:sz w:val="24"/>
                    <w:szCs w:val="24"/>
                    <w:lang w:val="en-US"/>
                  </w:rPr>
                  <w:t xml:space="preserve">    </w:t>
                </w:r>
                <w:proofErr w:type="spellStart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Identificirati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epidemiološke</w:t>
                </w:r>
                <w:proofErr w:type="spellEnd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bCs/>
                    <w:spacing w:val="-3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značajke</w:t>
                </w:r>
                <w:proofErr w:type="spellEnd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bCs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bCs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koje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se </w:t>
                </w:r>
                <w:r w:rsidRPr="001C2829">
                  <w:rPr>
                    <w:rFonts w:eastAsia="Arial" w:cs="Calibri"/>
                    <w:bCs/>
                    <w:spacing w:val="-3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prenose</w:t>
                </w:r>
                <w:proofErr w:type="spellEnd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bCs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putem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probavnog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sustava</w:t>
                </w:r>
                <w:proofErr w:type="spellEnd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bCs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nabrojiti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protuepidemijske</w:t>
                </w:r>
                <w:proofErr w:type="spellEnd"/>
                <w:r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bCs/>
                    <w:spacing w:val="-2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te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1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nabrojiti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prevencije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1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protuepidemijske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na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primjerima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1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iz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ove</w:t>
                </w:r>
                <w:proofErr w:type="spellEnd"/>
                <w:r w:rsidRPr="001C2829">
                  <w:rPr>
                    <w:rFonts w:eastAsia="Arial" w:cs="Calibri"/>
                    <w:bCs/>
                    <w:spacing w:val="-21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skupine</w:t>
                </w:r>
                <w:proofErr w:type="spellEnd"/>
              </w:p>
              <w:p w14:paraId="0BCD839F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29" w:lineRule="exact"/>
                  <w:ind w:left="719"/>
                  <w:outlineLvl w:val="1"/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7.-8.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predavanje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Epidemiološke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karakteristike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respiratornih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</w:p>
              <w:p w14:paraId="663F0F1A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1C3335F5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5" w:after="0" w:line="276" w:lineRule="auto"/>
                  <w:ind w:left="719" w:right="672"/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Opisati</w:t>
                </w:r>
                <w:proofErr w:type="spellEnd"/>
                <w:r w:rsidRPr="001C2829">
                  <w:rPr>
                    <w:rFonts w:eastAsia="Arial" w:cs="Calibri"/>
                    <w:spacing w:val="-24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epidemiološke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zakonitosti</w:t>
                </w:r>
                <w:proofErr w:type="spellEnd"/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u</w:t>
                </w:r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nastanku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4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širenju</w:t>
                </w:r>
                <w:proofErr w:type="spellEnd"/>
                <w:r w:rsidRPr="001C2829">
                  <w:rPr>
                    <w:rFonts w:eastAsia="Arial" w:cs="Calibri"/>
                    <w:spacing w:val="-24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spacing w:val="-22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koje</w:t>
                </w:r>
                <w:proofErr w:type="spellEnd"/>
                <w:r w:rsidRPr="001C2829">
                  <w:rPr>
                    <w:rFonts w:eastAsia="Arial" w:cs="Calibri"/>
                    <w:spacing w:val="-24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se</w:t>
                </w:r>
                <w:r w:rsidRPr="001C2829">
                  <w:rPr>
                    <w:rFonts w:eastAsia="Arial" w:cs="Calibri"/>
                    <w:spacing w:val="-24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prenose</w:t>
                </w:r>
                <w:proofErr w:type="spellEnd"/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dišnim</w:t>
                </w:r>
                <w:proofErr w:type="spellEnd"/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putem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4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njihovom</w:t>
                </w:r>
                <w:proofErr w:type="spellEnd"/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morbiditetu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4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te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nabrojiti</w:t>
                </w:r>
                <w:proofErr w:type="spellEnd"/>
                <w:r w:rsidRPr="001C2829">
                  <w:rPr>
                    <w:rFonts w:eastAsia="Arial" w:cs="Calibri"/>
                    <w:spacing w:val="-16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spacing w:val="-1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prevencije</w:t>
                </w:r>
                <w:proofErr w:type="spellEnd"/>
                <w:r w:rsidRPr="001C2829">
                  <w:rPr>
                    <w:rFonts w:eastAsia="Arial" w:cs="Calibri"/>
                    <w:spacing w:val="-1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16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protuepidemijske</w:t>
                </w:r>
                <w:proofErr w:type="spellEnd"/>
                <w:r w:rsidRPr="001C2829">
                  <w:rPr>
                    <w:rFonts w:eastAsia="Arial" w:cs="Calibri"/>
                    <w:spacing w:val="-1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spacing w:val="-1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na</w:t>
                </w:r>
                <w:proofErr w:type="spellEnd"/>
                <w:r w:rsidRPr="001C2829">
                  <w:rPr>
                    <w:rFonts w:eastAsia="Arial" w:cs="Calibri"/>
                    <w:spacing w:val="-16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primjerima</w:t>
                </w:r>
                <w:proofErr w:type="spellEnd"/>
                <w:r w:rsidRPr="001C2829">
                  <w:rPr>
                    <w:rFonts w:eastAsia="Arial" w:cs="Calibri"/>
                    <w:spacing w:val="-1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spacing w:val="-1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iz</w:t>
                </w:r>
                <w:proofErr w:type="spellEnd"/>
                <w:r w:rsidRPr="001C2829">
                  <w:rPr>
                    <w:rFonts w:eastAsia="Arial" w:cs="Calibri"/>
                    <w:spacing w:val="-16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ove</w:t>
                </w:r>
                <w:proofErr w:type="spellEnd"/>
                <w:r w:rsidRPr="001C2829">
                  <w:rPr>
                    <w:rFonts w:eastAsia="Arial" w:cs="Calibri"/>
                    <w:spacing w:val="-16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skupine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s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posebnim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osvrtom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na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korona virus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pandemiju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COVID 19.</w:t>
                </w:r>
              </w:p>
              <w:p w14:paraId="73A9C5DA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5" w:after="0" w:line="276" w:lineRule="auto"/>
                  <w:ind w:left="719" w:right="672"/>
                  <w:rPr>
                    <w:rFonts w:cs="Calibri"/>
                    <w:b/>
                    <w:w w:val="90"/>
                    <w:sz w:val="24"/>
                    <w:szCs w:val="24"/>
                  </w:rPr>
                </w:pPr>
                <w:r w:rsidRPr="001C2829">
                  <w:rPr>
                    <w:rFonts w:eastAsia="Arial" w:cs="Calibri"/>
                    <w:b/>
                    <w:w w:val="90"/>
                    <w:sz w:val="24"/>
                    <w:szCs w:val="24"/>
                    <w:lang w:val="en-US"/>
                  </w:rPr>
                  <w:t>9.predavanje:</w:t>
                </w:r>
                <w:r w:rsidRPr="001C2829">
                  <w:rPr>
                    <w:rFonts w:cs="Calibri"/>
                    <w:w w:val="90"/>
                    <w:sz w:val="24"/>
                    <w:szCs w:val="24"/>
                  </w:rPr>
                  <w:t xml:space="preserve"> </w:t>
                </w:r>
                <w:r w:rsidRPr="001C2829">
                  <w:rPr>
                    <w:rFonts w:cs="Calibri"/>
                    <w:b/>
                    <w:w w:val="90"/>
                    <w:sz w:val="24"/>
                    <w:szCs w:val="24"/>
                  </w:rPr>
                  <w:t>SARS CoV2 -COVID 19</w:t>
                </w:r>
              </w:p>
              <w:p w14:paraId="531831D5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5" w:after="0" w:line="276" w:lineRule="auto"/>
                  <w:ind w:left="719" w:right="672"/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:</w:t>
                </w:r>
              </w:p>
              <w:p w14:paraId="623C991C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5" w:after="0" w:line="276" w:lineRule="auto"/>
                  <w:ind w:left="719" w:right="672"/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Korona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virusi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, SARSCoV2, COVID19,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pandemija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preporuke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za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sprečavanje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lastRenderedPageBreak/>
                  <w:t>suzbijanje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epidemije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COVID 19 u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Hrvatskoj</w:t>
                </w:r>
                <w:proofErr w:type="spellEnd"/>
              </w:p>
              <w:p w14:paraId="49CAB41E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30" w:lineRule="exact"/>
                  <w:ind w:left="719" w:hanging="182"/>
                  <w:outlineLvl w:val="1"/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 10.-11.predavanje: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Preventivne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protiv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legionarske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</w:p>
              <w:p w14:paraId="006CC0CA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30" w:lineRule="exact"/>
                  <w:ind w:left="719" w:hanging="182"/>
                  <w:outlineLvl w:val="1"/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  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:</w:t>
                </w:r>
              </w:p>
              <w:p w14:paraId="672CA959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30" w:lineRule="exact"/>
                  <w:ind w:left="719"/>
                  <w:outlineLvl w:val="1"/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Objasniti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opisati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specifičnosti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legionarske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postupaka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za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suzbijanje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prevenciju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posebice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u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javnim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objektima</w:t>
                </w:r>
                <w:proofErr w:type="spellEnd"/>
              </w:p>
              <w:p w14:paraId="37699C5E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30" w:lineRule="exact"/>
                  <w:ind w:left="719" w:hanging="182"/>
                  <w:outlineLvl w:val="1"/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 12.predavanje:</w:t>
                </w:r>
                <w:r w:rsidRPr="001C2829"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Hospitalne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infekcije</w:t>
                </w:r>
                <w:proofErr w:type="spellEnd"/>
              </w:p>
              <w:p w14:paraId="69A089B4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30" w:lineRule="exact"/>
                  <w:ind w:left="719" w:hanging="182"/>
                  <w:outlineLvl w:val="1"/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 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:</w:t>
                </w:r>
              </w:p>
              <w:p w14:paraId="4ECFAA23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30" w:lineRule="exact"/>
                  <w:ind w:left="719"/>
                  <w:outlineLvl w:val="1"/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Objasniti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kontrole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suzbijanja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prevencije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hospitalnih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infekcija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na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prikazanim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primjerima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.</w:t>
                </w:r>
              </w:p>
              <w:p w14:paraId="0FBEE233" w14:textId="77777777" w:rsidR="00001749" w:rsidRPr="001C2829" w:rsidRDefault="00001749" w:rsidP="00FB45E0">
                <w:pPr>
                  <w:widowControl w:val="0"/>
                  <w:tabs>
                    <w:tab w:val="left" w:pos="902"/>
                  </w:tabs>
                  <w:autoSpaceDE w:val="0"/>
                  <w:autoSpaceDN w:val="0"/>
                  <w:spacing w:after="0" w:line="229" w:lineRule="exact"/>
                  <w:ind w:left="719" w:hanging="182"/>
                  <w:outlineLvl w:val="1"/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  <w:t xml:space="preserve"> 13.predavanje: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  <w:t>Deskriptivna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  <w:t>epidemiologija</w:t>
                </w:r>
                <w:proofErr w:type="spellEnd"/>
              </w:p>
              <w:p w14:paraId="28F87E11" w14:textId="77777777" w:rsidR="00001749" w:rsidRPr="001C2829" w:rsidRDefault="00001749" w:rsidP="00FB45E0">
                <w:pPr>
                  <w:widowControl w:val="0"/>
                  <w:tabs>
                    <w:tab w:val="left" w:pos="902"/>
                  </w:tabs>
                  <w:autoSpaceDE w:val="0"/>
                  <w:autoSpaceDN w:val="0"/>
                  <w:spacing w:after="0" w:line="229" w:lineRule="exact"/>
                  <w:ind w:left="901" w:hanging="182"/>
                  <w:outlineLvl w:val="1"/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:</w:t>
                </w:r>
              </w:p>
              <w:p w14:paraId="60092D36" w14:textId="77777777" w:rsidR="00001749" w:rsidRPr="001C2829" w:rsidRDefault="00001749" w:rsidP="00FB45E0">
                <w:pPr>
                  <w:widowControl w:val="0"/>
                  <w:tabs>
                    <w:tab w:val="left" w:pos="902"/>
                  </w:tabs>
                  <w:autoSpaceDE w:val="0"/>
                  <w:autoSpaceDN w:val="0"/>
                  <w:spacing w:after="0" w:line="229" w:lineRule="exact"/>
                  <w:ind w:left="719" w:hanging="182"/>
                  <w:outlineLvl w:val="1"/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 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Izložiti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temeljne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principe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deskriptivne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epidemiologije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.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Imenovati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epidemiološke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varijable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(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osoba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mjesto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vrijeme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).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Izraditi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epidemijske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krivulje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.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Interpretirati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sezonske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sekularne</w:t>
                </w:r>
                <w:proofErr w:type="spellEnd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>trendove</w:t>
                </w:r>
                <w:proofErr w:type="spellEnd"/>
              </w:p>
              <w:p w14:paraId="5B18650E" w14:textId="77777777" w:rsidR="00001749" w:rsidRPr="001C2829" w:rsidRDefault="00001749" w:rsidP="00FB45E0">
                <w:pPr>
                  <w:widowControl w:val="0"/>
                  <w:tabs>
                    <w:tab w:val="left" w:pos="903"/>
                  </w:tabs>
                  <w:autoSpaceDE w:val="0"/>
                  <w:autoSpaceDN w:val="0"/>
                  <w:spacing w:after="0" w:line="229" w:lineRule="exact"/>
                  <w:ind w:left="719" w:hanging="182"/>
                  <w:outlineLvl w:val="1"/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Cs/>
                    <w:sz w:val="24"/>
                    <w:szCs w:val="24"/>
                    <w:lang w:val="en-US"/>
                  </w:rPr>
                  <w:t xml:space="preserve">  </w:t>
                </w:r>
                <w:r w:rsidRPr="001C2829"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  <w:t>14.-15.predavanje:</w:t>
                </w: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Analitička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spacing w:val="-14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epidemiologija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/ 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učestalosti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I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povezanosti</w:t>
                </w:r>
                <w:proofErr w:type="spellEnd"/>
              </w:p>
              <w:p w14:paraId="51E9AE44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0CCF3AED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76" w:lineRule="auto"/>
                  <w:ind w:left="719" w:right="672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Navesti</w:t>
                </w:r>
                <w:proofErr w:type="spellEnd"/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definicije</w:t>
                </w:r>
                <w:proofErr w:type="spellEnd"/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ciljeva</w:t>
                </w:r>
                <w:proofErr w:type="spellEnd"/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analitičke</w:t>
                </w:r>
                <w:proofErr w:type="spellEnd"/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epidemiologije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.</w:t>
                </w:r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Razlikovati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razine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dokaza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epidemioloških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istraživanja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te</w:t>
                </w:r>
                <w:proofErr w:type="spellEnd"/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uzročno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-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posljedične</w:t>
                </w:r>
                <w:proofErr w:type="spellEnd"/>
                <w:r w:rsidRPr="001C2829">
                  <w:rPr>
                    <w:rFonts w:eastAsia="Arial" w:cs="Calibri"/>
                    <w:spacing w:val="-6"/>
                    <w:w w:val="90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povezanosti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.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Navesti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izračunati</w:t>
                </w:r>
                <w:proofErr w:type="spellEnd"/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osnovne</w:t>
                </w:r>
                <w:proofErr w:type="spellEnd"/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4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učestalosti</w:t>
                </w:r>
                <w:proofErr w:type="spellEnd"/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(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incidencija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prevalencija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stopa</w:t>
                </w:r>
                <w:proofErr w:type="spellEnd"/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incidencije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mortalitet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–</w:t>
                </w:r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opći</w:t>
                </w:r>
                <w:proofErr w:type="spellEnd"/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specifični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letalitet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)</w:t>
                </w:r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povezanosti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(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relativni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rizik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omjer</w:t>
                </w:r>
                <w:proofErr w:type="spellEnd"/>
                <w:r w:rsidRPr="001C2829">
                  <w:rPr>
                    <w:rFonts w:eastAsia="Arial" w:cs="Calibri"/>
                    <w:spacing w:val="-9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šansi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pripisivi</w:t>
                </w:r>
                <w:proofErr w:type="spellEnd"/>
                <w:r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rizik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).</w:t>
                </w:r>
              </w:p>
              <w:p w14:paraId="05144FDF" w14:textId="77777777" w:rsidR="00001749" w:rsidRPr="001C2829" w:rsidRDefault="00001749" w:rsidP="00FB45E0">
                <w:pPr>
                  <w:widowControl w:val="0"/>
                  <w:tabs>
                    <w:tab w:val="left" w:pos="903"/>
                  </w:tabs>
                  <w:autoSpaceDE w:val="0"/>
                  <w:autoSpaceDN w:val="0"/>
                  <w:spacing w:after="0" w:line="229" w:lineRule="exact"/>
                  <w:outlineLvl w:val="1"/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sz w:val="24"/>
                    <w:szCs w:val="24"/>
                    <w:lang w:val="en-US"/>
                  </w:rPr>
                  <w:t xml:space="preserve">             </w:t>
                </w: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16.-17.predavanje: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Epidemiologija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HIV-a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krvlju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prenosivih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</w:p>
              <w:p w14:paraId="7748D335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3FDB971C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76" w:lineRule="auto"/>
                  <w:ind w:left="719" w:right="730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Prepoznati</w:t>
                </w:r>
                <w:proofErr w:type="spellEnd"/>
                <w:r w:rsidRPr="001C2829">
                  <w:rPr>
                    <w:rFonts w:eastAsia="Arial" w:cs="Calibri"/>
                    <w:spacing w:val="-22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2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navesti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epidemiološke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zakonitosti</w:t>
                </w:r>
                <w:proofErr w:type="spellEnd"/>
                <w:r w:rsidRPr="001C2829">
                  <w:rPr>
                    <w:rFonts w:eastAsia="Arial" w:cs="Calibri"/>
                    <w:spacing w:val="-22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u</w:t>
                </w:r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nastanku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2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širenju</w:t>
                </w:r>
                <w:proofErr w:type="spellEnd"/>
                <w:r w:rsidRPr="001C2829">
                  <w:rPr>
                    <w:rFonts w:eastAsia="Arial" w:cs="Calibri"/>
                    <w:spacing w:val="-1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spacing w:val="-22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koje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se</w:t>
                </w:r>
                <w:r w:rsidRPr="001C2829">
                  <w:rPr>
                    <w:rFonts w:eastAsia="Arial" w:cs="Calibri"/>
                    <w:spacing w:val="-22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prenose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spolnim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putem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2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putem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krvi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morbiditetu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te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nabrojiti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prevencije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protuepidemijske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primjerima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iz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ove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skupine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(HIV/AIDS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virusni</w:t>
                </w:r>
                <w:proofErr w:type="spellEnd"/>
                <w:r w:rsidRPr="001C2829">
                  <w:rPr>
                    <w:rFonts w:eastAsia="Arial" w:cs="Calibri"/>
                    <w:spacing w:val="-7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hepatitisi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).</w:t>
                </w:r>
              </w:p>
              <w:p w14:paraId="6640D494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29" w:lineRule="exact"/>
                  <w:ind w:left="719"/>
                  <w:outlineLvl w:val="1"/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18.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predavanje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Postekspozicijska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profilaksa</w:t>
                </w:r>
                <w:proofErr w:type="spellEnd"/>
              </w:p>
              <w:p w14:paraId="60280F93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7BEA641F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1" w:after="0" w:line="240" w:lineRule="auto"/>
                  <w:ind w:left="719"/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Izreći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postupke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profesionalnoj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ekspoziciji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profilaksi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krvlju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prenosivih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.</w:t>
                </w:r>
              </w:p>
              <w:p w14:paraId="6A1004C7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99" w:after="0" w:line="240" w:lineRule="auto"/>
                  <w:ind w:left="719"/>
                  <w:outlineLvl w:val="1"/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19.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predavanje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Epidemiologija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kroničnih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masovnih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-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uvod</w:t>
                </w:r>
                <w:proofErr w:type="spellEnd"/>
              </w:p>
              <w:p w14:paraId="03942887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65E37B89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76" w:lineRule="auto"/>
                  <w:ind w:left="719" w:right="672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Navesti</w:t>
                </w:r>
                <w:proofErr w:type="spellEnd"/>
                <w:r w:rsidRPr="001C2829">
                  <w:rPr>
                    <w:rFonts w:eastAsia="Arial" w:cs="Calibri"/>
                    <w:spacing w:val="-24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izraziti</w:t>
                </w:r>
                <w:proofErr w:type="spellEnd"/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temeljne</w:t>
                </w:r>
                <w:proofErr w:type="spellEnd"/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epidemiološke</w:t>
                </w:r>
                <w:proofErr w:type="spellEnd"/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zakonitosti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u</w:t>
                </w:r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nastanku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pojavljivanju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4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kroničnih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masovnih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2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identificirati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čimbenike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rizika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te</w:t>
                </w:r>
                <w:proofErr w:type="spellEnd"/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interpretirati</w:t>
                </w:r>
                <w:proofErr w:type="spellEnd"/>
                <w:r w:rsidRPr="001C2829">
                  <w:rPr>
                    <w:rFonts w:eastAsia="Arial" w:cs="Calibri"/>
                    <w:spacing w:val="-23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primarne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sekundarne</w:t>
                </w:r>
                <w:proofErr w:type="spellEnd"/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I </w:t>
                </w:r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tercijarne</w:t>
                </w:r>
                <w:proofErr w:type="spellEnd"/>
                <w:r w:rsidRPr="001C2829">
                  <w:rPr>
                    <w:rFonts w:eastAsia="Arial" w:cs="Calibri"/>
                    <w:spacing w:val="-25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prevencije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kroničnih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.</w:t>
                </w:r>
                <w:r w:rsidRPr="001C2829">
                  <w:rPr>
                    <w:rFonts w:eastAsia="Arial" w:cs="Calibri"/>
                    <w:spacing w:val="-22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Objasniti</w:t>
                </w:r>
                <w:proofErr w:type="spellEnd"/>
                <w:r w:rsidRPr="001C2829">
                  <w:rPr>
                    <w:rFonts w:eastAsia="Arial" w:cs="Calibri"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razloge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epidemiološkog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praćenja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kroničnih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masovnih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navesti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izvore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informacija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stanje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morbiditeta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mortaliteta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u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Hrvatskoj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.</w:t>
                </w:r>
              </w:p>
              <w:p w14:paraId="63073552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28" w:lineRule="exact"/>
                  <w:ind w:left="719"/>
                  <w:outlineLvl w:val="1"/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20.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predavanje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Kardiovaskularne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spacing w:val="-14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</w:p>
              <w:p w14:paraId="269582FA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50CE71C8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73" w:lineRule="auto"/>
                  <w:ind w:left="719" w:right="672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Objasniti</w:t>
                </w:r>
                <w:proofErr w:type="spellEnd"/>
                <w:r w:rsidRPr="001C2829">
                  <w:rPr>
                    <w:rFonts w:eastAsia="Arial" w:cs="Calibri"/>
                    <w:spacing w:val="-3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epidemiološki</w:t>
                </w:r>
                <w:proofErr w:type="spellEnd"/>
                <w:r w:rsidRPr="001C2829">
                  <w:rPr>
                    <w:rFonts w:eastAsia="Arial" w:cs="Calibri"/>
                    <w:spacing w:val="-31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značaj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kardiovaskularnih</w:t>
                </w:r>
                <w:proofErr w:type="spellEnd"/>
                <w:r w:rsidRPr="001C2829">
                  <w:rPr>
                    <w:rFonts w:eastAsia="Arial" w:cs="Calibri"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:</w:t>
                </w:r>
                <w:r w:rsidRPr="001C2829">
                  <w:rPr>
                    <w:rFonts w:eastAsia="Arial" w:cs="Calibri"/>
                    <w:spacing w:val="-3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učestalost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3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dobnu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distribuciju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spacing w:val="-31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3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3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prevencije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.</w:t>
                </w:r>
                <w:r w:rsidRPr="001C2829">
                  <w:rPr>
                    <w:rFonts w:eastAsia="Arial" w:cs="Calibri"/>
                    <w:spacing w:val="-3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Razlikovati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promjenjive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nepromjenjive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čimbenike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rizika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za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nastanak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kardiovaskularnih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kao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pojedine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preventivne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aktivnosti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.</w:t>
                </w:r>
              </w:p>
              <w:p w14:paraId="1AEFF201" w14:textId="77777777" w:rsidR="00001749" w:rsidRPr="001C2829" w:rsidRDefault="00001749" w:rsidP="00FB45E0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spacing w:before="4" w:after="0" w:line="240" w:lineRule="auto"/>
                  <w:ind w:left="710"/>
                  <w:outlineLvl w:val="1"/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21.predavanje:</w:t>
                </w:r>
                <w:r w:rsidRPr="001C2829">
                  <w:rPr>
                    <w:rFonts w:eastAsia="Arial" w:cs="Calibri"/>
                    <w:b/>
                    <w:bCs/>
                    <w:spacing w:val="-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Novotvorine</w:t>
                </w:r>
                <w:proofErr w:type="spellEnd"/>
              </w:p>
              <w:p w14:paraId="0223DCDF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34DCF595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76" w:lineRule="auto"/>
                  <w:ind w:left="719" w:right="672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lastRenderedPageBreak/>
                  <w:t>Objasniti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epidemiološki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značaj</w:t>
                </w:r>
                <w:proofErr w:type="spellEnd"/>
                <w:r w:rsidRPr="001C2829">
                  <w:rPr>
                    <w:rFonts w:eastAsia="Arial" w:cs="Calibri"/>
                    <w:spacing w:val="-1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malignih</w:t>
                </w:r>
                <w:proofErr w:type="spellEnd"/>
                <w:r w:rsidRPr="001C2829">
                  <w:rPr>
                    <w:rFonts w:eastAsia="Arial" w:cs="Calibri"/>
                    <w:spacing w:val="-1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:</w:t>
                </w:r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učestalost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spolnu</w:t>
                </w:r>
                <w:proofErr w:type="spellEnd"/>
                <w:r w:rsidRPr="001C2829">
                  <w:rPr>
                    <w:rFonts w:eastAsia="Arial" w:cs="Calibri"/>
                    <w:spacing w:val="-1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dobnu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distribuciju</w:t>
                </w:r>
                <w:proofErr w:type="spellEnd"/>
                <w:r w:rsidRPr="001C2829">
                  <w:rPr>
                    <w:rFonts w:eastAsia="Arial" w:cs="Calibri"/>
                    <w:spacing w:val="-1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sijela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1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spacing w:val="-1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prevencije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.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Razlikovati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genetske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okolišne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čimbenike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rizika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za</w:t>
                </w:r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nastanak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novotvorina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.</w:t>
                </w:r>
                <w:r w:rsidRPr="001C2829">
                  <w:rPr>
                    <w:rFonts w:eastAsia="Arial" w:cs="Calibri"/>
                    <w:spacing w:val="-1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Prepoznati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važnost</w:t>
                </w:r>
                <w:proofErr w:type="spellEnd"/>
                <w:r w:rsidRPr="001C2829">
                  <w:rPr>
                    <w:rFonts w:eastAsia="Arial" w:cs="Calibri"/>
                    <w:spacing w:val="-17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Registra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za</w:t>
                </w:r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rak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te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razloge</w:t>
                </w:r>
                <w:proofErr w:type="spellEnd"/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višestruke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prijave</w:t>
                </w:r>
                <w:proofErr w:type="spellEnd"/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malignih</w:t>
                </w:r>
                <w:proofErr w:type="spellEnd"/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(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primarna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sekundarna</w:t>
                </w:r>
                <w:proofErr w:type="spellEnd"/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tercijarna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zdravstvena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zaštita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,</w:t>
                </w:r>
                <w:r w:rsidRPr="001C2829">
                  <w:rPr>
                    <w:rFonts w:eastAsia="Arial" w:cs="Calibri"/>
                    <w:spacing w:val="-2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ONKO</w:t>
                </w:r>
                <w:r w:rsidRPr="001C2829">
                  <w:rPr>
                    <w:rFonts w:eastAsia="Arial" w:cs="Calibri"/>
                    <w:spacing w:val="-2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obrasci</w:t>
                </w:r>
                <w:proofErr w:type="spellEnd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).</w:t>
                </w:r>
              </w:p>
              <w:p w14:paraId="1BC6332B" w14:textId="77777777" w:rsidR="00001749" w:rsidRPr="001C2829" w:rsidRDefault="00001749" w:rsidP="00FB45E0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spacing w:after="0" w:line="229" w:lineRule="exact"/>
                  <w:ind w:left="710"/>
                  <w:outlineLvl w:val="1"/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22.predavanje: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Programi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spacing w:val="-1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probira</w:t>
                </w:r>
                <w:proofErr w:type="spellEnd"/>
              </w:p>
              <w:p w14:paraId="1DA5C187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7AFE27C3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Navesti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uvjete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za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pokretanje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masovnih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programa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probira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.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Poznavati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Nacionalne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programe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ranog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otkrivanja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raka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.</w:t>
                </w:r>
              </w:p>
              <w:p w14:paraId="03486E3D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5" w:after="0" w:line="240" w:lineRule="auto"/>
                  <w:outlineLvl w:val="1"/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             23.- 24.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Predavanje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koje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prenose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komarci</w:t>
                </w:r>
                <w:proofErr w:type="spellEnd"/>
              </w:p>
              <w:p w14:paraId="0CB9BA28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  <w:t xml:space="preserve">            </w:t>
                </w: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4C275983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jc w:val="both"/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b/>
                    <w:w w:val="90"/>
                    <w:sz w:val="24"/>
                    <w:szCs w:val="24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b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w w:val="90"/>
                    <w:sz w:val="24"/>
                    <w:szCs w:val="24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:</w:t>
                </w:r>
              </w:p>
              <w:p w14:paraId="1CA1E447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jc w:val="both"/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Prepoznati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epidemiološke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značajke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koje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prenose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komarci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te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nabrojiti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suzbijanja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sprečavanja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koje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prenose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komarci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.</w:t>
                </w:r>
              </w:p>
              <w:p w14:paraId="09BF3F5A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40" w:lineRule="auto"/>
                  <w:outlineLvl w:val="1"/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</w:pPr>
                <w:r w:rsidRPr="001C2829">
                  <w:rPr>
                    <w:rFonts w:eastAsia="Arial" w:cs="Calibri"/>
                    <w:sz w:val="24"/>
                    <w:szCs w:val="24"/>
                    <w:lang w:val="en-US"/>
                  </w:rPr>
                  <w:t xml:space="preserve">           </w:t>
                </w: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 xml:space="preserve">25.- 26.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>predavanje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Antropozoonoze</w:t>
                </w:r>
                <w:proofErr w:type="spellEnd"/>
              </w:p>
              <w:p w14:paraId="08EE2515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719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1A10A7FD" w14:textId="77777777" w:rsidR="001C2829" w:rsidRDefault="00001749" w:rsidP="00FB45E0">
                <w:pPr>
                  <w:widowControl w:val="0"/>
                  <w:autoSpaceDE w:val="0"/>
                  <w:autoSpaceDN w:val="0"/>
                  <w:spacing w:before="35" w:after="0" w:line="240" w:lineRule="auto"/>
                  <w:outlineLvl w:val="1"/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noProof/>
                    <w:sz w:val="24"/>
                    <w:szCs w:val="24"/>
                    <w:lang w:eastAsia="hr-HR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1" allowOverlap="1" wp14:anchorId="3CF570A0" wp14:editId="2EEE7E7F">
                          <wp:simplePos x="0" y="0"/>
                          <wp:positionH relativeFrom="page">
                            <wp:posOffset>3797300</wp:posOffset>
                          </wp:positionH>
                          <wp:positionV relativeFrom="paragraph">
                            <wp:posOffset>489585</wp:posOffset>
                          </wp:positionV>
                          <wp:extent cx="29210" cy="8890"/>
                          <wp:effectExtent l="0" t="1905" r="2540" b="0"/>
                          <wp:wrapNone/>
                          <wp:docPr id="18" name="Rectangle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210" cy="88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144954E" id="Rectangle 15" o:spid="_x0000_s1026" style="position:absolute;margin-left:299pt;margin-top:38.55pt;width:2.3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" fillcolor="black" stroked="f">
                          <w10:wrap anchorx="page"/>
                        </v:rect>
                      </w:pict>
                    </mc:Fallback>
                  </mc:AlternateConten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             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Prepoznati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navesti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epidemiološke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zakonitosti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u</w:t>
                </w:r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nastanku</w:t>
                </w:r>
                <w:proofErr w:type="spellEnd"/>
                <w:r w:rsidRPr="001C2829">
                  <w:rPr>
                    <w:rFonts w:eastAsia="Arial" w:cs="Calibri"/>
                    <w:spacing w:val="-1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širenju</w:t>
                </w:r>
                <w:proofErr w:type="spellEnd"/>
                <w:r w:rsidRPr="001C2829">
                  <w:rPr>
                    <w:rFonts w:eastAsia="Arial" w:cs="Calibri"/>
                    <w:spacing w:val="-1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koje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se</w:t>
                </w:r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prenose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sa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    </w:t>
                </w:r>
              </w:p>
              <w:p w14:paraId="4EE73036" w14:textId="77777777" w:rsidR="001C2829" w:rsidRDefault="001C2829" w:rsidP="00FB45E0">
                <w:pPr>
                  <w:widowControl w:val="0"/>
                  <w:autoSpaceDE w:val="0"/>
                  <w:autoSpaceDN w:val="0"/>
                  <w:spacing w:before="35" w:after="0" w:line="240" w:lineRule="auto"/>
                  <w:outlineLvl w:val="1"/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</w:pPr>
                <w:r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                           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životinja</w:t>
                </w:r>
                <w:proofErr w:type="spellEnd"/>
                <w:r w:rsidR="00001749"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na</w:t>
                </w:r>
                <w:proofErr w:type="spellEnd"/>
                <w:r w:rsidR="00001749"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    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ljude</w:t>
                </w:r>
                <w:proofErr w:type="spellEnd"/>
                <w:r w:rsidR="00001749" w:rsidRPr="001C2829">
                  <w:rPr>
                    <w:rFonts w:eastAsia="Arial" w:cs="Calibri"/>
                    <w:spacing w:val="-21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prirodno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žarišnih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njihovom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morbiditetu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geografskoj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r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               </w:t>
                </w:r>
              </w:p>
              <w:p w14:paraId="21D11020" w14:textId="77777777" w:rsidR="001C2829" w:rsidRDefault="001C2829" w:rsidP="00FB45E0">
                <w:pPr>
                  <w:widowControl w:val="0"/>
                  <w:autoSpaceDE w:val="0"/>
                  <w:autoSpaceDN w:val="0"/>
                  <w:spacing w:before="35" w:after="0" w:line="240" w:lineRule="auto"/>
                  <w:outlineLvl w:val="1"/>
                  <w:rPr>
                    <w:rFonts w:eastAsia="Arial" w:cs="Calibri"/>
                    <w:spacing w:val="-9"/>
                    <w:w w:val="90"/>
                    <w:sz w:val="24"/>
                    <w:szCs w:val="24"/>
                    <w:lang w:val="en-US"/>
                  </w:rPr>
                </w:pPr>
                <w:r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              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rasprostranjenosti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objasniti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prevencije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="00001749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protuepidemijske</w:t>
                </w:r>
                <w:proofErr w:type="spellEnd"/>
                <w:r w:rsidR="00001749" w:rsidRPr="001C2829">
                  <w:rPr>
                    <w:rFonts w:eastAsia="Arial" w:cs="Calibri"/>
                    <w:spacing w:val="-11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mjere</w:t>
                </w:r>
                <w:proofErr w:type="spellEnd"/>
                <w:r w:rsidR="00001749"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na</w:t>
                </w:r>
                <w:proofErr w:type="spellEnd"/>
                <w:r w:rsidR="00001749" w:rsidRPr="001C2829">
                  <w:rPr>
                    <w:rFonts w:eastAsia="Arial" w:cs="Calibri"/>
                    <w:spacing w:val="-10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primjerima</w:t>
                </w:r>
                <w:proofErr w:type="spellEnd"/>
                <w:r w:rsidR="00001749" w:rsidRPr="001C2829">
                  <w:rPr>
                    <w:rFonts w:eastAsia="Arial" w:cs="Calibri"/>
                    <w:spacing w:val="-9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eastAsia="Arial" w:cs="Calibri"/>
                    <w:spacing w:val="-9"/>
                    <w:w w:val="90"/>
                    <w:sz w:val="24"/>
                    <w:szCs w:val="24"/>
                    <w:lang w:val="en-US"/>
                  </w:rPr>
                  <w:t xml:space="preserve">  </w:t>
                </w:r>
              </w:p>
              <w:p w14:paraId="7350DBEB" w14:textId="05DB467F" w:rsidR="00001749" w:rsidRPr="001C2829" w:rsidRDefault="001C2829" w:rsidP="00FB45E0">
                <w:pPr>
                  <w:widowControl w:val="0"/>
                  <w:autoSpaceDE w:val="0"/>
                  <w:autoSpaceDN w:val="0"/>
                  <w:spacing w:before="35" w:after="0" w:line="240" w:lineRule="auto"/>
                  <w:outlineLvl w:val="1"/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</w:pPr>
                <w:r>
                  <w:rPr>
                    <w:rFonts w:eastAsia="Arial" w:cs="Calibri"/>
                    <w:spacing w:val="-9"/>
                    <w:w w:val="90"/>
                    <w:sz w:val="24"/>
                    <w:szCs w:val="24"/>
                    <w:lang w:val="en-US"/>
                  </w:rPr>
                  <w:t xml:space="preserve">                   </w:t>
                </w:r>
                <w:proofErr w:type="spellStart"/>
                <w:r w:rsidR="00001749"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="00001749"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>.</w:t>
                </w:r>
                <w:r w:rsidR="00001749" w:rsidRPr="001C2829">
                  <w:rPr>
                    <w:rFonts w:eastAsia="Arial" w:cs="Calibri"/>
                    <w:spacing w:val="-11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</w:p>
              <w:p w14:paraId="0011BAD0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5" w:after="0" w:line="240" w:lineRule="auto"/>
                  <w:outlineLvl w:val="1"/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              27.-29.predavanje: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Cijepljenje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protiv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kojih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 xml:space="preserve"> se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lang w:val="en-US"/>
                  </w:rPr>
                  <w:t>cijepi</w:t>
                </w:r>
                <w:proofErr w:type="spellEnd"/>
              </w:p>
              <w:p w14:paraId="43387B87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rPr>
                    <w:rFonts w:eastAsia="Arial" w:cs="Calibri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b/>
                    <w:bCs/>
                    <w:sz w:val="24"/>
                    <w:szCs w:val="24"/>
                    <w:lang w:val="en-US"/>
                  </w:rPr>
                  <w:t xml:space="preserve">            </w:t>
                </w:r>
                <w:r w:rsidRPr="001C2829">
                  <w:rPr>
                    <w:rFonts w:eastAsia="Arial" w:cs="Calibri"/>
                    <w:w w:val="99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68E7CC33" w14:textId="6A99CF74" w:rsidR="00001749" w:rsidRPr="001C2829" w:rsidRDefault="0091320A" w:rsidP="00FB45E0">
                <w:pPr>
                  <w:widowControl w:val="0"/>
                  <w:autoSpaceDE w:val="0"/>
                  <w:autoSpaceDN w:val="0"/>
                  <w:spacing w:after="0" w:line="240" w:lineRule="auto"/>
                  <w:ind w:left="719"/>
                  <w:outlineLvl w:val="1"/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</w:pP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Upoznati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s</w:t>
                </w:r>
                <w:r w:rsidR="00001749" w:rsidRPr="001C2829">
                  <w:rPr>
                    <w:rFonts w:eastAsia="Arial" w:cs="Calibri"/>
                    <w:bCs/>
                    <w:spacing w:val="-34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r w:rsidR="0048689F" w:rsidRPr="001C2829">
                  <w:rPr>
                    <w:rFonts w:eastAsia="Arial" w:cs="Calibri"/>
                    <w:bCs/>
                    <w:spacing w:val="-34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vrst</w:t>
                </w:r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ama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spacing w:val="-34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cjepiva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,</w:t>
                </w:r>
                <w:r w:rsidR="00001749" w:rsidRPr="001C2829">
                  <w:rPr>
                    <w:rFonts w:eastAsia="Arial" w:cs="Calibri"/>
                    <w:bCs/>
                    <w:spacing w:val="-34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sastoj</w:t>
                </w:r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cima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r w:rsidR="00001749" w:rsidRPr="001C2829">
                  <w:rPr>
                    <w:rFonts w:eastAsia="Arial" w:cs="Calibri"/>
                    <w:bCs/>
                    <w:spacing w:val="-33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cjepiva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,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kontraindikacijama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I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nuzpojavama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cjepljenja</w:t>
                </w:r>
                <w:proofErr w:type="spellEnd"/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,</w:t>
                </w:r>
                <w:r w:rsidR="00001749" w:rsidRPr="001C2829">
                  <w:rPr>
                    <w:rFonts w:eastAsia="Arial" w:cs="Calibri"/>
                    <w:bCs/>
                    <w:spacing w:val="-34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355A1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Objasniti</w:t>
                </w:r>
                <w:proofErr w:type="spellEnd"/>
                <w:r w:rsidR="00355A1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masovn</w:t>
                </w:r>
                <w:r w:rsidR="00355A1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spacing w:val="-33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r w:rsidR="00355A19" w:rsidRPr="001C2829">
                  <w:rPr>
                    <w:rFonts w:eastAsia="Arial" w:cs="Calibri"/>
                    <w:bCs/>
                    <w:spacing w:val="-33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programu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cijepljenja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="00001749" w:rsidRPr="001C2829">
                  <w:rPr>
                    <w:rFonts w:eastAsia="Arial" w:cs="Calibri"/>
                    <w:bCs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u</w:t>
                </w:r>
                <w:r w:rsidR="00001749" w:rsidRPr="001C2829">
                  <w:rPr>
                    <w:rFonts w:eastAsia="Arial" w:cs="Calibri"/>
                    <w:bCs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Hrvatskoj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,</w:t>
                </w:r>
                <w:r w:rsidR="00001749" w:rsidRPr="001C2829">
                  <w:rPr>
                    <w:rFonts w:eastAsia="Arial" w:cs="Calibri"/>
                    <w:bCs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principe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="00001749" w:rsidRPr="001C2829">
                  <w:rPr>
                    <w:rFonts w:eastAsia="Arial" w:cs="Calibri"/>
                    <w:bCs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izrade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="00001749" w:rsidRPr="001C2829">
                  <w:rPr>
                    <w:rFonts w:eastAsia="Arial" w:cs="Calibri"/>
                    <w:bCs/>
                    <w:spacing w:val="-26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masovnog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="00001749" w:rsidRPr="001C2829">
                  <w:rPr>
                    <w:rFonts w:eastAsia="Arial" w:cs="Calibri"/>
                    <w:bCs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programa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="00001749" w:rsidRPr="001C2829">
                  <w:rPr>
                    <w:rFonts w:eastAsia="Arial" w:cs="Calibri"/>
                    <w:bCs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cijepljenja</w:t>
                </w:r>
                <w:proofErr w:type="spellEnd"/>
                <w:r w:rsidR="00355A1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. </w:t>
                </w:r>
                <w:proofErr w:type="spellStart"/>
                <w:r w:rsidR="00355A1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Razjasniti</w:t>
                </w:r>
                <w:proofErr w:type="spellEnd"/>
                <w:r w:rsidR="00355A19" w:rsidRPr="001C2829">
                  <w:rPr>
                    <w:rFonts w:eastAsia="Arial" w:cs="Calibri"/>
                    <w:bCs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     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epidemiološk</w:t>
                </w:r>
                <w:r w:rsidR="00355A1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e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ciljev</w:t>
                </w:r>
                <w:r w:rsidR="00355A1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e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,</w:t>
                </w:r>
                <w:r w:rsidR="00001749" w:rsidRPr="001C2829">
                  <w:rPr>
                    <w:rFonts w:eastAsia="Arial" w:cs="Calibri"/>
                    <w:bCs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koji</w:t>
                </w:r>
                <w:r w:rsidR="00001749" w:rsidRPr="001C2829">
                  <w:rPr>
                    <w:rFonts w:eastAsia="Arial" w:cs="Calibri"/>
                    <w:bCs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se</w:t>
                </w:r>
                <w:r w:rsidR="00001749" w:rsidRPr="001C2829">
                  <w:rPr>
                    <w:rFonts w:eastAsia="Arial" w:cs="Calibri"/>
                    <w:bCs/>
                    <w:spacing w:val="-27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>žele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postići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spacing w:val="-1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u</w:t>
                </w:r>
                <w:r w:rsidR="00001749" w:rsidRPr="001C2829">
                  <w:rPr>
                    <w:rFonts w:eastAsia="Arial" w:cs="Calibri"/>
                    <w:bCs/>
                    <w:spacing w:val="-1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individualnoj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spacing w:val="-14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i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spacing w:val="-1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kolektivnoj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spacing w:val="-12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zaštiti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,</w:t>
                </w:r>
                <w:r w:rsidR="00001749" w:rsidRPr="001C2829">
                  <w:rPr>
                    <w:rFonts w:eastAsia="Arial" w:cs="Calibri"/>
                    <w:bCs/>
                    <w:spacing w:val="-14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te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spacing w:val="-14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rezultat</w:t>
                </w:r>
                <w:r w:rsidR="00355A1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e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spacing w:val="-13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masovnog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spacing w:val="-1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cijepljenja</w:t>
                </w:r>
                <w:proofErr w:type="spellEnd"/>
                <w:r w:rsidR="00001749" w:rsidRPr="001C2829">
                  <w:rPr>
                    <w:rFonts w:eastAsia="Arial" w:cs="Calibri"/>
                    <w:bCs/>
                    <w:spacing w:val="-15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u</w:t>
                </w:r>
                <w:r w:rsidR="00001749" w:rsidRPr="001C2829">
                  <w:rPr>
                    <w:rFonts w:eastAsia="Arial" w:cs="Calibri"/>
                    <w:bCs/>
                    <w:spacing w:val="-13"/>
                    <w:w w:val="9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001749"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>zemlji</w:t>
                </w:r>
                <w:proofErr w:type="spellEnd"/>
              </w:p>
              <w:p w14:paraId="1F91A60F" w14:textId="77777777" w:rsidR="00001749" w:rsidRPr="001C2829" w:rsidRDefault="00001749" w:rsidP="00FB45E0">
                <w:pPr>
                  <w:widowControl w:val="0"/>
                  <w:autoSpaceDE w:val="0"/>
                  <w:autoSpaceDN w:val="0"/>
                  <w:spacing w:after="0" w:line="240" w:lineRule="auto"/>
                  <w:outlineLvl w:val="1"/>
                  <w:rPr>
                    <w:rFonts w:eastAsia="Arial" w:cs="Calibri"/>
                    <w:b/>
                    <w:bCs/>
                    <w:spacing w:val="-11"/>
                    <w:w w:val="90"/>
                    <w:sz w:val="24"/>
                    <w:szCs w:val="24"/>
                    <w:u w:val="single"/>
                    <w:lang w:val="en-US"/>
                  </w:rPr>
                </w:pPr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lang w:val="en-US"/>
                  </w:rPr>
                  <w:t xml:space="preserve">            </w:t>
                </w:r>
                <w:r w:rsidRPr="001C2829">
                  <w:rPr>
                    <w:rFonts w:eastAsia="Arial" w:cs="Calibri"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 xml:space="preserve">  </w:t>
                </w:r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 xml:space="preserve">30.predavanje:Zakon o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>zaštiti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>pučanstva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>od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>zaraznih</w:t>
                </w:r>
                <w:proofErr w:type="spellEnd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b/>
                    <w:bCs/>
                    <w:w w:val="90"/>
                    <w:sz w:val="24"/>
                    <w:szCs w:val="24"/>
                    <w:u w:val="single"/>
                    <w:lang w:val="en-US"/>
                  </w:rPr>
                  <w:t>bolesti</w:t>
                </w:r>
                <w:proofErr w:type="spellEnd"/>
              </w:p>
              <w:p w14:paraId="319C45A6" w14:textId="089A05D1" w:rsidR="00001749" w:rsidRPr="001C2829" w:rsidRDefault="00001749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98"/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</w:pPr>
                <w:r w:rsidRPr="001C2829">
                  <w:rPr>
                    <w:rFonts w:eastAsia="Arial" w:cs="Calibri"/>
                    <w:w w:val="90"/>
                    <w:sz w:val="24"/>
                    <w:szCs w:val="24"/>
                    <w:lang w:val="en-US"/>
                  </w:rPr>
                  <w:t xml:space="preserve">             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Ishodi</w:t>
                </w:r>
                <w:proofErr w:type="spellEnd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učenja</w:t>
                </w:r>
                <w:proofErr w:type="spellEnd"/>
                <w:r w:rsidR="0072616A" w:rsidRPr="001C2829">
                  <w:rPr>
                    <w:rFonts w:eastAsia="Arial" w:cs="Calibri"/>
                    <w:w w:val="90"/>
                    <w:sz w:val="24"/>
                    <w:szCs w:val="24"/>
                    <w:u w:val="single"/>
                    <w:lang w:val="en-US"/>
                  </w:rPr>
                  <w:t>:</w:t>
                </w:r>
              </w:p>
              <w:p w14:paraId="608FA2B0" w14:textId="77777777" w:rsidR="001C2829" w:rsidRDefault="0072616A" w:rsidP="00FB45E0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98"/>
                  <w:rPr>
                    <w:rFonts w:eastAsia="Arial" w:cs="Calibri"/>
                    <w:spacing w:val="-18"/>
                    <w:w w:val="85"/>
                    <w:sz w:val="24"/>
                    <w:szCs w:val="24"/>
                    <w:lang w:val="en-US"/>
                  </w:rPr>
                </w:pP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 xml:space="preserve">          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Detaljno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poznavati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Zakon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</w:t>
                </w:r>
                <w:r w:rsidRPr="001C2829">
                  <w:rPr>
                    <w:rFonts w:eastAsia="Arial" w:cs="Calibri"/>
                    <w:spacing w:val="-1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zaštiti</w:t>
                </w:r>
                <w:proofErr w:type="spellEnd"/>
                <w:r w:rsidRPr="001C2829">
                  <w:rPr>
                    <w:rFonts w:eastAsia="Arial" w:cs="Calibri"/>
                    <w:spacing w:val="-1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pučanstva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od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zaraznih</w:t>
                </w:r>
                <w:proofErr w:type="spellEnd"/>
                <w:r w:rsidRPr="001C2829">
                  <w:rPr>
                    <w:rFonts w:eastAsia="Arial" w:cs="Calibri"/>
                    <w:spacing w:val="-1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bolesti</w:t>
                </w:r>
                <w:proofErr w:type="spellEnd"/>
                <w:r w:rsidRPr="001C2829">
                  <w:rPr>
                    <w:rFonts w:eastAsia="Arial" w:cs="Calibri"/>
                    <w:spacing w:val="-1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zbog</w:t>
                </w:r>
                <w:proofErr w:type="spellEnd"/>
                <w:r w:rsidRPr="001C2829">
                  <w:rPr>
                    <w:rFonts w:eastAsia="Arial" w:cs="Calibri"/>
                    <w:spacing w:val="-1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uvažavanja</w:t>
                </w:r>
                <w:proofErr w:type="spellEnd"/>
                <w:r w:rsidRPr="001C2829">
                  <w:rPr>
                    <w:rFonts w:eastAsia="Arial" w:cs="Calibri"/>
                    <w:spacing w:val="-19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zakonskih</w:t>
                </w:r>
                <w:proofErr w:type="spellEnd"/>
                <w:r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obveza</w:t>
                </w:r>
                <w:proofErr w:type="spellEnd"/>
                <w:r w:rsidRPr="001C2829">
                  <w:rPr>
                    <w:rFonts w:eastAsia="Arial" w:cs="Calibri"/>
                    <w:spacing w:val="-18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r w:rsidR="001C2829">
                  <w:rPr>
                    <w:rFonts w:eastAsia="Arial" w:cs="Calibri"/>
                    <w:spacing w:val="-18"/>
                    <w:w w:val="85"/>
                    <w:sz w:val="24"/>
                    <w:szCs w:val="24"/>
                    <w:lang w:val="en-US"/>
                  </w:rPr>
                  <w:t xml:space="preserve">  </w:t>
                </w:r>
              </w:p>
              <w:p w14:paraId="17DDE983" w14:textId="4E32DBB1" w:rsidR="0072616A" w:rsidRPr="001C2829" w:rsidRDefault="001C2829" w:rsidP="001C2829">
                <w:pPr>
                  <w:widowControl w:val="0"/>
                  <w:autoSpaceDE w:val="0"/>
                  <w:autoSpaceDN w:val="0"/>
                  <w:spacing w:before="34" w:after="0" w:line="240" w:lineRule="auto"/>
                  <w:ind w:left="98"/>
                  <w:rPr>
                    <w:rFonts w:eastAsia="Arial" w:cs="Calibri"/>
                    <w:spacing w:val="-18"/>
                    <w:w w:val="85"/>
                    <w:sz w:val="24"/>
                    <w:szCs w:val="24"/>
                    <w:lang w:val="en-US"/>
                  </w:rPr>
                </w:pPr>
                <w:r>
                  <w:rPr>
                    <w:rFonts w:eastAsia="Arial" w:cs="Calibri"/>
                    <w:spacing w:val="-18"/>
                    <w:w w:val="85"/>
                    <w:sz w:val="24"/>
                    <w:szCs w:val="24"/>
                    <w:lang w:val="en-US"/>
                  </w:rPr>
                  <w:t xml:space="preserve">                    </w:t>
                </w:r>
                <w:r w:rsidR="0072616A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u</w:t>
                </w:r>
                <w:r w:rsidR="0072616A" w:rsidRPr="001C2829">
                  <w:rPr>
                    <w:rFonts w:eastAsia="Arial" w:cs="Calibri"/>
                    <w:spacing w:val="-20"/>
                    <w:w w:val="85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72616A" w:rsidRPr="001C2829"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radu</w:t>
                </w:r>
                <w:proofErr w:type="spellEnd"/>
                <w:r>
                  <w:rPr>
                    <w:rFonts w:eastAsia="Arial" w:cs="Calibri"/>
                    <w:w w:val="85"/>
                    <w:sz w:val="24"/>
                    <w:szCs w:val="24"/>
                    <w:lang w:val="en-US"/>
                  </w:rPr>
                  <w:t>.</w:t>
                </w:r>
              </w:p>
              <w:p w14:paraId="5328AD9F" w14:textId="77777777" w:rsidR="00001749" w:rsidRPr="00B06A42" w:rsidRDefault="00001749" w:rsidP="00FB45E0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</w:tc>
          </w:sdtContent>
        </w:sdt>
      </w:tr>
    </w:tbl>
    <w:p w14:paraId="50126501" w14:textId="77777777" w:rsidR="00001749" w:rsidRPr="00CD3F31" w:rsidRDefault="00001749" w:rsidP="00001749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01749" w:rsidRPr="00CD3F31" w14:paraId="29F29386" w14:textId="77777777" w:rsidTr="00FB45E0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9D1B80F4701D4E1F86733CF2608313E0"/>
            </w:placeholder>
            <w:showingPlcHdr/>
          </w:sdtPr>
          <w:sdtEndPr>
            <w:rPr>
              <w:rStyle w:val="Zadanifontodlomka"/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9AB6E" w14:textId="77777777" w:rsidR="00001749" w:rsidRPr="00571D60" w:rsidRDefault="00001749" w:rsidP="00FB45E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81703">
                  <w:rPr>
                    <w:rStyle w:val="Tekstrezerviranogmjesta"/>
                    <w:rFonts w:eastAsiaTheme="majorEastAsia"/>
                  </w:rPr>
                  <w:t>Unesite tražene podatke</w:t>
                </w:r>
              </w:p>
            </w:tc>
          </w:sdtContent>
        </w:sdt>
      </w:tr>
    </w:tbl>
    <w:p w14:paraId="5A123932" w14:textId="77777777" w:rsidR="00001749" w:rsidRPr="00CD3F31" w:rsidRDefault="00001749" w:rsidP="00001749"/>
    <w:p w14:paraId="082911E1" w14:textId="77777777" w:rsidR="00001749" w:rsidRPr="00CD3F31" w:rsidRDefault="00001749" w:rsidP="00001749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01749" w:rsidRPr="00CD3F31" w14:paraId="2B56A1CD" w14:textId="77777777" w:rsidTr="00FB45E0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DBA4E5E556794B31AA641114A943BD11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A9F88A1" w14:textId="77777777" w:rsidR="00001749" w:rsidRDefault="00001749" w:rsidP="00FB45E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</w:pPr>
              </w:p>
              <w:p w14:paraId="4549628D" w14:textId="77777777" w:rsidR="00001749" w:rsidRPr="00CD3F31" w:rsidRDefault="00001749" w:rsidP="00FB45E0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0A8EB7DA" w14:textId="77777777" w:rsidR="00001749" w:rsidRPr="00CD3F31" w:rsidRDefault="00001749" w:rsidP="00001749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01749" w:rsidRPr="00CD3F31" w14:paraId="68CC757D" w14:textId="77777777" w:rsidTr="008454E6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BD527B0665EF410DBEEF3A96D0AAF726"/>
            </w:placeholder>
          </w:sdtPr>
          <w:sdtEndPr>
            <w:rPr>
              <w:rStyle w:val="Style44"/>
              <w:rFonts w:cs="Calibri"/>
              <w:color w:val="000000" w:themeColor="text1"/>
              <w:sz w:val="24"/>
              <w:szCs w:val="24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94E721" w14:textId="43C17AEC" w:rsidR="000F0C29" w:rsidRPr="00574540" w:rsidRDefault="00001749" w:rsidP="000F0C29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="000F0C29" w:rsidRPr="0057454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Nazočnost na predavanjima i seminarima je obvezna, a student može izostati s </w:t>
                </w:r>
                <w:r w:rsidR="000F0C29" w:rsidRPr="0057454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nastave isključivo</w:t>
                </w:r>
                <w:r w:rsidR="000F0C29" w:rsidRPr="0057454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="000F0C29" w:rsidRPr="0057454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="000F0C29" w:rsidRPr="0057454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202FE763" w14:textId="634E109E" w:rsidR="00001749" w:rsidRPr="00CD3F31" w:rsidRDefault="000F0C29" w:rsidP="00574540">
                <w:pPr>
                  <w:autoSpaceDE w:val="0"/>
                  <w:autoSpaceDN w:val="0"/>
                  <w:adjustRightInd w:val="0"/>
                </w:pPr>
                <w:r w:rsidRPr="00574540">
                  <w:rPr>
                    <w:rFonts w:asciiTheme="minorHAnsi" w:eastAsia="ArialNarrow" w:hAnsiTheme="minorHAnsi" w:cstheme="minorHAnsi"/>
                    <w:lang w:eastAsia="hr-HR"/>
                  </w:rPr>
                  <w:lastRenderedPageBreak/>
                  <w:t xml:space="preserve">Ukoliko student opravdano ili neopravdano izostane s </w:t>
                </w:r>
                <w:r w:rsidRPr="0057454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50% nastave </w:t>
                </w:r>
                <w:r w:rsidRPr="0057454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57454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57454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i ocijenjen je ocjenom F.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</w:p>
            </w:tc>
          </w:sdtContent>
        </w:sdt>
      </w:tr>
    </w:tbl>
    <w:p w14:paraId="06C422EA" w14:textId="5D87B940" w:rsidR="00001749" w:rsidRDefault="008454E6" w:rsidP="00001749">
      <w:pPr>
        <w:jc w:val="both"/>
        <w:rPr>
          <w:rFonts w:cs="Arial"/>
          <w:b/>
          <w:bCs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p w14:paraId="149C553F" w14:textId="77777777" w:rsidR="008454E6" w:rsidRPr="001F2DD8" w:rsidRDefault="008454E6" w:rsidP="00845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F2DD8">
        <w:rPr>
          <w:rFonts w:cs="Calibri"/>
          <w:sz w:val="24"/>
          <w:szCs w:val="24"/>
        </w:rPr>
        <w:t>ECTS bodovni sustav ocjenjivanja:</w:t>
      </w:r>
    </w:p>
    <w:p w14:paraId="01060CDB" w14:textId="79C52FA9" w:rsidR="000F0C29" w:rsidRPr="001F2DD8" w:rsidRDefault="008454E6" w:rsidP="00845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F2DD8">
        <w:rPr>
          <w:rFonts w:cs="Calibri"/>
          <w:sz w:val="24"/>
          <w:szCs w:val="24"/>
        </w:rPr>
        <w:t>Ocjenjivanje studenata provodi se prema važećem Pravilniku o studijima Sveučilišta u Rijeci, te prema Pravilniku o ocjenjivanju studenata. Ispit je pismeni u obliku testa s ponuđenim odgovorima.</w:t>
      </w:r>
    </w:p>
    <w:p w14:paraId="43BAC764" w14:textId="478B4A10" w:rsidR="008454E6" w:rsidRPr="001F2DD8" w:rsidRDefault="008454E6" w:rsidP="00845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F2DD8">
        <w:rPr>
          <w:rFonts w:cs="Calibri"/>
          <w:sz w:val="24"/>
          <w:szCs w:val="24"/>
        </w:rPr>
        <w:t xml:space="preserve">Završni ispit ocjenjivat </w:t>
      </w:r>
      <w:r w:rsidR="000F0C29">
        <w:rPr>
          <w:rFonts w:cs="Calibri"/>
          <w:sz w:val="24"/>
          <w:szCs w:val="24"/>
        </w:rPr>
        <w:t>ć</w:t>
      </w:r>
      <w:r w:rsidRPr="001F2DD8">
        <w:rPr>
          <w:rFonts w:cs="Calibri"/>
          <w:sz w:val="24"/>
          <w:szCs w:val="24"/>
        </w:rPr>
        <w:t>e se sukladno važećem Pravilniku o studijima Sveučilišta u Rijeci.</w:t>
      </w:r>
    </w:p>
    <w:p w14:paraId="22C451F1" w14:textId="77777777" w:rsidR="008454E6" w:rsidRPr="001F2DD8" w:rsidRDefault="008454E6" w:rsidP="00845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F2DD8">
        <w:rPr>
          <w:rFonts w:cs="Calibri"/>
          <w:sz w:val="24"/>
          <w:szCs w:val="24"/>
        </w:rPr>
        <w:t xml:space="preserve">A (90-100%) </w:t>
      </w:r>
      <w:r w:rsidRPr="001F2DD8">
        <w:rPr>
          <w:rFonts w:cs="Calibri"/>
          <w:sz w:val="24"/>
          <w:szCs w:val="24"/>
        </w:rPr>
        <w:tab/>
        <w:t>izvrstan (5)</w:t>
      </w:r>
    </w:p>
    <w:p w14:paraId="60884093" w14:textId="610E3A4F" w:rsidR="008454E6" w:rsidRPr="001F2DD8" w:rsidRDefault="008454E6" w:rsidP="00845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F2DD8">
        <w:rPr>
          <w:rFonts w:cs="Calibri"/>
          <w:sz w:val="24"/>
          <w:szCs w:val="24"/>
        </w:rPr>
        <w:t>B (75-</w:t>
      </w:r>
      <w:r w:rsidR="00574540">
        <w:rPr>
          <w:rFonts w:cs="Calibri"/>
          <w:sz w:val="24"/>
          <w:szCs w:val="24"/>
        </w:rPr>
        <w:t>89,9</w:t>
      </w:r>
      <w:r w:rsidRPr="001F2DD8">
        <w:rPr>
          <w:rFonts w:cs="Calibri"/>
          <w:sz w:val="24"/>
          <w:szCs w:val="24"/>
        </w:rPr>
        <w:t xml:space="preserve">%) </w:t>
      </w:r>
      <w:r w:rsidRPr="001F2DD8">
        <w:rPr>
          <w:rFonts w:cs="Calibri"/>
          <w:sz w:val="24"/>
          <w:szCs w:val="24"/>
        </w:rPr>
        <w:tab/>
        <w:t>vrlo-dobar (4)</w:t>
      </w:r>
    </w:p>
    <w:p w14:paraId="66221FD1" w14:textId="77777777" w:rsidR="008454E6" w:rsidRPr="001F2DD8" w:rsidRDefault="008454E6" w:rsidP="00845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F2DD8">
        <w:rPr>
          <w:rFonts w:cs="Calibri"/>
          <w:sz w:val="24"/>
          <w:szCs w:val="24"/>
        </w:rPr>
        <w:t xml:space="preserve">C (60-74,9%) </w:t>
      </w:r>
      <w:r w:rsidRPr="001F2DD8">
        <w:rPr>
          <w:rFonts w:cs="Calibri"/>
          <w:sz w:val="24"/>
          <w:szCs w:val="24"/>
        </w:rPr>
        <w:tab/>
        <w:t>dobar (3)</w:t>
      </w:r>
    </w:p>
    <w:p w14:paraId="462B7BA7" w14:textId="77777777" w:rsidR="008454E6" w:rsidRPr="001F2DD8" w:rsidRDefault="008454E6" w:rsidP="00845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F2DD8">
        <w:rPr>
          <w:rFonts w:cs="Calibri"/>
          <w:sz w:val="24"/>
          <w:szCs w:val="24"/>
        </w:rPr>
        <w:t xml:space="preserve">D (50-59,9%) </w:t>
      </w:r>
      <w:r w:rsidRPr="001F2DD8">
        <w:rPr>
          <w:rFonts w:cs="Calibri"/>
          <w:sz w:val="24"/>
          <w:szCs w:val="24"/>
        </w:rPr>
        <w:tab/>
        <w:t>dovoljan (2)</w:t>
      </w:r>
    </w:p>
    <w:p w14:paraId="0D3390A2" w14:textId="27300F3C" w:rsidR="008454E6" w:rsidRPr="001F2DD8" w:rsidRDefault="008454E6" w:rsidP="00845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F2DD8">
        <w:rPr>
          <w:rFonts w:cs="Calibri"/>
          <w:sz w:val="24"/>
          <w:szCs w:val="24"/>
        </w:rPr>
        <w:t>E (</w:t>
      </w:r>
      <w:r w:rsidR="00574540">
        <w:rPr>
          <w:rFonts w:cs="Calibri"/>
          <w:sz w:val="24"/>
          <w:szCs w:val="24"/>
        </w:rPr>
        <w:t xml:space="preserve">0-49,9%)   </w:t>
      </w:r>
      <w:r w:rsidRPr="001F2DD8">
        <w:rPr>
          <w:rFonts w:cs="Calibri"/>
          <w:sz w:val="24"/>
          <w:szCs w:val="24"/>
        </w:rPr>
        <w:t>) nedovoljan (1)</w:t>
      </w:r>
    </w:p>
    <w:p w14:paraId="5661684E" w14:textId="77777777" w:rsidR="008454E6" w:rsidRPr="001F2DD8" w:rsidRDefault="008454E6" w:rsidP="00845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1F2DD8">
        <w:rPr>
          <w:rFonts w:cs="Calibri"/>
          <w:sz w:val="24"/>
          <w:szCs w:val="24"/>
        </w:rPr>
        <w:t>Student na završnom ispitu mora biti pozitivno ocijenjen i ostvariti minimum od 50% točnih odgovora.</w:t>
      </w:r>
    </w:p>
    <w:p w14:paraId="6F1E6E75" w14:textId="77777777" w:rsidR="00001749" w:rsidRPr="00CD3F31" w:rsidRDefault="00001749" w:rsidP="00001749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01749" w:rsidRPr="00CD3F31" w14:paraId="43D1EB5D" w14:textId="77777777" w:rsidTr="00FB45E0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A1A18A0166AF4C3097BFBF6D20B3BC98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D80733D" w14:textId="77777777" w:rsidR="00001749" w:rsidRPr="00CD3F31" w:rsidRDefault="00001749" w:rsidP="00FB45E0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73F2088" w14:textId="7D8CE2EE" w:rsidR="00001749" w:rsidRPr="00CD3F31" w:rsidRDefault="00001749" w:rsidP="00001749">
      <w:pPr>
        <w:jc w:val="both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>
        <w:rPr>
          <w:rFonts w:cs="Arial"/>
          <w:b/>
          <w:color w:val="FF0000"/>
          <w:sz w:val="32"/>
        </w:rPr>
        <w:t>OĐENJA NASTAVE (za akademsku 202</w:t>
      </w:r>
      <w:r w:rsidR="003A0487">
        <w:rPr>
          <w:rFonts w:cs="Arial"/>
          <w:b/>
          <w:color w:val="FF0000"/>
          <w:sz w:val="32"/>
        </w:rPr>
        <w:t>3</w:t>
      </w:r>
      <w:r>
        <w:rPr>
          <w:rFonts w:cs="Arial"/>
          <w:b/>
          <w:color w:val="FF0000"/>
          <w:sz w:val="32"/>
        </w:rPr>
        <w:t>./202</w:t>
      </w:r>
      <w:r w:rsidR="003A0487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7BCFE1C3" w14:textId="77777777" w:rsidR="00001749" w:rsidRDefault="00001749" w:rsidP="00001749">
      <w:pPr>
        <w:rPr>
          <w:b/>
          <w:color w:val="000000"/>
        </w:rPr>
      </w:pPr>
      <w:r w:rsidRPr="00CD3F31">
        <w:rPr>
          <w:b/>
          <w:color w:val="000000"/>
        </w:rPr>
        <w:t>Raspored nastave</w:t>
      </w:r>
    </w:p>
    <w:tbl>
      <w:tblPr>
        <w:tblW w:w="708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925"/>
        <w:gridCol w:w="2140"/>
        <w:gridCol w:w="3018"/>
      </w:tblGrid>
      <w:tr w:rsidR="00001749" w:rsidRPr="00F7099C" w14:paraId="748F20FE" w14:textId="77777777" w:rsidTr="00FB45E0">
        <w:trPr>
          <w:jc w:val="center"/>
        </w:trPr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114E64E" w14:textId="77777777" w:rsidR="00001749" w:rsidRPr="00F7099C" w:rsidRDefault="00001749" w:rsidP="00FB45E0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9D430E7" w14:textId="77777777" w:rsidR="00001749" w:rsidRPr="00F7099C" w:rsidRDefault="00001749" w:rsidP="00FB45E0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3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C64DD6A" w14:textId="77777777" w:rsidR="00001749" w:rsidRPr="00F7099C" w:rsidRDefault="00001749" w:rsidP="00FB45E0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001749" w:rsidRPr="00481703" w14:paraId="7FFB5468" w14:textId="77777777" w:rsidTr="00FB45E0">
        <w:trPr>
          <w:jc w:val="center"/>
        </w:trPr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1A949" w14:textId="77777777" w:rsidR="00001749" w:rsidRPr="00481703" w:rsidRDefault="00001749" w:rsidP="00FB45E0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F8167C" w14:textId="77777777" w:rsidR="00001749" w:rsidRPr="00481703" w:rsidRDefault="00001749" w:rsidP="00FB45E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3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35908" w14:textId="77777777" w:rsidR="00001749" w:rsidRPr="00481703" w:rsidRDefault="00001749" w:rsidP="00FB45E0">
            <w:pPr>
              <w:jc w:val="center"/>
              <w:rPr>
                <w:bCs/>
              </w:rPr>
            </w:pPr>
          </w:p>
        </w:tc>
      </w:tr>
      <w:tr w:rsidR="00001749" w:rsidRPr="00C669B1" w14:paraId="529B0846" w14:textId="77777777" w:rsidTr="00FB45E0">
        <w:trPr>
          <w:jc w:val="center"/>
        </w:trPr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E20514" w14:textId="391CE03D" w:rsidR="00001749" w:rsidRPr="001F2DD8" w:rsidRDefault="00001749" w:rsidP="00FB45E0">
            <w:pPr>
              <w:pStyle w:val="TableParagraph"/>
              <w:spacing w:before="16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0</w:t>
            </w:r>
            <w:r w:rsidR="00D2485F">
              <w:rPr>
                <w:rFonts w:ascii="Calibri" w:hAnsi="Calibri" w:cs="Calibri"/>
                <w:w w:val="85"/>
                <w:sz w:val="24"/>
                <w:szCs w:val="24"/>
              </w:rPr>
              <w:t>3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.06.202</w:t>
            </w:r>
            <w:r w:rsidR="003A0487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64E9AE4C" w14:textId="77777777" w:rsidR="00001749" w:rsidRPr="001F2DD8" w:rsidRDefault="00001749" w:rsidP="00FB45E0">
            <w:pPr>
              <w:pStyle w:val="TableParagraph"/>
              <w:spacing w:before="16"/>
              <w:ind w:left="75" w:right="653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D0983C" w14:textId="114906BC" w:rsidR="00001749" w:rsidRPr="001F2DD8" w:rsidRDefault="00001749" w:rsidP="00FB45E0">
            <w:pPr>
              <w:pStyle w:val="TableParagraph"/>
              <w:spacing w:before="16"/>
              <w:ind w:left="1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P1</w:t>
            </w:r>
            <w:r w:rsidRPr="001F2DD8">
              <w:rPr>
                <w:rFonts w:ascii="Calibri" w:hAnsi="Calibri" w:cs="Calibri"/>
                <w:spacing w:val="-27"/>
                <w:w w:val="85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–</w:t>
            </w:r>
            <w:r w:rsidRPr="001F2DD8">
              <w:rPr>
                <w:rFonts w:ascii="Calibri" w:hAnsi="Calibri" w:cs="Calibri"/>
                <w:spacing w:val="-26"/>
                <w:w w:val="85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</w:t>
            </w:r>
            <w:r w:rsidR="00D2485F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6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(08</w:t>
            </w:r>
            <w:r w:rsidRPr="001F2DD8">
              <w:rPr>
                <w:rFonts w:ascii="Calibri" w:hAnsi="Calibri" w:cs="Calibri"/>
                <w:spacing w:val="-28"/>
                <w:w w:val="85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–</w:t>
            </w:r>
            <w:r w:rsidRPr="001F2DD8">
              <w:rPr>
                <w:rFonts w:ascii="Calibri" w:hAnsi="Calibri" w:cs="Calibri"/>
                <w:spacing w:val="-27"/>
                <w:w w:val="85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13,</w:t>
            </w:r>
            <w:r w:rsidR="00D2485F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00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)</w:t>
            </w:r>
          </w:p>
          <w:p w14:paraId="246D34F4" w14:textId="77777777" w:rsidR="00001749" w:rsidRPr="001F2DD8" w:rsidRDefault="00001749" w:rsidP="00FB45E0">
            <w:pPr>
              <w:pStyle w:val="TableParagraph"/>
              <w:spacing w:before="56"/>
              <w:ind w:left="11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Prredavaonica</w:t>
            </w:r>
            <w:proofErr w:type="spellEnd"/>
            <w:r w:rsidRPr="001F2DD8">
              <w:rPr>
                <w:rFonts w:ascii="Calibri" w:hAnsi="Calibri" w:cs="Calibri"/>
                <w:spacing w:val="12"/>
                <w:w w:val="80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Z6</w:t>
            </w:r>
          </w:p>
        </w:tc>
        <w:tc>
          <w:tcPr>
            <w:tcW w:w="3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53190" w14:textId="77777777" w:rsidR="00001749" w:rsidRPr="001F2DD8" w:rsidRDefault="00001749" w:rsidP="00FB45E0">
            <w:pPr>
              <w:rPr>
                <w:rFonts w:cs="Calibri"/>
                <w:bCs/>
                <w:sz w:val="24"/>
                <w:szCs w:val="24"/>
              </w:rPr>
            </w:pPr>
            <w:r w:rsidRPr="001F2DD8">
              <w:rPr>
                <w:rFonts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1F2DD8">
              <w:rPr>
                <w:rFonts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001749" w:rsidRPr="00C669B1" w14:paraId="3844D62E" w14:textId="77777777" w:rsidTr="00FB45E0">
        <w:trPr>
          <w:jc w:val="center"/>
        </w:trPr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9950A8" w14:textId="08E14694" w:rsidR="00001749" w:rsidRPr="001F2DD8" w:rsidRDefault="00001749" w:rsidP="00FB45E0">
            <w:pPr>
              <w:pStyle w:val="TableParagraph"/>
              <w:spacing w:before="16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0</w:t>
            </w:r>
            <w:r w:rsidR="00D2485F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.06.2</w:t>
            </w:r>
            <w:r w:rsidR="003A0487">
              <w:rPr>
                <w:rFonts w:ascii="Calibri" w:hAnsi="Calibri" w:cs="Calibri"/>
                <w:w w:val="85"/>
                <w:sz w:val="24"/>
                <w:szCs w:val="24"/>
              </w:rPr>
              <w:t>024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34B7EDBC" w14:textId="77777777" w:rsidR="00001749" w:rsidRPr="001F2DD8" w:rsidRDefault="00001749" w:rsidP="00FB45E0">
            <w:pPr>
              <w:pStyle w:val="TableParagraph"/>
              <w:spacing w:before="16"/>
              <w:ind w:left="75" w:right="653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2821B0" w14:textId="74B845BA" w:rsidR="00001749" w:rsidRPr="001F2DD8" w:rsidRDefault="00001749" w:rsidP="00FB45E0">
            <w:pPr>
              <w:pStyle w:val="TableParagraph"/>
              <w:jc w:val="center"/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</w:pPr>
            <w:r w:rsidRPr="001F2DD8">
              <w:rPr>
                <w:rFonts w:ascii="Calibri" w:hAnsi="Calibri" w:cs="Calibri"/>
                <w:sz w:val="24"/>
                <w:szCs w:val="24"/>
              </w:rPr>
              <w:t>P</w:t>
            </w:r>
            <w:r w:rsidR="00D2485F">
              <w:rPr>
                <w:rFonts w:ascii="Calibri" w:hAnsi="Calibri" w:cs="Calibri"/>
                <w:sz w:val="24"/>
                <w:szCs w:val="24"/>
              </w:rPr>
              <w:t>7</w:t>
            </w:r>
            <w:r w:rsidRPr="001F2DD8">
              <w:rPr>
                <w:rFonts w:ascii="Calibri" w:hAnsi="Calibri" w:cs="Calibri"/>
                <w:sz w:val="24"/>
                <w:szCs w:val="24"/>
              </w:rPr>
              <w:t>-P</w:t>
            </w:r>
            <w:r w:rsidR="00D42009"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1</w:t>
            </w:r>
            <w:r w:rsidR="00D2485F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2</w:t>
            </w:r>
            <w:r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 xml:space="preserve"> (14-19)</w:t>
            </w:r>
          </w:p>
          <w:p w14:paraId="11A10EFE" w14:textId="77777777" w:rsidR="00001749" w:rsidRPr="001F2DD8" w:rsidRDefault="00001749" w:rsidP="00FB45E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Prredavaonica</w:t>
            </w:r>
            <w:proofErr w:type="spellEnd"/>
            <w:r w:rsidRPr="001F2DD8">
              <w:rPr>
                <w:rFonts w:ascii="Calibri" w:hAnsi="Calibri" w:cs="Calibri"/>
                <w:spacing w:val="12"/>
                <w:w w:val="80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Z6</w:t>
            </w:r>
          </w:p>
        </w:tc>
        <w:tc>
          <w:tcPr>
            <w:tcW w:w="3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C8E6A2" w14:textId="77777777" w:rsidR="00001749" w:rsidRPr="001F2DD8" w:rsidRDefault="00001749" w:rsidP="00FB45E0">
            <w:pPr>
              <w:rPr>
                <w:rFonts w:cs="Calibri"/>
                <w:bCs/>
                <w:sz w:val="24"/>
                <w:szCs w:val="24"/>
              </w:rPr>
            </w:pPr>
            <w:r w:rsidRPr="001F2DD8">
              <w:rPr>
                <w:rFonts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1F2DD8">
              <w:rPr>
                <w:rFonts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001749" w14:paraId="36F0FEBE" w14:textId="77777777" w:rsidTr="00FB45E0">
        <w:trPr>
          <w:jc w:val="center"/>
        </w:trPr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D969F8" w14:textId="2742D45F" w:rsidR="00001749" w:rsidRPr="001F2DD8" w:rsidRDefault="00001749" w:rsidP="00FB45E0">
            <w:pPr>
              <w:pStyle w:val="TableParagraph"/>
              <w:spacing w:before="16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0</w:t>
            </w:r>
            <w:r w:rsidR="00D2485F">
              <w:rPr>
                <w:rFonts w:ascii="Calibri" w:hAnsi="Calibri" w:cs="Calibri"/>
                <w:w w:val="85"/>
                <w:sz w:val="24"/>
                <w:szCs w:val="24"/>
              </w:rPr>
              <w:t>5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.06.202</w:t>
            </w:r>
            <w:r w:rsidR="003A0487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06C31EF9" w14:textId="4C4C4C79" w:rsidR="00001749" w:rsidRPr="001F2DD8" w:rsidRDefault="00001749" w:rsidP="00FB45E0">
            <w:pPr>
              <w:pStyle w:val="TableParagraph"/>
              <w:spacing w:before="16"/>
              <w:ind w:left="75" w:right="653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srijed</w:t>
            </w:r>
            <w:r w:rsidR="001F2DD8">
              <w:rPr>
                <w:rFonts w:ascii="Calibri" w:hAnsi="Calibri" w:cs="Calibri"/>
                <w:w w:val="85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87DBB3" w14:textId="7FBEDAF0" w:rsidR="00001749" w:rsidRPr="001F2DD8" w:rsidRDefault="00001749" w:rsidP="00FB45E0">
            <w:pPr>
              <w:pStyle w:val="TableParagraph"/>
              <w:spacing w:before="16"/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</w:pP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 xml:space="preserve">     P1</w:t>
            </w:r>
            <w:r w:rsidR="00D2485F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3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–</w:t>
            </w:r>
            <w:r w:rsidRPr="001F2DD8">
              <w:rPr>
                <w:rFonts w:ascii="Calibri" w:hAnsi="Calibri" w:cs="Calibri"/>
                <w:spacing w:val="-26"/>
                <w:w w:val="85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</w:t>
            </w:r>
            <w:r w:rsidR="00D2485F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18</w:t>
            </w:r>
            <w:r w:rsidRPr="001F2DD8">
              <w:rPr>
                <w:rFonts w:ascii="Calibri" w:hAnsi="Calibri" w:cs="Calibri"/>
                <w:spacing w:val="-28"/>
                <w:w w:val="85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(08</w:t>
            </w:r>
            <w:r w:rsidRPr="001F2DD8">
              <w:rPr>
                <w:rFonts w:ascii="Calibri" w:hAnsi="Calibri" w:cs="Calibri"/>
                <w:spacing w:val="-28"/>
                <w:w w:val="85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–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13,00)</w:t>
            </w:r>
          </w:p>
          <w:p w14:paraId="25042012" w14:textId="77777777" w:rsidR="00001749" w:rsidRPr="001F2DD8" w:rsidRDefault="00001749" w:rsidP="00FB45E0">
            <w:pPr>
              <w:pStyle w:val="TableParagraph"/>
              <w:spacing w:before="56"/>
              <w:ind w:left="11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Prredavaonica</w:t>
            </w:r>
            <w:proofErr w:type="spellEnd"/>
            <w:r w:rsidRPr="001F2DD8">
              <w:rPr>
                <w:rFonts w:ascii="Calibri" w:hAnsi="Calibri" w:cs="Calibri"/>
                <w:spacing w:val="12"/>
                <w:w w:val="80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Z6</w:t>
            </w:r>
          </w:p>
        </w:tc>
        <w:tc>
          <w:tcPr>
            <w:tcW w:w="3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4F154D" w14:textId="77777777" w:rsidR="00001749" w:rsidRPr="001F2DD8" w:rsidRDefault="00001749" w:rsidP="00FB45E0">
            <w:pPr>
              <w:pStyle w:val="TableParagraph"/>
              <w:spacing w:line="225" w:lineRule="exact"/>
              <w:rPr>
                <w:rFonts w:ascii="Calibri" w:hAnsi="Calibri" w:cs="Calibri"/>
                <w:sz w:val="24"/>
                <w:szCs w:val="24"/>
              </w:rPr>
            </w:pPr>
            <w:r w:rsidRPr="001F2DD8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1F2DD8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001749" w14:paraId="343C0BB3" w14:textId="77777777" w:rsidTr="00FB45E0">
        <w:trPr>
          <w:jc w:val="center"/>
        </w:trPr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699BB5" w14:textId="4B15AFB3" w:rsidR="00001749" w:rsidRPr="001F2DD8" w:rsidRDefault="00001749" w:rsidP="00FB45E0">
            <w:pPr>
              <w:pStyle w:val="TableParagraph"/>
              <w:spacing w:before="16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0</w:t>
            </w:r>
            <w:r w:rsidR="00D2485F">
              <w:rPr>
                <w:rFonts w:ascii="Calibri" w:hAnsi="Calibri" w:cs="Calibri"/>
                <w:w w:val="85"/>
                <w:sz w:val="24"/>
                <w:szCs w:val="24"/>
              </w:rPr>
              <w:t>6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.06.202</w:t>
            </w:r>
            <w:r w:rsidR="003A0487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60EF733D" w14:textId="32B523D6" w:rsidR="00001749" w:rsidRPr="001F2DD8" w:rsidRDefault="00001749" w:rsidP="001F2DD8">
            <w:pPr>
              <w:pStyle w:val="TableParagraph"/>
              <w:spacing w:before="16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7A4EF" w14:textId="6B9661D3" w:rsidR="00D2485F" w:rsidRPr="001F2DD8" w:rsidRDefault="00D2485F" w:rsidP="00D2485F">
            <w:pPr>
              <w:pStyle w:val="TableParagraph"/>
              <w:spacing w:before="16"/>
              <w:jc w:val="center"/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</w:pP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P1</w:t>
            </w:r>
            <w:r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9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–</w:t>
            </w:r>
            <w:r w:rsidRPr="001F2DD8">
              <w:rPr>
                <w:rFonts w:ascii="Calibri" w:hAnsi="Calibri" w:cs="Calibri"/>
                <w:spacing w:val="-26"/>
                <w:w w:val="85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24</w:t>
            </w:r>
            <w:r w:rsidRPr="001F2DD8">
              <w:rPr>
                <w:rFonts w:ascii="Calibri" w:hAnsi="Calibri" w:cs="Calibri"/>
                <w:spacing w:val="-28"/>
                <w:w w:val="85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14</w:t>
            </w:r>
            <w:r w:rsidRPr="001F2DD8">
              <w:rPr>
                <w:rFonts w:ascii="Calibri" w:hAnsi="Calibri" w:cs="Calibri"/>
                <w:spacing w:val="-28"/>
                <w:w w:val="85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–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9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,00)</w:t>
            </w:r>
          </w:p>
          <w:p w14:paraId="670AFE25" w14:textId="0333DB42" w:rsidR="00001749" w:rsidRPr="001F2DD8" w:rsidRDefault="00D2485F" w:rsidP="00D2485F">
            <w:pPr>
              <w:pStyle w:val="TableParagraph"/>
              <w:spacing w:before="16"/>
              <w:jc w:val="center"/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</w:pPr>
            <w:proofErr w:type="spellStart"/>
            <w:r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Predavaonica</w:t>
            </w:r>
            <w:proofErr w:type="spellEnd"/>
            <w:r w:rsidRPr="001F2DD8">
              <w:rPr>
                <w:rFonts w:ascii="Calibri" w:hAnsi="Calibri" w:cs="Calibri"/>
                <w:spacing w:val="12"/>
                <w:w w:val="80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Z6</w:t>
            </w:r>
          </w:p>
        </w:tc>
        <w:tc>
          <w:tcPr>
            <w:tcW w:w="3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876E73" w14:textId="77777777" w:rsidR="00001749" w:rsidRDefault="00D2485F" w:rsidP="00FB45E0">
            <w:pPr>
              <w:pStyle w:val="TableParagraph"/>
              <w:spacing w:line="225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1F2DD8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1F2DD8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  <w:p w14:paraId="2BC4B40C" w14:textId="5340C318" w:rsidR="00D2485F" w:rsidRPr="001F2DD8" w:rsidRDefault="00D2485F" w:rsidP="00FB45E0">
            <w:pPr>
              <w:pStyle w:val="TableParagraph"/>
              <w:spacing w:line="225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90"/>
                <w:sz w:val="24"/>
                <w:szCs w:val="24"/>
              </w:rPr>
              <w:t>Mr.Dobrica</w:t>
            </w:r>
            <w:proofErr w:type="spellEnd"/>
            <w:r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90"/>
                <w:sz w:val="24"/>
                <w:szCs w:val="24"/>
              </w:rPr>
              <w:t>Rončević</w:t>
            </w:r>
            <w:proofErr w:type="spellEnd"/>
          </w:p>
        </w:tc>
      </w:tr>
      <w:tr w:rsidR="00001749" w14:paraId="525D1A6B" w14:textId="77777777" w:rsidTr="00FB45E0">
        <w:trPr>
          <w:jc w:val="center"/>
        </w:trPr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99959C" w14:textId="65196525" w:rsidR="00001749" w:rsidRPr="001F2DD8" w:rsidRDefault="00001749" w:rsidP="00FB45E0">
            <w:pPr>
              <w:pStyle w:val="TableParagraph"/>
              <w:spacing w:before="16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0</w:t>
            </w:r>
            <w:r w:rsidR="00D2485F">
              <w:rPr>
                <w:rFonts w:ascii="Calibri" w:hAnsi="Calibri" w:cs="Calibri"/>
                <w:w w:val="85"/>
                <w:sz w:val="24"/>
                <w:szCs w:val="24"/>
              </w:rPr>
              <w:t>7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.06.202</w:t>
            </w:r>
            <w:r w:rsidR="003A0487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650D7BBA" w14:textId="77777777" w:rsidR="00001749" w:rsidRPr="001F2DD8" w:rsidRDefault="00001749" w:rsidP="00FB45E0">
            <w:pPr>
              <w:pStyle w:val="TableParagraph"/>
              <w:spacing w:before="16"/>
              <w:ind w:left="75" w:right="653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508ABA" w14:textId="0DD168E6" w:rsidR="00001749" w:rsidRPr="001F2DD8" w:rsidRDefault="00001749" w:rsidP="00FB45E0">
            <w:pPr>
              <w:pStyle w:val="TableParagraph"/>
              <w:spacing w:before="16"/>
              <w:ind w:left="1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</w:t>
            </w:r>
            <w:r w:rsidR="00D42009"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2</w:t>
            </w:r>
            <w:r w:rsidR="00D2485F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5</w:t>
            </w:r>
            <w:r w:rsidRPr="001F2DD8">
              <w:rPr>
                <w:rFonts w:ascii="Calibri" w:hAnsi="Calibri" w:cs="Calibri"/>
                <w:w w:val="85"/>
                <w:sz w:val="24"/>
                <w:szCs w:val="24"/>
              </w:rPr>
              <w:t>–</w:t>
            </w:r>
            <w:r w:rsidRPr="001F2DD8">
              <w:rPr>
                <w:rFonts w:ascii="Calibri" w:hAnsi="Calibri" w:cs="Calibri"/>
                <w:spacing w:val="-26"/>
                <w:w w:val="85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</w:t>
            </w:r>
            <w:r w:rsidR="00D42009"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30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(</w:t>
            </w:r>
            <w:r w:rsidR="00D2485F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08-13</w:t>
            </w:r>
            <w:r w:rsidRPr="001F2DD8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)</w:t>
            </w:r>
          </w:p>
          <w:p w14:paraId="19E6DA96" w14:textId="77777777" w:rsidR="00001749" w:rsidRPr="001F2DD8" w:rsidRDefault="00001749" w:rsidP="00FB45E0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Predavaonica</w:t>
            </w:r>
            <w:proofErr w:type="spellEnd"/>
            <w:r w:rsidRPr="001F2DD8">
              <w:rPr>
                <w:rFonts w:ascii="Calibri" w:hAnsi="Calibri" w:cs="Calibri"/>
                <w:spacing w:val="12"/>
                <w:w w:val="80"/>
                <w:sz w:val="24"/>
                <w:szCs w:val="24"/>
              </w:rPr>
              <w:t xml:space="preserve"> </w:t>
            </w:r>
            <w:r w:rsidRPr="001F2DD8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Z6</w:t>
            </w:r>
          </w:p>
        </w:tc>
        <w:tc>
          <w:tcPr>
            <w:tcW w:w="3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5C7E3D" w14:textId="77777777" w:rsidR="00001749" w:rsidRPr="001F2DD8" w:rsidRDefault="00001749" w:rsidP="00FB45E0">
            <w:pPr>
              <w:pStyle w:val="TableParagraph"/>
              <w:spacing w:line="225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1F2DD8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1F2DD8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  <w:r w:rsidRPr="001F2DD8"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</w:p>
          <w:p w14:paraId="1F63CA85" w14:textId="77777777" w:rsidR="00001749" w:rsidRPr="001F2DD8" w:rsidRDefault="00001749" w:rsidP="00FB45E0">
            <w:pPr>
              <w:pStyle w:val="TableParagraph"/>
              <w:spacing w:line="225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8CB6D5C" w14:textId="77777777" w:rsidR="00001749" w:rsidRDefault="00001749" w:rsidP="00001749">
      <w:pPr>
        <w:rPr>
          <w:b/>
        </w:rPr>
      </w:pPr>
    </w:p>
    <w:p w14:paraId="0F2F513E" w14:textId="77777777" w:rsidR="00001749" w:rsidRDefault="00001749" w:rsidP="00001749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001749" w:rsidRPr="00F7099C" w14:paraId="44BB20E9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54C83CD" w14:textId="77777777" w:rsidR="00001749" w:rsidRPr="00F7099C" w:rsidRDefault="00001749" w:rsidP="00FB45E0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lastRenderedPageBreak/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36925DE" w14:textId="77777777" w:rsidR="00001749" w:rsidRPr="00F7099C" w:rsidRDefault="00001749" w:rsidP="00FB45E0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DE79AE" w14:textId="77777777" w:rsidR="00001749" w:rsidRPr="00F7099C" w:rsidRDefault="00001749" w:rsidP="00FB45E0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8EF05B7" w14:textId="77777777" w:rsidR="00001749" w:rsidRPr="00F7099C" w:rsidRDefault="00001749" w:rsidP="00FB45E0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001749" w:rsidRPr="00F7099C" w14:paraId="428E37F1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A65E8" w14:textId="77777777" w:rsidR="00001749" w:rsidRPr="00F7099C" w:rsidRDefault="00001749" w:rsidP="00FB45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45844" w14:textId="77777777" w:rsidR="00001749" w:rsidRPr="00F7099C" w:rsidRDefault="00001749" w:rsidP="00FB45E0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ADA29" w14:textId="77777777" w:rsidR="00001749" w:rsidRPr="00F7099C" w:rsidRDefault="00001749" w:rsidP="00FB45E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005E1" w14:textId="77777777" w:rsidR="00001749" w:rsidRPr="00F7099C" w:rsidRDefault="00001749" w:rsidP="00FB45E0">
            <w:pPr>
              <w:spacing w:after="0"/>
              <w:jc w:val="center"/>
              <w:rPr>
                <w:lang w:val="en-US"/>
              </w:rPr>
            </w:pPr>
          </w:p>
        </w:tc>
      </w:tr>
      <w:tr w:rsidR="00001749" w14:paraId="34DF3242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50306" w14:textId="77777777" w:rsidR="00001749" w:rsidRDefault="00001749" w:rsidP="00FB45E0">
            <w:pPr>
              <w:pStyle w:val="TableParagraph"/>
              <w:spacing w:before="57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1DB4B" w14:textId="77777777" w:rsidR="00001749" w:rsidRDefault="00001749" w:rsidP="00FB45E0">
            <w:pPr>
              <w:pStyle w:val="TableParagraph"/>
              <w:spacing w:before="57"/>
              <w:ind w:left="4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Uvod</w:t>
            </w:r>
            <w:proofErr w:type="spellEnd"/>
            <w:r>
              <w:rPr>
                <w:w w:val="90"/>
                <w:sz w:val="20"/>
              </w:rPr>
              <w:t xml:space="preserve"> u </w:t>
            </w:r>
            <w:proofErr w:type="spellStart"/>
            <w:r>
              <w:rPr>
                <w:w w:val="90"/>
                <w:sz w:val="20"/>
              </w:rPr>
              <w:t>epidemiologiju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6851E" w14:textId="77777777" w:rsidR="00001749" w:rsidRDefault="00001749" w:rsidP="00FB45E0">
            <w:pPr>
              <w:pStyle w:val="TableParagraph"/>
              <w:spacing w:before="57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DA492" w14:textId="77777777" w:rsidR="00001749" w:rsidRDefault="00001749" w:rsidP="00FB45E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63071727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7D0D0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2A1CD" w14:textId="77777777" w:rsidR="00001749" w:rsidRDefault="00001749" w:rsidP="00FB45E0">
            <w:pPr>
              <w:pStyle w:val="TableParagraph"/>
              <w:spacing w:before="54"/>
              <w:ind w:left="4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Povijesni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razvoj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epidemiologije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61CCC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BAA75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0F2B3AF1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02C67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44136" w14:textId="77777777" w:rsidR="00001749" w:rsidRDefault="00001749" w:rsidP="00FB45E0">
            <w:pPr>
              <w:pStyle w:val="TableParagraph"/>
              <w:spacing w:before="54"/>
              <w:ind w:left="425"/>
              <w:rPr>
                <w:sz w:val="20"/>
              </w:rPr>
            </w:pPr>
            <w:proofErr w:type="spellStart"/>
            <w:r>
              <w:rPr>
                <w:sz w:val="20"/>
              </w:rPr>
              <w:t>Vogralikov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lanac</w:t>
            </w:r>
            <w:proofErr w:type="spellEnd"/>
            <w:r>
              <w:rPr>
                <w:w w:val="90"/>
                <w:sz w:val="20"/>
              </w:rPr>
              <w:t xml:space="preserve">,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68DA2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45199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4B0389D9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0F9A9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P4-P6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66E28" w14:textId="77777777" w:rsidR="00001749" w:rsidRDefault="00001749" w:rsidP="00FB45E0">
            <w:pPr>
              <w:pStyle w:val="TableParagraph"/>
              <w:spacing w:before="54"/>
              <w:ind w:left="4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Epidemiološke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karakteristike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crijevnih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bolesti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CE35A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ABFFA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3EB74E69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CC343A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P7-P8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1FC9293" w14:textId="77777777" w:rsidR="00001749" w:rsidRDefault="00001749" w:rsidP="00FB45E0">
            <w:pPr>
              <w:pStyle w:val="TableParagraph"/>
              <w:spacing w:before="54"/>
              <w:ind w:left="4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Epidemiološke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karakteristike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respiratornih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bolesti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8FF4C3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AD8AED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5F611025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47ECD9" w14:textId="77777777" w:rsidR="00001749" w:rsidRDefault="00001749" w:rsidP="00FB45E0">
            <w:pPr>
              <w:pStyle w:val="TableParagraph"/>
              <w:spacing w:before="54"/>
              <w:ind w:left="249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5602C4" w14:textId="77777777" w:rsidR="00001749" w:rsidRDefault="00001749" w:rsidP="00FB45E0">
            <w:pPr>
              <w:pStyle w:val="TableParagraph"/>
              <w:spacing w:before="54"/>
              <w:ind w:left="425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SARS CoV2, COVID 19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9B51369" w14:textId="77777777" w:rsidR="00001749" w:rsidRDefault="00001749" w:rsidP="00FB45E0">
            <w:pPr>
              <w:pStyle w:val="TableParagraph"/>
              <w:spacing w:before="54"/>
              <w:ind w:left="449"/>
              <w:rPr>
                <w:w w:val="81"/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B686DF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6812BFFB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B55474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P10-P11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75A708" w14:textId="77777777" w:rsidR="00001749" w:rsidRDefault="00001749" w:rsidP="00FB45E0">
            <w:pPr>
              <w:pStyle w:val="TableParagraph"/>
              <w:spacing w:before="57"/>
              <w:ind w:left="425"/>
              <w:rPr>
                <w:sz w:val="20"/>
              </w:rPr>
            </w:pPr>
            <w:proofErr w:type="spellStart"/>
            <w:r>
              <w:rPr>
                <w:sz w:val="20"/>
              </w:rPr>
              <w:t>Preventivne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protiv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legionarske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bolesti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959CEC" w14:textId="77777777" w:rsidR="00001749" w:rsidRDefault="00001749" w:rsidP="00FB45E0">
            <w:pPr>
              <w:pStyle w:val="TableParagraph"/>
              <w:spacing w:before="57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B1DA5B" w14:textId="77777777" w:rsidR="00001749" w:rsidRDefault="00001749" w:rsidP="00FB45E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30805E9B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5BE1BE" w14:textId="77777777" w:rsidR="00001749" w:rsidRDefault="00001749" w:rsidP="00FB45E0">
            <w:pPr>
              <w:pStyle w:val="TableParagraph"/>
              <w:spacing w:before="57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EFFC89" w14:textId="77777777" w:rsidR="00001749" w:rsidRDefault="00001749" w:rsidP="00FB45E0">
            <w:pPr>
              <w:pStyle w:val="TableParagraph"/>
              <w:spacing w:before="57"/>
              <w:ind w:left="425"/>
              <w:rPr>
                <w:sz w:val="20"/>
              </w:rPr>
            </w:pPr>
            <w:proofErr w:type="spellStart"/>
            <w:r>
              <w:rPr>
                <w:sz w:val="20"/>
              </w:rPr>
              <w:t>Hospitalne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infekcije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B7C452" w14:textId="77777777" w:rsidR="00001749" w:rsidRDefault="00001749" w:rsidP="00FB45E0">
            <w:pPr>
              <w:pStyle w:val="TableParagraph"/>
              <w:spacing w:before="57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F3729A" w14:textId="77777777" w:rsidR="00001749" w:rsidRDefault="00001749" w:rsidP="00FB45E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749C9E92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BA1FEC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6782BE" w14:textId="77777777" w:rsidR="00001749" w:rsidRDefault="00001749" w:rsidP="00FB45E0">
            <w:pPr>
              <w:pStyle w:val="TableParagraph"/>
              <w:spacing w:before="54"/>
              <w:ind w:left="4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Deskriptivna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epidemiologija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0F7CFB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3A675F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1279FF92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7C46A5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P14-15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AEE84E" w14:textId="77777777" w:rsidR="00001749" w:rsidRDefault="00001749" w:rsidP="00FB45E0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0"/>
                <w:sz w:val="20"/>
              </w:rPr>
              <w:t xml:space="preserve">        </w:t>
            </w:r>
            <w:proofErr w:type="spellStart"/>
            <w:r>
              <w:rPr>
                <w:w w:val="90"/>
                <w:sz w:val="20"/>
              </w:rPr>
              <w:t>Analitička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epidemiologija</w:t>
            </w:r>
            <w:proofErr w:type="spellEnd"/>
            <w:r>
              <w:rPr>
                <w:w w:val="90"/>
                <w:sz w:val="20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12D34D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40F814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325223AC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4E3185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P16-P17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CE9EF8" w14:textId="77777777" w:rsidR="00001749" w:rsidRPr="002633F5" w:rsidRDefault="00001749" w:rsidP="00FB45E0">
            <w:pPr>
              <w:pStyle w:val="TableParagraph"/>
              <w:spacing w:before="54"/>
              <w:ind w:left="425"/>
              <w:rPr>
                <w:sz w:val="20"/>
              </w:rPr>
            </w:pPr>
            <w:proofErr w:type="spellStart"/>
            <w:r w:rsidRPr="002633F5">
              <w:rPr>
                <w:sz w:val="20"/>
              </w:rPr>
              <w:t>Epidemiologija</w:t>
            </w:r>
            <w:proofErr w:type="spellEnd"/>
            <w:r w:rsidRPr="002633F5">
              <w:rPr>
                <w:sz w:val="20"/>
              </w:rPr>
              <w:t xml:space="preserve"> HIV-a </w:t>
            </w:r>
            <w:proofErr w:type="spellStart"/>
            <w:r w:rsidRPr="002633F5">
              <w:rPr>
                <w:sz w:val="20"/>
              </w:rPr>
              <w:t>i</w:t>
            </w:r>
            <w:proofErr w:type="spellEnd"/>
            <w:r w:rsidRPr="002633F5">
              <w:rPr>
                <w:sz w:val="20"/>
              </w:rPr>
              <w:t xml:space="preserve"> </w:t>
            </w:r>
            <w:proofErr w:type="spellStart"/>
            <w:r w:rsidRPr="002633F5">
              <w:rPr>
                <w:sz w:val="20"/>
              </w:rPr>
              <w:t>krvlju</w:t>
            </w:r>
            <w:proofErr w:type="spellEnd"/>
            <w:r w:rsidRPr="002633F5">
              <w:rPr>
                <w:sz w:val="20"/>
              </w:rPr>
              <w:t xml:space="preserve"> </w:t>
            </w:r>
            <w:proofErr w:type="spellStart"/>
            <w:r w:rsidRPr="002633F5">
              <w:rPr>
                <w:sz w:val="20"/>
              </w:rPr>
              <w:t>prenosivih</w:t>
            </w:r>
            <w:proofErr w:type="spellEnd"/>
            <w:r w:rsidRPr="002633F5">
              <w:rPr>
                <w:sz w:val="20"/>
              </w:rPr>
              <w:t xml:space="preserve"> </w:t>
            </w:r>
            <w:proofErr w:type="spellStart"/>
            <w:r w:rsidRPr="002633F5">
              <w:rPr>
                <w:sz w:val="20"/>
              </w:rPr>
              <w:t>bolesti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0B58069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0C20C5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137FFE52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2F4BF0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80F07B" w14:textId="77777777" w:rsidR="00001749" w:rsidRDefault="00001749" w:rsidP="00FB45E0">
            <w:pPr>
              <w:pStyle w:val="TableParagraph"/>
              <w:spacing w:before="54"/>
              <w:ind w:left="4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Postekspozicijska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profilaksa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9684A9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6C297A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1E6E4CCF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04C50D4" w14:textId="77777777" w:rsidR="00001749" w:rsidRDefault="00001749" w:rsidP="00FB45E0">
            <w:pPr>
              <w:pStyle w:val="TableParagraph"/>
              <w:spacing w:before="57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P19-P20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AC5A1F7" w14:textId="77777777" w:rsidR="00001749" w:rsidRDefault="00001749" w:rsidP="00FB45E0">
            <w:pPr>
              <w:pStyle w:val="TableParagraph"/>
              <w:spacing w:before="57"/>
              <w:ind w:left="425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Bolesti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koje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prenose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komarci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</w:p>
          <w:p w14:paraId="0AE36F7A" w14:textId="77777777" w:rsidR="00001749" w:rsidRDefault="00001749" w:rsidP="00FB45E0">
            <w:pPr>
              <w:pStyle w:val="TableParagraph"/>
              <w:spacing w:before="57"/>
              <w:ind w:left="425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3860C7" w14:textId="77777777" w:rsidR="00001749" w:rsidRDefault="00001749" w:rsidP="00FB45E0">
            <w:pPr>
              <w:pStyle w:val="TableParagraph"/>
              <w:spacing w:before="57"/>
              <w:ind w:left="44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E59ABE" w14:textId="77777777" w:rsidR="00001749" w:rsidRDefault="00001749" w:rsidP="00FB45E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6997756D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855641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4A9FCD" w14:textId="77777777" w:rsidR="00001749" w:rsidRDefault="00001749" w:rsidP="00FB45E0">
            <w:pPr>
              <w:pStyle w:val="TableParagraph"/>
              <w:spacing w:before="54"/>
              <w:ind w:left="4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Epidemiologija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kroničnih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masovnih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bolesti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E1716A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C89F63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12DFAB98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80B5FB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D240CA" w14:textId="77777777" w:rsidR="00001749" w:rsidRDefault="00001749" w:rsidP="00FB45E0">
            <w:pPr>
              <w:pStyle w:val="TableParagraph"/>
              <w:spacing w:before="54"/>
              <w:ind w:left="425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Kardiovaskularne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bolesti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0C60B8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CE75CCB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46DC9C5B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C6A383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P2</w:t>
            </w:r>
            <w:r>
              <w:rPr>
                <w:b/>
                <w:bCs/>
                <w:w w:val="90"/>
                <w:sz w:val="20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7BA265" w14:textId="77777777" w:rsidR="00001749" w:rsidRDefault="00001749" w:rsidP="00FB45E0">
            <w:pPr>
              <w:pStyle w:val="TableParagraph"/>
              <w:spacing w:before="54"/>
              <w:ind w:left="4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Novotvorine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11D34F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E456A5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5AF8B2DE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67338A" w14:textId="77777777" w:rsidR="00001749" w:rsidRDefault="00001749" w:rsidP="00FB45E0">
            <w:pPr>
              <w:pStyle w:val="TableParagraph"/>
              <w:spacing w:before="54"/>
              <w:ind w:left="249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30FEDD" w14:textId="77777777" w:rsidR="00001749" w:rsidRDefault="00001749" w:rsidP="00FB45E0">
            <w:pPr>
              <w:pStyle w:val="TableParagraph"/>
              <w:spacing w:before="54"/>
              <w:ind w:left="425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Programi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probira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AE33EF" w14:textId="77777777" w:rsidR="00001749" w:rsidRDefault="00001749" w:rsidP="00FB45E0">
            <w:pPr>
              <w:pStyle w:val="TableParagraph"/>
              <w:spacing w:before="54"/>
              <w:ind w:left="449"/>
              <w:rPr>
                <w:w w:val="81"/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0B34E3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6113487D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F2D6A7" w14:textId="77777777" w:rsidR="00001749" w:rsidRDefault="00001749" w:rsidP="00FB45E0">
            <w:pPr>
              <w:pStyle w:val="TableParagraph"/>
              <w:spacing w:before="54"/>
              <w:ind w:left="249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P25-P26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217CA4" w14:textId="77777777" w:rsidR="00001749" w:rsidRDefault="00001749" w:rsidP="00FB45E0">
            <w:pPr>
              <w:pStyle w:val="TableParagraph"/>
              <w:spacing w:before="57"/>
              <w:ind w:left="4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Antropozoonoze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BB76D5B" w14:textId="77777777" w:rsidR="00001749" w:rsidRDefault="00001749" w:rsidP="00FB45E0">
            <w:pPr>
              <w:pStyle w:val="TableParagraph"/>
              <w:spacing w:before="54"/>
              <w:ind w:left="449"/>
              <w:rPr>
                <w:w w:val="81"/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EB045D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62196790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D0C20C" w14:textId="77777777" w:rsidR="00001749" w:rsidRDefault="00001749" w:rsidP="00FB45E0"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P27-P29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B109A5" w14:textId="77777777" w:rsidR="00001749" w:rsidRDefault="00001749" w:rsidP="00FB45E0">
            <w:pPr>
              <w:pStyle w:val="TableParagraph"/>
              <w:spacing w:before="54"/>
              <w:ind w:left="4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Cijepljenje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bolesti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protiv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kojih</w:t>
            </w:r>
            <w:proofErr w:type="spellEnd"/>
            <w:r>
              <w:rPr>
                <w:w w:val="90"/>
                <w:sz w:val="20"/>
              </w:rPr>
              <w:t xml:space="preserve"> se </w:t>
            </w:r>
            <w:proofErr w:type="spellStart"/>
            <w:r>
              <w:rPr>
                <w:w w:val="90"/>
                <w:sz w:val="20"/>
              </w:rPr>
              <w:t>cijepi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CBDD20" w14:textId="77777777" w:rsidR="00001749" w:rsidRDefault="00001749" w:rsidP="00FB45E0">
            <w:pPr>
              <w:pStyle w:val="TableParagraph"/>
              <w:spacing w:before="54"/>
              <w:ind w:left="449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EEFAD3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1C1BDB5B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A6E345" w14:textId="77777777" w:rsidR="00001749" w:rsidRDefault="00001749" w:rsidP="00FB45E0">
            <w:pPr>
              <w:pStyle w:val="TableParagraph"/>
              <w:spacing w:before="54"/>
              <w:ind w:left="249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98D62" w14:textId="77777777" w:rsidR="00001749" w:rsidRDefault="00001749" w:rsidP="00FB45E0">
            <w:pPr>
              <w:pStyle w:val="TableParagraph"/>
              <w:spacing w:before="54"/>
              <w:ind w:left="425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Zakon</w:t>
            </w:r>
            <w:proofErr w:type="spellEnd"/>
            <w:r>
              <w:rPr>
                <w:w w:val="90"/>
                <w:sz w:val="20"/>
              </w:rPr>
              <w:t xml:space="preserve"> o </w:t>
            </w:r>
            <w:proofErr w:type="spellStart"/>
            <w:r>
              <w:rPr>
                <w:w w:val="90"/>
                <w:sz w:val="20"/>
              </w:rPr>
              <w:t>zaštiti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pučanstva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od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zaraznih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bolesti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61AEBC" w14:textId="77777777" w:rsidR="00001749" w:rsidRDefault="00001749" w:rsidP="00FB45E0">
            <w:pPr>
              <w:pStyle w:val="TableParagraph"/>
              <w:spacing w:before="54"/>
              <w:ind w:left="449"/>
              <w:rPr>
                <w:w w:val="81"/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793CBC" w14:textId="77777777" w:rsidR="00001749" w:rsidRDefault="00001749" w:rsidP="00FB45E0">
            <w:pPr>
              <w:pStyle w:val="TableParagraph"/>
              <w:spacing w:line="225" w:lineRule="exact"/>
              <w:ind w:left="111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Z6</w:t>
            </w:r>
          </w:p>
        </w:tc>
      </w:tr>
      <w:tr w:rsidR="00001749" w14:paraId="515B58E6" w14:textId="77777777" w:rsidTr="00FB45E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BAEA7A" w14:textId="77777777" w:rsidR="00001749" w:rsidRDefault="00001749" w:rsidP="00FB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C241E7" w14:textId="77777777" w:rsidR="00001749" w:rsidRDefault="00001749" w:rsidP="00FB45E0">
            <w:pPr>
              <w:pStyle w:val="TableParagraph"/>
              <w:spacing w:before="16"/>
              <w:ind w:left="108"/>
              <w:rPr>
                <w:b/>
              </w:rPr>
            </w:pPr>
            <w:proofErr w:type="spellStart"/>
            <w:r>
              <w:rPr>
                <w:b/>
                <w:w w:val="90"/>
              </w:rPr>
              <w:t>Ukupan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broj</w:t>
            </w:r>
            <w:proofErr w:type="spellEnd"/>
            <w:r>
              <w:rPr>
                <w:b/>
                <w:w w:val="90"/>
              </w:rPr>
              <w:t xml:space="preserve"> sati </w:t>
            </w:r>
            <w:proofErr w:type="spellStart"/>
            <w:r>
              <w:rPr>
                <w:b/>
                <w:w w:val="90"/>
              </w:rPr>
              <w:t>predavanja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67373A" w14:textId="77777777" w:rsidR="00001749" w:rsidRDefault="00001749" w:rsidP="00FB45E0">
            <w:pPr>
              <w:pStyle w:val="TableParagraph"/>
              <w:spacing w:before="16"/>
              <w:ind w:left="394"/>
              <w:rPr>
                <w:b/>
              </w:rPr>
            </w:pPr>
            <w:r>
              <w:rPr>
                <w:b/>
                <w:w w:val="90"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BE6CA9" w14:textId="77777777" w:rsidR="00001749" w:rsidRDefault="00001749" w:rsidP="00FB45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6E50AA" w14:textId="77777777" w:rsidR="00001749" w:rsidRDefault="00001749" w:rsidP="00001749">
      <w:pPr>
        <w:rPr>
          <w:b/>
        </w:rPr>
      </w:pPr>
    </w:p>
    <w:p w14:paraId="7B194CD1" w14:textId="77777777" w:rsidR="00001749" w:rsidRDefault="00001749" w:rsidP="00001749">
      <w:pPr>
        <w:rPr>
          <w:b/>
        </w:rPr>
      </w:pPr>
    </w:p>
    <w:p w14:paraId="14A4DD92" w14:textId="77777777" w:rsidR="00001749" w:rsidRDefault="00001749" w:rsidP="00001749">
      <w:pPr>
        <w:rPr>
          <w:b/>
        </w:rPr>
      </w:pPr>
    </w:p>
    <w:p w14:paraId="13D4F665" w14:textId="77777777" w:rsidR="00001749" w:rsidRPr="00CD3F31" w:rsidRDefault="00001749" w:rsidP="00001749">
      <w:pPr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001749" w:rsidRPr="00CD3F31" w14:paraId="1128B293" w14:textId="77777777" w:rsidTr="00FB45E0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FD37B0" w14:textId="77777777" w:rsidR="00001749" w:rsidRPr="00CD3F31" w:rsidRDefault="00001749" w:rsidP="00FB45E0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C4E4136" w14:textId="77777777" w:rsidR="00001749" w:rsidRPr="00CD3F31" w:rsidRDefault="00001749" w:rsidP="00FB45E0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001749" w:rsidRPr="00CD3F31" w14:paraId="65A7D782" w14:textId="77777777" w:rsidTr="00FB45E0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5771EA" w14:textId="77777777" w:rsidR="00001749" w:rsidRPr="00CD3F31" w:rsidRDefault="00001749" w:rsidP="00FB45E0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A06E8" w14:textId="1E8A8EAE" w:rsidR="00001749" w:rsidRPr="00CD3F31" w:rsidRDefault="00FC0791" w:rsidP="00FB45E0">
            <w:pPr>
              <w:spacing w:after="0"/>
            </w:pPr>
            <w:r>
              <w:t>20</w:t>
            </w:r>
            <w:r w:rsidR="00001749">
              <w:t>.06.202</w:t>
            </w:r>
            <w:r w:rsidR="000F0C29">
              <w:t>4</w:t>
            </w:r>
            <w:r w:rsidR="00001749">
              <w:t>.</w:t>
            </w:r>
          </w:p>
        </w:tc>
      </w:tr>
      <w:tr w:rsidR="00001749" w:rsidRPr="00CD3F31" w14:paraId="7F0F7910" w14:textId="77777777" w:rsidTr="00FB45E0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037F59" w14:textId="77777777" w:rsidR="00001749" w:rsidRPr="00CD3F31" w:rsidRDefault="00001749" w:rsidP="00FB45E0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97377" w14:textId="7559CE67" w:rsidR="00001749" w:rsidRPr="00CD3F31" w:rsidRDefault="00001749" w:rsidP="00FB45E0">
            <w:pPr>
              <w:spacing w:after="0"/>
            </w:pPr>
            <w:r>
              <w:t>1</w:t>
            </w:r>
            <w:r w:rsidR="00FC0791">
              <w:t>5</w:t>
            </w:r>
            <w:r>
              <w:t>.07.202</w:t>
            </w:r>
            <w:r w:rsidR="000F0C29">
              <w:t>4</w:t>
            </w:r>
            <w:r>
              <w:t>.</w:t>
            </w:r>
          </w:p>
        </w:tc>
      </w:tr>
      <w:tr w:rsidR="00001749" w:rsidRPr="00CD3F31" w14:paraId="1280E1CF" w14:textId="77777777" w:rsidTr="00FB45E0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A45D0B" w14:textId="77777777" w:rsidR="00001749" w:rsidRPr="00CD3F31" w:rsidRDefault="00001749" w:rsidP="00FB45E0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216C9" w14:textId="7A3029CC" w:rsidR="00001749" w:rsidRPr="00CD3F31" w:rsidRDefault="00001749" w:rsidP="00FB45E0">
            <w:pPr>
              <w:spacing w:after="0"/>
            </w:pPr>
            <w:r>
              <w:t>04.09.202</w:t>
            </w:r>
            <w:r w:rsidR="000F0C29">
              <w:t>4</w:t>
            </w:r>
            <w:r>
              <w:t>.</w:t>
            </w:r>
          </w:p>
        </w:tc>
      </w:tr>
      <w:tr w:rsidR="00001749" w:rsidRPr="00CD3F31" w14:paraId="1C1DE4EC" w14:textId="77777777" w:rsidTr="00FB45E0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636BEE" w14:textId="77777777" w:rsidR="00001749" w:rsidRPr="00CD3F31" w:rsidRDefault="00001749" w:rsidP="00FB45E0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09056" w14:textId="072C841F" w:rsidR="00001749" w:rsidRPr="00CD3F31" w:rsidRDefault="00001749" w:rsidP="00FB45E0">
            <w:pPr>
              <w:spacing w:after="0"/>
            </w:pPr>
            <w:r>
              <w:t>20.09.202</w:t>
            </w:r>
            <w:r w:rsidR="000F0C29">
              <w:t>4</w:t>
            </w:r>
            <w:r>
              <w:t>.</w:t>
            </w:r>
          </w:p>
        </w:tc>
      </w:tr>
    </w:tbl>
    <w:p w14:paraId="41E3F59F" w14:textId="77777777" w:rsidR="00001749" w:rsidRPr="00CD3F31" w:rsidRDefault="00001749" w:rsidP="00001749"/>
    <w:p w14:paraId="6152B4F8" w14:textId="77777777" w:rsidR="00001749" w:rsidRPr="00CD3F31" w:rsidRDefault="00001749" w:rsidP="00001749"/>
    <w:p w14:paraId="50560A5A" w14:textId="77777777" w:rsidR="00697F5C" w:rsidRDefault="00697F5C"/>
    <w:sectPr w:rsidR="00697F5C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2437" w14:textId="77777777" w:rsidR="00725477" w:rsidRDefault="00725477">
      <w:pPr>
        <w:spacing w:after="0" w:line="240" w:lineRule="auto"/>
      </w:pPr>
      <w:r>
        <w:separator/>
      </w:r>
    </w:p>
  </w:endnote>
  <w:endnote w:type="continuationSeparator" w:id="0">
    <w:p w14:paraId="1E383ADE" w14:textId="77777777" w:rsidR="00725477" w:rsidRDefault="0072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CC51" w14:textId="77777777" w:rsidR="00792B8F" w:rsidRDefault="0000000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528B0482" w14:textId="77777777" w:rsidR="00792B8F" w:rsidRPr="00AE1B0C" w:rsidRDefault="00000000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89E4" w14:textId="77777777" w:rsidR="00725477" w:rsidRDefault="00725477">
      <w:pPr>
        <w:spacing w:after="0" w:line="240" w:lineRule="auto"/>
      </w:pPr>
      <w:r>
        <w:separator/>
      </w:r>
    </w:p>
  </w:footnote>
  <w:footnote w:type="continuationSeparator" w:id="0">
    <w:p w14:paraId="297D9E0E" w14:textId="77777777" w:rsidR="00725477" w:rsidRDefault="0072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95D9" w14:textId="77777777" w:rsidR="00792B8F" w:rsidRPr="00AE1B0C" w:rsidRDefault="00000000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23E038D" wp14:editId="101B11C4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1CBC52CB" w14:textId="77777777" w:rsidR="00792B8F" w:rsidRPr="00AE1B0C" w:rsidRDefault="00000000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7FC0E89E" w14:textId="77777777" w:rsidR="00792B8F" w:rsidRPr="004F4BF4" w:rsidRDefault="00000000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6A9026A" w14:textId="77777777" w:rsidR="00792B8F" w:rsidRPr="004F4BF4" w:rsidRDefault="00000000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CCE70A7" w14:textId="77777777" w:rsidR="00792B8F" w:rsidRPr="004F4BF4" w:rsidRDefault="00000000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6C48FD5" w14:textId="77777777" w:rsidR="00792B8F" w:rsidRDefault="00000000">
    <w:pPr>
      <w:pStyle w:val="Zaglavlje"/>
    </w:pPr>
  </w:p>
  <w:p w14:paraId="4DCEBE10" w14:textId="77777777" w:rsidR="00792B8F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8C"/>
    <w:multiLevelType w:val="hybridMultilevel"/>
    <w:tmpl w:val="54D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0AEB"/>
    <w:multiLevelType w:val="hybridMultilevel"/>
    <w:tmpl w:val="1BB8DE74"/>
    <w:lvl w:ilvl="0" w:tplc="AF060CB8">
      <w:start w:val="1"/>
      <w:numFmt w:val="decimal"/>
      <w:lvlText w:val="%1."/>
      <w:lvlJc w:val="left"/>
      <w:pPr>
        <w:ind w:left="458" w:hanging="360"/>
      </w:pPr>
      <w:rPr>
        <w:rFonts w:hint="default"/>
        <w:w w:val="81"/>
      </w:rPr>
    </w:lvl>
    <w:lvl w:ilvl="1" w:tplc="6B5401F6"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E1E4CDE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602E44A6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E318A99A"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F9AE4FD2">
      <w:numFmt w:val="bullet"/>
      <w:lvlText w:val="•"/>
      <w:lvlJc w:val="left"/>
      <w:pPr>
        <w:ind w:left="4643" w:hanging="360"/>
      </w:pPr>
      <w:rPr>
        <w:rFonts w:hint="default"/>
      </w:rPr>
    </w:lvl>
    <w:lvl w:ilvl="6" w:tplc="808E6722">
      <w:numFmt w:val="bullet"/>
      <w:lvlText w:val="•"/>
      <w:lvlJc w:val="left"/>
      <w:pPr>
        <w:ind w:left="5479" w:hanging="360"/>
      </w:pPr>
      <w:rPr>
        <w:rFonts w:hint="default"/>
      </w:rPr>
    </w:lvl>
    <w:lvl w:ilvl="7" w:tplc="19006464"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C9428D5C"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2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2E25"/>
    <w:multiLevelType w:val="hybridMultilevel"/>
    <w:tmpl w:val="063A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288A"/>
    <w:multiLevelType w:val="hybridMultilevel"/>
    <w:tmpl w:val="E14E0E1C"/>
    <w:lvl w:ilvl="0" w:tplc="ABE88A4A">
      <w:start w:val="1"/>
      <w:numFmt w:val="decimal"/>
      <w:lvlText w:val="%1."/>
      <w:lvlJc w:val="left"/>
      <w:pPr>
        <w:ind w:left="525" w:hanging="360"/>
      </w:pPr>
      <w:rPr>
        <w:rFonts w:hint="default"/>
        <w:w w:val="81"/>
      </w:rPr>
    </w:lvl>
    <w:lvl w:ilvl="1" w:tplc="BE541542"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C6FC592E"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A1106304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14EA9758"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95CE7CBE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116A86E6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D0B42FA4">
      <w:numFmt w:val="bullet"/>
      <w:lvlText w:val="•"/>
      <w:lvlJc w:val="left"/>
      <w:pPr>
        <w:ind w:left="6334" w:hanging="360"/>
      </w:pPr>
      <w:rPr>
        <w:rFonts w:hint="default"/>
      </w:rPr>
    </w:lvl>
    <w:lvl w:ilvl="8" w:tplc="27B824D0">
      <w:numFmt w:val="bullet"/>
      <w:lvlText w:val="•"/>
      <w:lvlJc w:val="left"/>
      <w:pPr>
        <w:ind w:left="7165" w:hanging="360"/>
      </w:pPr>
      <w:rPr>
        <w:rFonts w:hint="default"/>
      </w:rPr>
    </w:lvl>
  </w:abstractNum>
  <w:abstractNum w:abstractNumId="6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74F4F"/>
    <w:multiLevelType w:val="hybridMultilevel"/>
    <w:tmpl w:val="7924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82176">
    <w:abstractNumId w:val="7"/>
  </w:num>
  <w:num w:numId="2" w16cid:durableId="1017970787">
    <w:abstractNumId w:val="6"/>
  </w:num>
  <w:num w:numId="3" w16cid:durableId="2060321535">
    <w:abstractNumId w:val="4"/>
  </w:num>
  <w:num w:numId="4" w16cid:durableId="543059660">
    <w:abstractNumId w:val="2"/>
  </w:num>
  <w:num w:numId="5" w16cid:durableId="1466318053">
    <w:abstractNumId w:val="8"/>
  </w:num>
  <w:num w:numId="6" w16cid:durableId="1569416268">
    <w:abstractNumId w:val="0"/>
  </w:num>
  <w:num w:numId="7" w16cid:durableId="359202901">
    <w:abstractNumId w:val="3"/>
  </w:num>
  <w:num w:numId="8" w16cid:durableId="1998877476">
    <w:abstractNumId w:val="5"/>
  </w:num>
  <w:num w:numId="9" w16cid:durableId="2097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5A"/>
    <w:rsid w:val="00001749"/>
    <w:rsid w:val="0006299E"/>
    <w:rsid w:val="000F0C29"/>
    <w:rsid w:val="001C2829"/>
    <w:rsid w:val="001F2DD8"/>
    <w:rsid w:val="002868B0"/>
    <w:rsid w:val="002D60EE"/>
    <w:rsid w:val="00355A19"/>
    <w:rsid w:val="003A0487"/>
    <w:rsid w:val="003A3368"/>
    <w:rsid w:val="00421F0A"/>
    <w:rsid w:val="0048689F"/>
    <w:rsid w:val="004B01DE"/>
    <w:rsid w:val="004C1A4F"/>
    <w:rsid w:val="00506955"/>
    <w:rsid w:val="00551078"/>
    <w:rsid w:val="00574540"/>
    <w:rsid w:val="00583378"/>
    <w:rsid w:val="005E071C"/>
    <w:rsid w:val="00697F5C"/>
    <w:rsid w:val="00725477"/>
    <w:rsid w:val="0072616A"/>
    <w:rsid w:val="007874BA"/>
    <w:rsid w:val="007A574A"/>
    <w:rsid w:val="007E1803"/>
    <w:rsid w:val="00832A72"/>
    <w:rsid w:val="00836F09"/>
    <w:rsid w:val="00841786"/>
    <w:rsid w:val="008454E6"/>
    <w:rsid w:val="008B688C"/>
    <w:rsid w:val="008E2E16"/>
    <w:rsid w:val="008E2EDC"/>
    <w:rsid w:val="0091320A"/>
    <w:rsid w:val="00923C81"/>
    <w:rsid w:val="00A809B8"/>
    <w:rsid w:val="00C02B80"/>
    <w:rsid w:val="00C51CDD"/>
    <w:rsid w:val="00D2485F"/>
    <w:rsid w:val="00D26539"/>
    <w:rsid w:val="00D42009"/>
    <w:rsid w:val="00D76B5A"/>
    <w:rsid w:val="00F04BED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673D"/>
  <w15:chartTrackingRefBased/>
  <w15:docId w15:val="{EB2F43A7-2392-4BD5-B344-0885345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74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00174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01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0017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017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00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174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0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1749"/>
    <w:rPr>
      <w:rFonts w:ascii="Calibri" w:eastAsia="Calibri" w:hAnsi="Calibri" w:cs="Times New Roman"/>
    </w:rPr>
  </w:style>
  <w:style w:type="paragraph" w:customStyle="1" w:styleId="Default">
    <w:name w:val="Default"/>
    <w:rsid w:val="00001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00174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001749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00174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001749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749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00174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001749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00174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001749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001749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001749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001749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001749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001749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001749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001749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001749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001749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001749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00174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00174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00174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00174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001749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001749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001749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001749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001749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001749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001749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001749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001749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001749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001749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001749"/>
  </w:style>
  <w:style w:type="character" w:customStyle="1" w:styleId="Style27">
    <w:name w:val="Style27"/>
    <w:basedOn w:val="Zadanifontodlomka"/>
    <w:uiPriority w:val="1"/>
    <w:rsid w:val="00001749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001749"/>
  </w:style>
  <w:style w:type="character" w:customStyle="1" w:styleId="Style29">
    <w:name w:val="Style29"/>
    <w:basedOn w:val="Zadanifontodlomka"/>
    <w:uiPriority w:val="1"/>
    <w:rsid w:val="00001749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001749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001749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001749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001749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001749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001749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001749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001749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001749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001749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001749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001749"/>
    <w:rPr>
      <w:sz w:val="22"/>
    </w:rPr>
  </w:style>
  <w:style w:type="character" w:customStyle="1" w:styleId="Style42">
    <w:name w:val="Style42"/>
    <w:basedOn w:val="Zadanifontodlomka"/>
    <w:uiPriority w:val="1"/>
    <w:rsid w:val="00001749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001749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001749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001749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001749"/>
  </w:style>
  <w:style w:type="character" w:customStyle="1" w:styleId="Style47">
    <w:name w:val="Style47"/>
    <w:basedOn w:val="Zadanifontodlomka"/>
    <w:uiPriority w:val="1"/>
    <w:rsid w:val="0000174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001749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01749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01749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01749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001749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001749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001749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00174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001749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001749"/>
    <w:rPr>
      <w:b w:val="0"/>
    </w:rPr>
  </w:style>
  <w:style w:type="character" w:customStyle="1" w:styleId="Style58">
    <w:name w:val="Style58"/>
    <w:basedOn w:val="Zadanifontodlomka"/>
    <w:uiPriority w:val="1"/>
    <w:rsid w:val="00001749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001749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001749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00174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001749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00174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017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F38BDF62D4BEAAFF5A1E67128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EAF4-8A0B-4AD1-8D62-F88977ECEBD5}"/>
      </w:docPartPr>
      <w:docPartBody>
        <w:p w:rsidR="00220393" w:rsidRDefault="006D791C" w:rsidP="006D791C">
          <w:pPr>
            <w:pStyle w:val="4FEF38BDF62D4BEAAFF5A1E671280B25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76A7B04858254E9EB9714A485E40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9B54-C4D9-45BA-BEBB-8612004052E2}"/>
      </w:docPartPr>
      <w:docPartBody>
        <w:p w:rsidR="00220393" w:rsidRDefault="006D791C" w:rsidP="006D791C">
          <w:pPr>
            <w:pStyle w:val="76A7B04858254E9EB9714A485E400267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2C1AF61D2AA468184CA6581F08B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0C34-9224-4A8B-A8EA-350ADADF2690}"/>
      </w:docPartPr>
      <w:docPartBody>
        <w:p w:rsidR="00220393" w:rsidRDefault="006D791C" w:rsidP="006D791C">
          <w:pPr>
            <w:pStyle w:val="C2C1AF61D2AA468184CA6581F08B3E32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94E780621DA24A1EB84283982D22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4EF3-31A6-4FB9-8106-0C8E355D7C9A}"/>
      </w:docPartPr>
      <w:docPartBody>
        <w:p w:rsidR="00220393" w:rsidRDefault="006D791C" w:rsidP="006D791C">
          <w:pPr>
            <w:pStyle w:val="94E780621DA24A1EB84283982D221F52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A375314E580945AF8685D2A082FF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403B-1B55-4561-A8A0-CC91653183AB}"/>
      </w:docPartPr>
      <w:docPartBody>
        <w:p w:rsidR="00220393" w:rsidRDefault="006D791C" w:rsidP="006D791C">
          <w:pPr>
            <w:pStyle w:val="A375314E580945AF8685D2A082FF6546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AB1B03DA51264FBEA0803E5A43FD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5AE6-18C8-4920-9AF1-2C36EAC51C53}"/>
      </w:docPartPr>
      <w:docPartBody>
        <w:p w:rsidR="00220393" w:rsidRDefault="006D791C" w:rsidP="006D791C">
          <w:pPr>
            <w:pStyle w:val="AB1B03DA51264FBEA0803E5A43FDDBDE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FD855C452FBA442CAD0CE6B01AF4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CA47-E3D9-4844-BCA0-6D7AF9F737E5}"/>
      </w:docPartPr>
      <w:docPartBody>
        <w:p w:rsidR="00220393" w:rsidRDefault="006D791C" w:rsidP="006D791C">
          <w:pPr>
            <w:pStyle w:val="FD855C452FBA442CAD0CE6B01AF4350D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47F21FE2A6DB42BCB44E0B9EF551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40CE-487D-40D7-9834-BB9AE7D0FA11}"/>
      </w:docPartPr>
      <w:docPartBody>
        <w:p w:rsidR="00220393" w:rsidRDefault="006D791C" w:rsidP="006D791C">
          <w:pPr>
            <w:pStyle w:val="47F21FE2A6DB42BCB44E0B9EF551FD69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7E8986F13F894CEB94127DE596C0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ED7C-BC66-436D-B905-F10179C48F10}"/>
      </w:docPartPr>
      <w:docPartBody>
        <w:p w:rsidR="00220393" w:rsidRDefault="006D791C" w:rsidP="006D791C">
          <w:pPr>
            <w:pStyle w:val="7E8986F13F894CEB94127DE596C0832A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C5A97355B964F6B8A98DDE5C74D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8E45-1A8E-4EE2-AF11-7957EEB08E93}"/>
      </w:docPartPr>
      <w:docPartBody>
        <w:p w:rsidR="00220393" w:rsidRDefault="006D791C" w:rsidP="006D791C">
          <w:pPr>
            <w:pStyle w:val="3C5A97355B964F6B8A98DDE5C74D22C0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1C6AE6B9625B426E86937E5DCA25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A43D-193E-4CBD-8C05-0A23C51CFF2F}"/>
      </w:docPartPr>
      <w:docPartBody>
        <w:p w:rsidR="00220393" w:rsidRDefault="006D791C" w:rsidP="006D791C">
          <w:pPr>
            <w:pStyle w:val="1C6AE6B9625B426E86937E5DCA25C376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C071FBF915C74758A2B1C836AE27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C6AD-6D68-4E5F-96E2-2B33F1C00290}"/>
      </w:docPartPr>
      <w:docPartBody>
        <w:p w:rsidR="00220393" w:rsidRDefault="006D791C" w:rsidP="006D791C">
          <w:pPr>
            <w:pStyle w:val="C071FBF915C74758A2B1C836AE27EB6E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8014F7909CD4B97BDE1239983A5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BAF4-F7F0-4457-896A-5EAB9A01E3D5}"/>
      </w:docPartPr>
      <w:docPartBody>
        <w:p w:rsidR="00220393" w:rsidRDefault="006D791C" w:rsidP="006D791C">
          <w:pPr>
            <w:pStyle w:val="38014F7909CD4B97BDE1239983A587CB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79813255C0A84A13B611577AB077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06F2-5C89-451D-BECB-F07391C3E119}"/>
      </w:docPartPr>
      <w:docPartBody>
        <w:p w:rsidR="00220393" w:rsidRDefault="006D791C" w:rsidP="006D791C">
          <w:pPr>
            <w:pStyle w:val="79813255C0A84A13B611577AB077E6AC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9D1B80F4701D4E1F86733CF26083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8B51-98DE-4FC3-9B74-22CA2AD27FF7}"/>
      </w:docPartPr>
      <w:docPartBody>
        <w:p w:rsidR="00220393" w:rsidRDefault="006D791C" w:rsidP="006D791C">
          <w:pPr>
            <w:pStyle w:val="9D1B80F4701D4E1F86733CF2608313E0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DBA4E5E556794B31AA641114A943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B7D7-454C-4CEB-8A58-0DF0D4F3613F}"/>
      </w:docPartPr>
      <w:docPartBody>
        <w:p w:rsidR="00220393" w:rsidRDefault="006D791C" w:rsidP="006D791C">
          <w:pPr>
            <w:pStyle w:val="DBA4E5E556794B31AA641114A943BD11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BD527B0665EF410DBEEF3A96D0AA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C1EA-C866-4154-830C-5FA428E255A4}"/>
      </w:docPartPr>
      <w:docPartBody>
        <w:p w:rsidR="00220393" w:rsidRDefault="006D791C" w:rsidP="006D791C">
          <w:pPr>
            <w:pStyle w:val="BD527B0665EF410DBEEF3A96D0AAF726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A1A18A0166AF4C3097BFBF6D20B3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EDD2-BEAF-45CD-844D-3A0DB4F1FB93}"/>
      </w:docPartPr>
      <w:docPartBody>
        <w:p w:rsidR="00220393" w:rsidRDefault="006D791C" w:rsidP="006D791C">
          <w:pPr>
            <w:pStyle w:val="A1A18A0166AF4C3097BFBF6D20B3BC9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C431094F05734FAE90A1C2D5B3312C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7312E0-6B60-435F-8882-1FCA5AF47465}"/>
      </w:docPartPr>
      <w:docPartBody>
        <w:p w:rsidR="00D8109B" w:rsidRDefault="00612EA5" w:rsidP="00612EA5">
          <w:pPr>
            <w:pStyle w:val="C431094F05734FAE90A1C2D5B3312CC4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1C"/>
    <w:rsid w:val="00185F41"/>
    <w:rsid w:val="00220393"/>
    <w:rsid w:val="00365226"/>
    <w:rsid w:val="004A2203"/>
    <w:rsid w:val="00612EA5"/>
    <w:rsid w:val="00635FCB"/>
    <w:rsid w:val="00636155"/>
    <w:rsid w:val="006D791C"/>
    <w:rsid w:val="00946AB2"/>
    <w:rsid w:val="00953E33"/>
    <w:rsid w:val="00D143DB"/>
    <w:rsid w:val="00D8109B"/>
    <w:rsid w:val="00DF23C9"/>
    <w:rsid w:val="00E00193"/>
    <w:rsid w:val="00E14263"/>
    <w:rsid w:val="00E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12EA5"/>
    <w:rPr>
      <w:color w:val="808080"/>
    </w:rPr>
  </w:style>
  <w:style w:type="paragraph" w:customStyle="1" w:styleId="4FEF38BDF62D4BEAAFF5A1E671280B25">
    <w:name w:val="4FEF38BDF62D4BEAAFF5A1E671280B25"/>
    <w:rsid w:val="006D791C"/>
  </w:style>
  <w:style w:type="paragraph" w:customStyle="1" w:styleId="76A7B04858254E9EB9714A485E400267">
    <w:name w:val="76A7B04858254E9EB9714A485E400267"/>
    <w:rsid w:val="006D791C"/>
  </w:style>
  <w:style w:type="paragraph" w:customStyle="1" w:styleId="C2C1AF61D2AA468184CA6581F08B3E32">
    <w:name w:val="C2C1AF61D2AA468184CA6581F08B3E32"/>
    <w:rsid w:val="006D791C"/>
  </w:style>
  <w:style w:type="paragraph" w:customStyle="1" w:styleId="94E780621DA24A1EB84283982D221F52">
    <w:name w:val="94E780621DA24A1EB84283982D221F52"/>
    <w:rsid w:val="006D791C"/>
  </w:style>
  <w:style w:type="paragraph" w:customStyle="1" w:styleId="A375314E580945AF8685D2A082FF6546">
    <w:name w:val="A375314E580945AF8685D2A082FF6546"/>
    <w:rsid w:val="006D791C"/>
  </w:style>
  <w:style w:type="paragraph" w:customStyle="1" w:styleId="95382DDF32334798A4DE03CCE15EA191">
    <w:name w:val="95382DDF32334798A4DE03CCE15EA191"/>
    <w:rsid w:val="006D791C"/>
  </w:style>
  <w:style w:type="paragraph" w:customStyle="1" w:styleId="7B5D50731DF14252AC0F9220BF85C4C7">
    <w:name w:val="7B5D50731DF14252AC0F9220BF85C4C7"/>
    <w:rsid w:val="006D791C"/>
  </w:style>
  <w:style w:type="paragraph" w:customStyle="1" w:styleId="AB1B03DA51264FBEA0803E5A43FDDBDE">
    <w:name w:val="AB1B03DA51264FBEA0803E5A43FDDBDE"/>
    <w:rsid w:val="006D791C"/>
  </w:style>
  <w:style w:type="paragraph" w:customStyle="1" w:styleId="FD855C452FBA442CAD0CE6B01AF4350D">
    <w:name w:val="FD855C452FBA442CAD0CE6B01AF4350D"/>
    <w:rsid w:val="006D791C"/>
  </w:style>
  <w:style w:type="paragraph" w:customStyle="1" w:styleId="47F21FE2A6DB42BCB44E0B9EF551FD69">
    <w:name w:val="47F21FE2A6DB42BCB44E0B9EF551FD69"/>
    <w:rsid w:val="006D791C"/>
  </w:style>
  <w:style w:type="paragraph" w:customStyle="1" w:styleId="7E8986F13F894CEB94127DE596C0832A">
    <w:name w:val="7E8986F13F894CEB94127DE596C0832A"/>
    <w:rsid w:val="006D791C"/>
  </w:style>
  <w:style w:type="paragraph" w:customStyle="1" w:styleId="3C5A97355B964F6B8A98DDE5C74D22C0">
    <w:name w:val="3C5A97355B964F6B8A98DDE5C74D22C0"/>
    <w:rsid w:val="006D791C"/>
  </w:style>
  <w:style w:type="paragraph" w:customStyle="1" w:styleId="1C6AE6B9625B426E86937E5DCA25C376">
    <w:name w:val="1C6AE6B9625B426E86937E5DCA25C376"/>
    <w:rsid w:val="006D791C"/>
  </w:style>
  <w:style w:type="paragraph" w:customStyle="1" w:styleId="C071FBF915C74758A2B1C836AE27EB6E">
    <w:name w:val="C071FBF915C74758A2B1C836AE27EB6E"/>
    <w:rsid w:val="006D791C"/>
  </w:style>
  <w:style w:type="paragraph" w:customStyle="1" w:styleId="38014F7909CD4B97BDE1239983A587CB">
    <w:name w:val="38014F7909CD4B97BDE1239983A587CB"/>
    <w:rsid w:val="006D791C"/>
  </w:style>
  <w:style w:type="paragraph" w:customStyle="1" w:styleId="79813255C0A84A13B611577AB077E6AC">
    <w:name w:val="79813255C0A84A13B611577AB077E6AC"/>
    <w:rsid w:val="006D791C"/>
  </w:style>
  <w:style w:type="paragraph" w:customStyle="1" w:styleId="9D1B80F4701D4E1F86733CF2608313E0">
    <w:name w:val="9D1B80F4701D4E1F86733CF2608313E0"/>
    <w:rsid w:val="006D791C"/>
  </w:style>
  <w:style w:type="paragraph" w:customStyle="1" w:styleId="DBA4E5E556794B31AA641114A943BD11">
    <w:name w:val="DBA4E5E556794B31AA641114A943BD11"/>
    <w:rsid w:val="006D791C"/>
  </w:style>
  <w:style w:type="character" w:customStyle="1" w:styleId="Style44">
    <w:name w:val="Style44"/>
    <w:basedOn w:val="Zadanifontodlomka"/>
    <w:uiPriority w:val="1"/>
    <w:rsid w:val="006D791C"/>
    <w:rPr>
      <w:color w:val="000000" w:themeColor="text1"/>
    </w:rPr>
  </w:style>
  <w:style w:type="paragraph" w:customStyle="1" w:styleId="BD527B0665EF410DBEEF3A96D0AAF726">
    <w:name w:val="BD527B0665EF410DBEEF3A96D0AAF726"/>
    <w:rsid w:val="006D791C"/>
  </w:style>
  <w:style w:type="character" w:customStyle="1" w:styleId="Style48">
    <w:name w:val="Style48"/>
    <w:basedOn w:val="Zadanifontodlomka"/>
    <w:uiPriority w:val="1"/>
    <w:rsid w:val="006D791C"/>
    <w:rPr>
      <w:rFonts w:asciiTheme="minorHAnsi" w:hAnsiTheme="minorHAnsi"/>
      <w:sz w:val="22"/>
    </w:rPr>
  </w:style>
  <w:style w:type="paragraph" w:customStyle="1" w:styleId="A1A18A0166AF4C3097BFBF6D20B3BC98">
    <w:name w:val="A1A18A0166AF4C3097BFBF6D20B3BC98"/>
    <w:rsid w:val="006D791C"/>
  </w:style>
  <w:style w:type="paragraph" w:customStyle="1" w:styleId="C431094F05734FAE90A1C2D5B3312CC4">
    <w:name w:val="C431094F05734FAE90A1C2D5B3312CC4"/>
    <w:rsid w:val="00612EA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Lakošeljac</dc:creator>
  <cp:keywords/>
  <dc:description/>
  <cp:lastModifiedBy>Danijela Lakoseljac</cp:lastModifiedBy>
  <cp:revision>17</cp:revision>
  <dcterms:created xsi:type="dcterms:W3CDTF">2022-07-12T10:00:00Z</dcterms:created>
  <dcterms:modified xsi:type="dcterms:W3CDTF">2023-07-18T09:49:00Z</dcterms:modified>
</cp:coreProperties>
</file>