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53146E59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8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8D1AFD">
            <w:rPr>
              <w:rStyle w:val="Style28"/>
            </w:rPr>
            <w:t>8. rujna 2023.</w:t>
          </w:r>
        </w:sdtContent>
      </w:sdt>
    </w:p>
    <w:p w14:paraId="26C19796" w14:textId="45C4A6D6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8D1AFD">
            <w:rPr>
              <w:rStyle w:val="Style29"/>
            </w:rPr>
            <w:t>Komunikacijske vještine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1EA42AF2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8D1AFD">
            <w:rPr>
              <w:rStyle w:val="Style52"/>
            </w:rPr>
            <w:t>izv. prof. dr. sc. Goran Arbanas</w:t>
          </w:r>
        </w:sdtContent>
      </w:sdt>
    </w:p>
    <w:p w14:paraId="731A239E" w14:textId="367BF370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>e-mail voditelja:</w:t>
      </w:r>
      <w:r w:rsidR="008D1AFD">
        <w:rPr>
          <w:rFonts w:cs="Arial"/>
          <w:b/>
        </w:rPr>
        <w:t xml:space="preserve"> goran.arbanas</w:t>
      </w:r>
      <w:r w:rsidR="008D1AFD">
        <w:rPr>
          <w:rFonts w:cs="Calibri"/>
          <w:b/>
        </w:rPr>
        <w:t>@</w:t>
      </w:r>
      <w:r w:rsidR="008D1AFD">
        <w:rPr>
          <w:rFonts w:cs="Arial"/>
          <w:b/>
        </w:rPr>
        <w:t>bolnica-vrapce.hr</w:t>
      </w:r>
    </w:p>
    <w:p w14:paraId="26F9C52A" w14:textId="706D7FF0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8D1AFD">
            <w:rPr>
              <w:rStyle w:val="Style22"/>
            </w:rPr>
            <w:t>Katedra za zdravstvenu njegu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40A7A2F" w14:textId="6A3B3D0F" w:rsidR="00B44FB3" w:rsidRPr="00B44FB3" w:rsidRDefault="00B44FB3" w:rsidP="00B44FB3">
      <w:pPr>
        <w:spacing w:after="0" w:line="360" w:lineRule="auto"/>
        <w:rPr>
          <w:rFonts w:cs="Arial"/>
          <w:b/>
          <w:color w:val="000000" w:themeColor="text1"/>
        </w:rPr>
      </w:pPr>
      <w:r w:rsidRPr="00B44FB3">
        <w:rPr>
          <w:rFonts w:cs="Arial"/>
          <w:b/>
          <w:color w:val="000000" w:themeColor="text1"/>
        </w:rPr>
        <w:t>Studij:</w:t>
      </w:r>
      <w:r w:rsidRPr="00B44FB3">
        <w:rPr>
          <w:rFonts w:cs="Calibri"/>
          <w:color w:val="000000" w:themeColor="text1"/>
        </w:rPr>
        <w:t xml:space="preserve"> </w:t>
      </w:r>
      <w:sdt>
        <w:sdtPr>
          <w:rPr>
            <w:rFonts w:cs="Calibri"/>
            <w:color w:val="000000" w:themeColor="text1"/>
          </w:rPr>
          <w:alias w:val="Naziv studija PSS"/>
          <w:tag w:val="Naziv studija"/>
          <w:id w:val="-3443938"/>
          <w:placeholder>
            <w:docPart w:val="20588555777B455A8CE98FA0343D002D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B44FB3">
            <w:rPr>
              <w:rFonts w:cs="Calibri"/>
              <w:color w:val="000000" w:themeColor="text1"/>
            </w:rPr>
            <w:t xml:space="preserve"> Prijediplomski sveučilišni studij - Sestrinstvo </w:t>
          </w:r>
          <w:r>
            <w:rPr>
              <w:rFonts w:cs="Calibri"/>
              <w:color w:val="000000" w:themeColor="text1"/>
            </w:rPr>
            <w:t>izvanredni</w:t>
          </w:r>
        </w:sdtContent>
      </w:sdt>
    </w:p>
    <w:p w14:paraId="41C5B683" w14:textId="12C8F52C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8D1AFD">
            <w:rPr>
              <w:rStyle w:val="Style9"/>
            </w:rPr>
            <w:t>1</w:t>
          </w:r>
        </w:sdtContent>
      </w:sdt>
    </w:p>
    <w:p w14:paraId="58F79DEC" w14:textId="34E6884F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8D1AFD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2859A62" w14:textId="2632AAE6" w:rsidR="008D1AFD" w:rsidRDefault="008D1AFD" w:rsidP="008D1AFD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 xml:space="preserve"> Kolegij Komunikacijske vještine je obvezni kolegij na prvoj godini Preddiplomskog stručnog studija sestrinstva i sastoji se od 15 sati predavanja i 15 sati vježbi, ukupno 30 sati (2 ECTS). Kolegij se izvodi u prostorijama Veleučilišta u Karlovcu. </w:t>
                </w:r>
              </w:p>
              <w:p w14:paraId="2A805946" w14:textId="77777777" w:rsidR="008D1AFD" w:rsidRPr="000B15AC" w:rsidRDefault="008D1AFD" w:rsidP="008D1AFD">
                <w:pPr>
                  <w:pStyle w:val="Default"/>
                  <w:rPr>
                    <w:rStyle w:val="Style54"/>
                    <w:lang w:val="hr-HR"/>
                  </w:rPr>
                </w:pPr>
                <w:r w:rsidRPr="000B15AC">
                  <w:rPr>
                    <w:rStyle w:val="Style54"/>
                    <w:lang w:val="hr-HR"/>
                  </w:rPr>
                  <w:t xml:space="preserve">Cilj kolegija je usvajanje osnovnih znanja i vještina stručne komunikacije zdravstvenih djelatnika s pacijentima, kolegama i institucijama. Daljnji je cilj usvajanje znanja i vještina opće komunikologije. Komunikacija s pacijentima poznat je čimbenik koji određuje suradljivost u liječenju, a problemi u komunikaciji najčešći su izvor pritužbi pacijenata na zdravstveno osoblje. Komunikacija je važna i za bolje pridržavanje prevencijskih mjera. Suvremena komunikacija razlikuje se od klasične komunikacije, jer osim žive komunikacije u lice, uključuje i komunikaciju putem modernih tehnologija (e-učenje i e-liječenje), komunikaciju mailovima, ali i pismenu službenu komunikaciju. Cilj je kolegija upoznati studente sa svim aspektima komunikacije, ali s posebnim naglasnom na komunikaciju s pacijentima i u zdravstvenom sektoru. </w:t>
                </w:r>
              </w:p>
              <w:p w14:paraId="18EDAAB3" w14:textId="77777777" w:rsidR="008D1AFD" w:rsidRPr="000B15AC" w:rsidRDefault="008D1AFD" w:rsidP="008D1AFD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70BA4774" w14:textId="77777777" w:rsidR="008D1AFD" w:rsidRPr="000B15AC" w:rsidRDefault="008D1AFD" w:rsidP="008D1AFD">
                <w:pPr>
                  <w:pStyle w:val="Default"/>
                  <w:rPr>
                    <w:rStyle w:val="Style54"/>
                    <w:lang w:val="hr-HR"/>
                  </w:rPr>
                </w:pPr>
                <w:r w:rsidRPr="000B15AC">
                  <w:rPr>
                    <w:rStyle w:val="Style54"/>
                    <w:lang w:val="hr-HR"/>
                  </w:rPr>
                  <w:t xml:space="preserve">Student će na kraju slušanja kolegija znati koje su osnovne vrste komunikacije. Znat će razlikovati verbalnu od neverbalne komunikacije i nabrojati njihove razlike i razlike u važnosti. Znati će razlike između privatne i poslovne komunikacije. Usvojit će vještine ispravne i očekivane poslovne komunikacije u živoj i pisanoj komunikaciji s pacijentima i drugim zdravstvenim osobljem. </w:t>
                </w:r>
              </w:p>
              <w:p w14:paraId="35541059" w14:textId="77777777" w:rsidR="008D1AFD" w:rsidRPr="000B15AC" w:rsidRDefault="008D1AFD" w:rsidP="008D1AFD">
                <w:pPr>
                  <w:pStyle w:val="Default"/>
                  <w:rPr>
                    <w:rStyle w:val="Style54"/>
                    <w:lang w:val="hr-HR"/>
                  </w:rPr>
                </w:pPr>
                <w:r w:rsidRPr="000B15AC">
                  <w:rPr>
                    <w:rStyle w:val="Style54"/>
                    <w:lang w:val="hr-HR"/>
                  </w:rPr>
                  <w:t xml:space="preserve">Student će biti upoznat s preprekama u komunikaciji i kako da ih ukloni. Znati će koje su tehnike aktivnog slušanja i znati će ih primijeniti u konkretnim, stvarnim situacijama. </w:t>
                </w:r>
              </w:p>
              <w:p w14:paraId="7503ECB0" w14:textId="77777777" w:rsidR="008D1AFD" w:rsidRPr="000B15AC" w:rsidRDefault="008D1AFD" w:rsidP="008D1AFD">
                <w:pPr>
                  <w:pStyle w:val="Default"/>
                  <w:rPr>
                    <w:rStyle w:val="Style54"/>
                    <w:lang w:val="hr-HR"/>
                  </w:rPr>
                </w:pPr>
                <w:r w:rsidRPr="000B15AC">
                  <w:rPr>
                    <w:rStyle w:val="Style54"/>
                    <w:lang w:val="hr-HR"/>
                  </w:rPr>
                  <w:t xml:space="preserve">Student će steći vještine slušanja i rješavanja prigovora. </w:t>
                </w:r>
              </w:p>
              <w:p w14:paraId="329C0B48" w14:textId="77777777" w:rsidR="008D1AFD" w:rsidRPr="000B15AC" w:rsidRDefault="008D1AFD" w:rsidP="008D1AFD">
                <w:pPr>
                  <w:pStyle w:val="Default"/>
                  <w:rPr>
                    <w:rStyle w:val="Style54"/>
                    <w:lang w:val="de-DE"/>
                  </w:rPr>
                </w:pPr>
                <w:r w:rsidRPr="000B15AC">
                  <w:rPr>
                    <w:rStyle w:val="Style54"/>
                    <w:lang w:val="de-DE"/>
                  </w:rPr>
                  <w:t xml:space="preserve">Znati će koje su karakteristike asertivne komunikacije i kako je postići. Steći će znanja o empatiji, transferu i kontratransferu i njihovim razlikama. </w:t>
                </w:r>
              </w:p>
              <w:p w14:paraId="2769A000" w14:textId="77777777" w:rsidR="008D1AFD" w:rsidRPr="000B15AC" w:rsidRDefault="008D1AFD" w:rsidP="008D1AFD">
                <w:pPr>
                  <w:pStyle w:val="Default"/>
                  <w:rPr>
                    <w:rStyle w:val="Style54"/>
                    <w:lang w:val="de-DE"/>
                  </w:rPr>
                </w:pPr>
                <w:r w:rsidRPr="000B15AC">
                  <w:rPr>
                    <w:rStyle w:val="Style54"/>
                    <w:lang w:val="de-DE"/>
                  </w:rPr>
                  <w:t xml:space="preserve">Znati će prepoznati razine komunikacije i specifičnosti komunikacije s pacijentima, članovima tima i s drugim zdravstvenim djelatnicima. </w:t>
                </w:r>
              </w:p>
              <w:p w14:paraId="1A2BE77C" w14:textId="77777777" w:rsidR="008D1AFD" w:rsidRPr="000B15AC" w:rsidRDefault="008D1AFD" w:rsidP="008D1AFD">
                <w:pPr>
                  <w:pStyle w:val="Default"/>
                  <w:rPr>
                    <w:rStyle w:val="Style54"/>
                    <w:lang w:val="de-DE"/>
                  </w:rPr>
                </w:pPr>
                <w:r w:rsidRPr="000B15AC">
                  <w:rPr>
                    <w:rStyle w:val="Style54"/>
                    <w:lang w:val="de-DE"/>
                  </w:rPr>
                  <w:t xml:space="preserve">Steći će osnovna znanja o različitim strukturama ličnosti i njihovu utjecaju na komunikaciju i specifične zapreke u komunikaciji koje se zbog toga mogu pojaviti i kako te zapreke otkloniti. </w:t>
                </w:r>
              </w:p>
              <w:p w14:paraId="3FAD6D41" w14:textId="215C3E77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lastRenderedPageBreak/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C305F31" w14:textId="25EB4D12" w:rsidR="005C2F41" w:rsidRPr="00CD3F31" w:rsidRDefault="008D1AFD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Gregurek R. Psihološka medicina. Medicinska naklada, Zagreb, 2011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Popis dopunske literature"/>
                <w:tag w:val="Popis dopunske literature"/>
                <w:id w:val="314228983"/>
                <w:placeholder>
                  <w:docPart w:val="2D4BBFDFC9264BD2AEC003CE0E6B0F5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Popis dopunske literature"/>
                    <w:tag w:val="Popis dopunske literature"/>
                    <w:id w:val="-1681037239"/>
                    <w:placeholder>
                      <w:docPart w:val="74F28B5DFE944123818C833EEFD4C384"/>
                    </w:placeholder>
                  </w:sdtPr>
                  <w:sdtEndPr/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3B0C25E" w14:textId="77777777" w:rsidR="008D1AFD" w:rsidRDefault="008D1AFD" w:rsidP="008D1AFD">
                        <w:pPr>
                          <w:pStyle w:val="Default"/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  <w:t xml:space="preserve">Havelka M. Zdravstvena psihologija. Naklada Slap, Jastrebarsko, 2002. </w:t>
                        </w:r>
                      </w:p>
                      <w:p w14:paraId="7F1D3CE1" w14:textId="77777777" w:rsidR="008D1AFD" w:rsidRDefault="008D1AFD" w:rsidP="008D1AFD">
                        <w:pPr>
                          <w:pStyle w:val="Default"/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  <w:t xml:space="preserve">Reardon KK. Interpersonalna komunikacija: gdje se misli sreću. Alinea, Zagreb, 1998. </w:t>
                        </w:r>
                      </w:p>
                      <w:p w14:paraId="4811AA24" w14:textId="1FB56E70" w:rsidR="005C2F41" w:rsidRPr="00CD3F31" w:rsidRDefault="008D1AFD" w:rsidP="008D1AFD">
                        <w:pPr>
                          <w:pStyle w:val="Default"/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  <w:t xml:space="preserve">Milas G. Psihologija marketinga. Target, Zagreb, 2007.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1AF68ED" w14:textId="2ADB58B9" w:rsidR="008D1AFD" w:rsidRPr="00862938" w:rsidRDefault="008D1AFD" w:rsidP="008D1AFD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62938">
                  <w:rPr>
                    <w:b/>
                    <w:bCs/>
                  </w:rPr>
                  <w:t xml:space="preserve"> Uvod u komunikaciju</w:t>
                </w:r>
              </w:p>
              <w:p w14:paraId="41590737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Ishodi učenja: </w:t>
                </w:r>
              </w:p>
              <w:p w14:paraId="0F76AEE3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Upoznati se s temeljima komunikologije. </w:t>
                </w:r>
              </w:p>
              <w:p w14:paraId="57200624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Usvojiti znanja o osnovnim načelima komuniciranja. </w:t>
                </w:r>
              </w:p>
              <w:p w14:paraId="02987E74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Razumjeti i koristiti pravilnu terminologiju. </w:t>
                </w:r>
              </w:p>
              <w:p w14:paraId="2F37E6C8" w14:textId="77777777" w:rsidR="008D1AFD" w:rsidRPr="00862938" w:rsidRDefault="008D1AFD" w:rsidP="008D1AFD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62938">
                  <w:rPr>
                    <w:b/>
                    <w:bCs/>
                  </w:rPr>
                  <w:t>Verbalna i neverbalna komunikacija</w:t>
                </w:r>
              </w:p>
              <w:p w14:paraId="0E9D5ACE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Upoznati se s razlikama verbalne i neverbalne komunikacije. </w:t>
                </w:r>
              </w:p>
              <w:p w14:paraId="45B15AA4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razlikovati verbalnu od neverbalne komunikacije i njihove specifičnosti u praktičnom radu. </w:t>
                </w:r>
              </w:p>
              <w:p w14:paraId="3FEF1C32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Razumjeti važnost neverbalne komunikacije. </w:t>
                </w:r>
              </w:p>
              <w:p w14:paraId="5319831A" w14:textId="77777777" w:rsidR="008D1AFD" w:rsidRPr="00862938" w:rsidRDefault="008D1AFD" w:rsidP="008D1AFD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62938">
                  <w:rPr>
                    <w:b/>
                    <w:bCs/>
                  </w:rPr>
                  <w:t>Privatna i poslovna komunikacija</w:t>
                </w:r>
              </w:p>
              <w:p w14:paraId="14C76D97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razlike u privatnoj i poslovnoj komunikaciji. </w:t>
                </w:r>
              </w:p>
              <w:p w14:paraId="41C3F7F9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Razumjeti važnost poslovne komunikacije. </w:t>
                </w:r>
              </w:p>
              <w:p w14:paraId="160CD530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primijeniti pravila dobre poslovne komunikacije u praktičnom radu. </w:t>
                </w:r>
              </w:p>
              <w:p w14:paraId="055B6217" w14:textId="77777777" w:rsidR="008D1AFD" w:rsidRPr="00862938" w:rsidRDefault="008D1AFD" w:rsidP="008D1AFD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62938">
                  <w:rPr>
                    <w:b/>
                    <w:bCs/>
                  </w:rPr>
                  <w:t xml:space="preserve">Prepreke u komunikaciji </w:t>
                </w:r>
              </w:p>
              <w:p w14:paraId="1DCEC30E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Upoznati se s preprekama u dobroj komunikaciji. </w:t>
                </w:r>
              </w:p>
              <w:p w14:paraId="201DBA7E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manifestacije najčešćih prepreka u komunikaciji i načine njihova rješavanja. </w:t>
                </w:r>
              </w:p>
              <w:p w14:paraId="2F883569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Razumjeti važnost prevencije pojave prepreka u komunikaciji. </w:t>
                </w:r>
              </w:p>
              <w:p w14:paraId="1775DB7B" w14:textId="77777777" w:rsidR="008D1AFD" w:rsidRPr="008B1208" w:rsidRDefault="008D1AFD" w:rsidP="008D1AFD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B1208">
                  <w:rPr>
                    <w:b/>
                    <w:bCs/>
                  </w:rPr>
                  <w:t>Slušanje i tehnike aktivnog slušanja</w:t>
                </w:r>
              </w:p>
              <w:p w14:paraId="1F71CB76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Upoznati se sa tehnikama aktivnog slušanja. </w:t>
                </w:r>
              </w:p>
              <w:p w14:paraId="6B97362C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primijeniti načela tehnike aktivnog slušanja u radu. </w:t>
                </w:r>
              </w:p>
              <w:p w14:paraId="23061AB1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Razumjeti važnost slušanja u odnosu na govorenje. </w:t>
                </w:r>
              </w:p>
              <w:p w14:paraId="3C3AB093" w14:textId="77777777" w:rsidR="008D1AFD" w:rsidRPr="008B1208" w:rsidRDefault="008D1AFD" w:rsidP="008D1AFD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B1208">
                  <w:rPr>
                    <w:b/>
                    <w:bCs/>
                  </w:rPr>
                  <w:t>Prigovori i načini rješavanja prigovora</w:t>
                </w:r>
              </w:p>
              <w:p w14:paraId="3294BAB0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Upoznati se s najčešćim razlozima za prigovore pacijenata. </w:t>
                </w:r>
              </w:p>
              <w:p w14:paraId="0ECAD020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koji su učinkoviti načini rješavanja prigovora. </w:t>
                </w:r>
              </w:p>
              <w:p w14:paraId="159F1B78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Razumjeti načine na koje učinkoviti načini rješavanja prigovora pridonose boljoj suradljivosti pacijenata. </w:t>
                </w:r>
              </w:p>
              <w:p w14:paraId="13ED74C8" w14:textId="77777777" w:rsidR="008D1AFD" w:rsidRPr="008B1208" w:rsidRDefault="008D1AFD" w:rsidP="008D1AFD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B1208">
                  <w:rPr>
                    <w:b/>
                    <w:bCs/>
                  </w:rPr>
                  <w:t xml:space="preserve">Asertivna komunikacija </w:t>
                </w:r>
              </w:p>
              <w:p w14:paraId="17A5DA40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Upoznati se s različitim stilovima komuniciranja, s posebnim osvrtom na asertivnu komunikaciju. </w:t>
                </w:r>
              </w:p>
              <w:p w14:paraId="50B28890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razlikovati asertivnu od agresivne komunikacije. </w:t>
                </w:r>
              </w:p>
              <w:p w14:paraId="6C2DE8CE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Razumjeti prednosti asertivne komunikacije od drugih stilova komuniciranja. </w:t>
                </w:r>
              </w:p>
              <w:p w14:paraId="384927A3" w14:textId="77777777" w:rsidR="008D1AFD" w:rsidRPr="008B1208" w:rsidRDefault="008D1AFD" w:rsidP="008D1AFD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B1208">
                  <w:rPr>
                    <w:b/>
                    <w:bCs/>
                  </w:rPr>
                  <w:t>Empatija</w:t>
                </w:r>
              </w:p>
              <w:p w14:paraId="69827B58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Usvojiti pojam empatije i definiciju empatije. </w:t>
                </w:r>
              </w:p>
              <w:p w14:paraId="4DC2C4B9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razlikovati empatiju od simpatije i od identifikacije. </w:t>
                </w:r>
              </w:p>
              <w:p w14:paraId="4401BA4F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Razumjeti značenje empatije i njezinu prednost u praktičnom radu u odnosu na fenomene poistovjećivanja. </w:t>
                </w:r>
              </w:p>
              <w:p w14:paraId="11553F05" w14:textId="77777777" w:rsidR="008D1AFD" w:rsidRPr="008B1208" w:rsidRDefault="008D1AFD" w:rsidP="008D1AFD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B1208">
                  <w:rPr>
                    <w:b/>
                    <w:bCs/>
                  </w:rPr>
                  <w:t>Transfer i kontratransfer</w:t>
                </w:r>
              </w:p>
              <w:p w14:paraId="0E5F5FE3" w14:textId="77777777" w:rsidR="008D1AFD" w:rsidRDefault="008D1AFD" w:rsidP="008D1AFD">
                <w:pPr>
                  <w:pStyle w:val="Podnoje"/>
                  <w:outlineLvl w:val="0"/>
                </w:pPr>
                <w:r>
                  <w:lastRenderedPageBreak/>
                  <w:t xml:space="preserve">Upoznati se s pojmovima transfera i kontratransfera. </w:t>
                </w:r>
              </w:p>
              <w:p w14:paraId="7BEE3C5C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definirati i prepoznati transfer i kontratransfer. </w:t>
                </w:r>
              </w:p>
              <w:p w14:paraId="7D8E9EC3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Razumjeti važnost transfera u svakodnevnom radu. </w:t>
                </w:r>
              </w:p>
              <w:p w14:paraId="636D9D18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Razumjeti važnost kontratransfera za pacijentovo, ali i vlastito zdravlje. </w:t>
                </w:r>
              </w:p>
              <w:p w14:paraId="7F307E1A" w14:textId="77777777" w:rsidR="008D1AFD" w:rsidRPr="008B1208" w:rsidRDefault="008D1AFD" w:rsidP="008D1AFD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B1208">
                  <w:rPr>
                    <w:b/>
                    <w:bCs/>
                  </w:rPr>
                  <w:t>Razine komunikacije</w:t>
                </w:r>
              </w:p>
              <w:p w14:paraId="0262AA3A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nabrojati razine komunikacije. </w:t>
                </w:r>
              </w:p>
              <w:p w14:paraId="1E293370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prepoznati različite razine komunikacije u konkretnom primjeru. </w:t>
                </w:r>
              </w:p>
              <w:p w14:paraId="2DA7044A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primijeniti razinu komunikacije odgovarajućoj situaciji. </w:t>
                </w:r>
              </w:p>
              <w:p w14:paraId="7B5C68FD" w14:textId="77777777" w:rsidR="008D1AFD" w:rsidRPr="008B1208" w:rsidRDefault="008D1AFD" w:rsidP="008D1AFD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B1208">
                  <w:rPr>
                    <w:b/>
                    <w:bCs/>
                  </w:rPr>
                  <w:t xml:space="preserve">Funkcije komunikacije u zdravstvu </w:t>
                </w:r>
              </w:p>
              <w:p w14:paraId="2334B782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nabrojati funkcije komunikacije u zdravstvu. </w:t>
                </w:r>
              </w:p>
              <w:p w14:paraId="3870CAF9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nabrojati razloge zbog kojih komunikacija utječe na suradljivost pacijenata. </w:t>
                </w:r>
              </w:p>
              <w:p w14:paraId="5A2776A4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Prepoznati funkcije komunikacije između različitih zdravstvenih djelatnika. </w:t>
                </w:r>
              </w:p>
              <w:p w14:paraId="36FF56A8" w14:textId="77777777" w:rsidR="008D1AFD" w:rsidRPr="008B1208" w:rsidRDefault="008D1AFD" w:rsidP="008D1AFD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B1208">
                  <w:rPr>
                    <w:b/>
                    <w:bCs/>
                  </w:rPr>
                  <w:t xml:space="preserve">Struktura ličnosti i komunikacija </w:t>
                </w:r>
              </w:p>
              <w:p w14:paraId="7CAC4624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Upoznati se s definicijom strukture ličnosti. </w:t>
                </w:r>
              </w:p>
              <w:p w14:paraId="780BCE7B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Upoznati se s temeljnim tipovima strukture ličnosti. </w:t>
                </w:r>
              </w:p>
              <w:p w14:paraId="77FD4B2D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utjecaj strukture ličnosti na komunikacijski stil i očekivane komunikacijske probleme. </w:t>
                </w:r>
              </w:p>
              <w:p w14:paraId="4B39FF59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Prepoznati pacijente i članove tima s različitim tipovima strukture ličnosti. </w:t>
                </w:r>
              </w:p>
              <w:p w14:paraId="0B05D8DF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primijeniti odgovarajuću vrstu komunikacije primjerenoj strukturi ličnosti sugovornika. </w:t>
                </w:r>
              </w:p>
              <w:p w14:paraId="7A5D86D3" w14:textId="77777777" w:rsidR="008D1AFD" w:rsidRPr="008B1208" w:rsidRDefault="008D1AFD" w:rsidP="008D1AFD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B1208">
                  <w:rPr>
                    <w:b/>
                    <w:bCs/>
                  </w:rPr>
                  <w:t>Komunikacija s pacijentom</w:t>
                </w:r>
              </w:p>
              <w:p w14:paraId="710A461C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primijeniti teorijske spoznaje o komunikaciji i komunikacijskim vještinama u radu s pacijentom. </w:t>
                </w:r>
              </w:p>
              <w:p w14:paraId="32308AF2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Razumjeti ulogu komunikacije u radu s pacijentom. </w:t>
                </w:r>
              </w:p>
              <w:p w14:paraId="0B4F399D" w14:textId="77777777" w:rsidR="008D1AFD" w:rsidRPr="008B1208" w:rsidRDefault="008D1AFD" w:rsidP="008D1AFD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B1208">
                  <w:rPr>
                    <w:b/>
                    <w:bCs/>
                  </w:rPr>
                  <w:t>Komunikacija s članovima tima</w:t>
                </w:r>
              </w:p>
              <w:p w14:paraId="7961EB63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Razumjeti da je komunikacija važan dio rada zdravstvenih djelatnika i da komunikacija utječe na zdravstveni proces. </w:t>
                </w:r>
              </w:p>
              <w:p w14:paraId="3C902D60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da i članovi tima mogu imati različite komunikacijske potrebe i različite tipove strukture ličnosti. </w:t>
                </w:r>
              </w:p>
              <w:p w14:paraId="022991D2" w14:textId="77777777" w:rsidR="008D1AFD" w:rsidRPr="008B1208" w:rsidRDefault="008D1AFD" w:rsidP="008D1AFD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B1208">
                  <w:rPr>
                    <w:b/>
                    <w:bCs/>
                  </w:rPr>
                  <w:t xml:space="preserve">Komunikacija s drugim zdravstvenim djelatnicima  </w:t>
                </w:r>
              </w:p>
              <w:p w14:paraId="0FCBE5E1" w14:textId="77777777" w:rsidR="008D1AFD" w:rsidRDefault="008D1AFD" w:rsidP="008D1AFD">
                <w:pPr>
                  <w:pStyle w:val="Podnoje"/>
                  <w:outlineLvl w:val="0"/>
                </w:pPr>
                <w:r>
                  <w:t xml:space="preserve">Znati primijeniti načela komuniciranja u odnosu s drugim zdravstvenim djelatnicima. </w:t>
                </w:r>
              </w:p>
              <w:p w14:paraId="5510E458" w14:textId="1C3EB23F" w:rsidR="005C2F41" w:rsidRPr="00CD3F31" w:rsidRDefault="008D1AFD" w:rsidP="008D1AFD">
                <w:pPr>
                  <w:pStyle w:val="Podnoje"/>
                  <w:outlineLvl w:val="0"/>
                </w:pPr>
                <w:r>
                  <w:t>Prepoznati važnost komunikacije s drugim zdravstvenim djelatnicima.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DEABEAB" w14:textId="77777777" w:rsidR="008D1AFD" w:rsidRDefault="008D1AFD" w:rsidP="008D1AFD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 </w:t>
                </w:r>
              </w:p>
              <w:sdt>
                <w:sdtPr>
                  <w:rPr>
                    <w:rStyle w:val="Style43"/>
                    <w:lang w:val="hr-HR"/>
                  </w:rPr>
                  <w:alias w:val="Popis vježbi"/>
                  <w:tag w:val="Popis vježbi"/>
                  <w:id w:val="-20328051"/>
                  <w:placeholder>
                    <w:docPart w:val="C3FDBE9E7C084657BE2AC9098BB5F53A"/>
                  </w:placeholder>
                </w:sdtPr>
                <w:sdtEndPr>
                  <w:rPr>
                    <w:rStyle w:val="Style42"/>
                    <w:color w:val="000000" w:themeColor="text1"/>
                    <w:sz w:val="24"/>
                  </w:rPr>
                </w:sdtEndPr>
                <w:sdtContent>
                  <w:p w14:paraId="1A83F0B6" w14:textId="11434CEC" w:rsidR="008D1AFD" w:rsidRPr="008B1208" w:rsidRDefault="008D1AFD" w:rsidP="008D1AFD">
                    <w:pPr>
                      <w:pStyle w:val="Default"/>
                      <w:rPr>
                        <w:rStyle w:val="Style43"/>
                        <w:b/>
                        <w:bCs/>
                        <w:lang w:val="hr-HR"/>
                      </w:rPr>
                    </w:pPr>
                    <w:r w:rsidRPr="008B1208">
                      <w:rPr>
                        <w:rStyle w:val="Style43"/>
                        <w:b/>
                        <w:bCs/>
                        <w:lang w:val="hr-HR"/>
                      </w:rPr>
                      <w:t>Prijam pacijenata</w:t>
                    </w:r>
                  </w:p>
                  <w:p w14:paraId="52B64145" w14:textId="77777777" w:rsidR="008D1AFD" w:rsidRDefault="008D1AFD" w:rsidP="008D1AFD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  <w:r>
                      <w:rPr>
                        <w:rStyle w:val="Style43"/>
                        <w:lang w:val="hr-HR"/>
                      </w:rPr>
                      <w:t xml:space="preserve">Uvježbati tehnike dobrog komuniciranja prilikom prijema pacijenata kroz igranje uloga, promatranje drugih u ovim situacijama i uvježbavanjem specifičnih tehnika. </w:t>
                    </w:r>
                  </w:p>
                  <w:p w14:paraId="34F2D506" w14:textId="77777777" w:rsidR="008D1AFD" w:rsidRPr="000B15AC" w:rsidRDefault="008D1AFD" w:rsidP="008D1AFD">
                    <w:pPr>
                      <w:pStyle w:val="Default"/>
                      <w:rPr>
                        <w:rStyle w:val="Style43"/>
                        <w:b/>
                        <w:bCs/>
                        <w:lang w:val="hr-HR"/>
                      </w:rPr>
                    </w:pPr>
                    <w:r w:rsidRPr="000B15AC">
                      <w:rPr>
                        <w:rStyle w:val="Style43"/>
                        <w:b/>
                        <w:bCs/>
                        <w:lang w:val="hr-HR"/>
                      </w:rPr>
                      <w:t xml:space="preserve">Samoprocjena vlastite komunikacije </w:t>
                    </w:r>
                  </w:p>
                  <w:p w14:paraId="62E322AA" w14:textId="77777777" w:rsidR="008D1AFD" w:rsidRPr="000B15AC" w:rsidRDefault="008D1AFD" w:rsidP="008D1AFD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  <w:r w:rsidRPr="000B15AC">
                      <w:rPr>
                        <w:rStyle w:val="Style43"/>
                        <w:lang w:val="hr-HR"/>
                      </w:rPr>
                      <w:t xml:space="preserve">Naučiti kroz praktičan rad procjenjivati vlastitu komunikaciju i mjesta moguće poboljšanja. </w:t>
                    </w:r>
                  </w:p>
                  <w:p w14:paraId="3EB5CBA5" w14:textId="77777777" w:rsidR="008D1AFD" w:rsidRPr="000B15AC" w:rsidRDefault="008D1AFD" w:rsidP="008D1AFD">
                    <w:pPr>
                      <w:pStyle w:val="Default"/>
                      <w:rPr>
                        <w:rStyle w:val="Style43"/>
                        <w:b/>
                        <w:bCs/>
                        <w:lang w:val="hr-HR"/>
                      </w:rPr>
                    </w:pPr>
                    <w:r w:rsidRPr="000B15AC">
                      <w:rPr>
                        <w:rStyle w:val="Style43"/>
                        <w:b/>
                        <w:bCs/>
                        <w:lang w:val="hr-HR"/>
                      </w:rPr>
                      <w:t xml:space="preserve">Rješavanje pritužbi pacijenata </w:t>
                    </w:r>
                  </w:p>
                  <w:p w14:paraId="5F524465" w14:textId="77777777" w:rsidR="008D1AFD" w:rsidRDefault="008D1AFD" w:rsidP="008D1AFD">
                    <w:pPr>
                      <w:pStyle w:val="Default"/>
                      <w:rPr>
                        <w:rStyle w:val="Style42"/>
                        <w:lang w:val="hr-HR"/>
                      </w:rPr>
                    </w:pPr>
                    <w:r w:rsidRPr="000B15AC">
                      <w:rPr>
                        <w:rStyle w:val="Style43"/>
                        <w:lang w:val="hr-HR"/>
                      </w:rPr>
                      <w:t xml:space="preserve">Praktičnim vježbama uvježbati tehnika rješavanja problema, pristupa pacijentu koji se žali na neku uslugu i uvježbavanja najboljih načina nošenja s kritikom. </w:t>
                    </w:r>
                  </w:p>
                </w:sdtContent>
              </w:sdt>
              <w:p w14:paraId="6CBB9FC2" w14:textId="7216AD28" w:rsidR="005C2F41" w:rsidRPr="00CD3F31" w:rsidRDefault="005C2F41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lastRenderedPageBreak/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1A1B9F7C" w:rsidR="005C2F41" w:rsidRPr="00CD3F31" w:rsidRDefault="008D1AFD" w:rsidP="004D4B18">
                <w:pPr>
                  <w:spacing w:after="0"/>
                  <w:jc w:val="both"/>
                </w:pPr>
                <w:r>
                  <w:rPr>
                    <w:rFonts w:ascii="Arial Narrow" w:eastAsia="Batang" w:hAnsi="Arial Narrow" w:cs="FreeSans"/>
                    <w:lang w:eastAsia="ko-KR"/>
                  </w:rPr>
                  <w:t xml:space="preserve">Obveze studenta spram kolegija odnose se na redovito pohađanje nastave koje je određeno prema Pravilniku o studiranju. Pohađanje kliničkih vježbi obaveza je u potpunoj satnici vježbi. Za evidenciju prisutnosti studenata na predavanjima/vježbama koristiti će se potpisne liste. </w:t>
                </w:r>
                <w:r>
                  <w:rPr>
                    <w:rFonts w:ascii="Arial Narrow" w:hAnsi="Arial Narrow" w:cs="Arial"/>
                    <w:bCs/>
                  </w:rPr>
                  <w:t>Studenti su obvezni redovito pohađati i aktivno sudjelovati u svim oblicima nastave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25097F2" w14:textId="77777777" w:rsidR="008D1AFD" w:rsidRDefault="008D1AFD" w:rsidP="008D1AFD">
                <w:pPr>
                  <w:spacing w:after="0" w:line="240" w:lineRule="auto"/>
                  <w:rPr>
                    <w:rFonts w:ascii="Arial Narrow" w:eastAsia="Times New Roman" w:hAnsi="Arial Narrow" w:cs="Arial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0B15AC">
                  <w:rPr>
                    <w:rFonts w:ascii="Arial Narrow" w:eastAsia="Times New Roman" w:hAnsi="Arial Narrow" w:cs="Arial"/>
                    <w:b/>
                    <w:bCs/>
                    <w:i/>
                    <w:iCs/>
                    <w:sz w:val="24"/>
                    <w:szCs w:val="24"/>
                  </w:rPr>
                  <w:t>ECTS bodovni sustav ocjenjivanja</w:t>
                </w:r>
                <w:r>
                  <w:rPr>
                    <w:rFonts w:ascii="Arial Narrow" w:eastAsia="Times New Roman" w:hAnsi="Arial Narrow" w:cs="Arial"/>
                    <w:b/>
                    <w:bCs/>
                    <w:i/>
                    <w:iCs/>
                    <w:sz w:val="24"/>
                    <w:szCs w:val="24"/>
                  </w:rPr>
                  <w:t xml:space="preserve">: </w:t>
                </w:r>
              </w:p>
              <w:p w14:paraId="48E21586" w14:textId="77777777" w:rsidR="008D1AFD" w:rsidRDefault="008D1AFD" w:rsidP="008D1AFD">
                <w:pPr>
                  <w:spacing w:after="0" w:line="240" w:lineRule="auto"/>
                  <w:rPr>
                    <w:rFonts w:ascii="Arial Narrow" w:eastAsia="Times New Roman" w:hAnsi="Arial 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Ocjenjivanje studenata provodi se prema važećem 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>Pravilniku o studijima Sveucilišta u Rijeci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>, odnosno Odluci o izmjenama i dopunama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 xml:space="preserve"> Pravilniku o studijima Sveucilišta u Rijeci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 te Odluci Fakultetskog vijeća Fakulteta zdravstvenih studija usvojenoj na sjednici održanoj 14. lipnja 2018. </w:t>
                </w:r>
              </w:p>
              <w:p w14:paraId="2460A420" w14:textId="77777777" w:rsidR="008D1AFD" w:rsidRDefault="008D1AFD" w:rsidP="008D1A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Nazočnost na predavanjima i seminarima je obvezna, a student može izostati s </w:t>
                </w: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50% nastave isključivo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 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 xml:space="preserve">zbog zdravstvenih razloga 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što opravdava liječničkom ispričnicom. </w:t>
                </w:r>
              </w:p>
              <w:p w14:paraId="2A852F6D" w14:textId="77777777" w:rsidR="008D1AFD" w:rsidRDefault="008D1AFD" w:rsidP="008D1AFD">
                <w:pPr>
                  <w:spacing w:after="0" w:line="240" w:lineRule="auto"/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Ukoliko student opravdano ili neopravdano izostane s 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 xml:space="preserve">više od 50% nastave 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>ne može nastaviti praćenje kolegija te gubi mogućnost izlaska na završni ispit.</w:t>
                </w:r>
              </w:p>
              <w:p w14:paraId="52792D3B" w14:textId="77777777" w:rsidR="008D1AFD" w:rsidRDefault="008D1AFD" w:rsidP="008D1AFD">
                <w:pPr>
                  <w:spacing w:after="0" w:line="240" w:lineRule="auto"/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>Student treba napisati seminarski rad i iz njega pripremiti i održati prezentaciju.</w:t>
                </w:r>
              </w:p>
              <w:p w14:paraId="0DC918F6" w14:textId="77777777" w:rsidR="008D1AFD" w:rsidRDefault="008D1AFD" w:rsidP="008D1A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Student je obvezan pohađati vježbe redovito prema izrađenom rasporedu i biti aktivno uključen u njihovo izvođenje. Izmjene u rasporedu ili zamjene vježbovnih skupina nisu dozvoljene bez suglasnosti </w:t>
                </w: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voditelja predmeta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>. Izostanak s vježbi dozvoljen je</w:t>
                </w: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 xml:space="preserve"> isključivo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 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 xml:space="preserve">zbog zdravstvenih razloga 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što se opravdava liječničkom ispričnicom, a nadoknada vježbi je obvezna bez obzira da li se radi o opravdanom ili neopravdanom izostanku i broju sati izostanka. Nadoknada je moguća isključivo uz prethodni dogovor s voditeljem predmeta. U 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>koliko vježbe nisu odrađene 100% planirane satnice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 student će biti ocijenjen ocjenom nedovoljan (1) i gubi mogućnost izlaska na završni ispit do odrade vježbi u cijelosti.</w:t>
                </w:r>
              </w:p>
              <w:p w14:paraId="76CF57C0" w14:textId="77777777" w:rsidR="008D1AFD" w:rsidRDefault="008D1AFD" w:rsidP="008D1AFD">
                <w:pPr>
                  <w:spacing w:after="0" w:line="240" w:lineRule="auto"/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</w:pPr>
              </w:p>
              <w:p w14:paraId="0B665E69" w14:textId="77777777" w:rsidR="008D1AFD" w:rsidRDefault="008D1AFD" w:rsidP="008D1AFD">
                <w:pPr>
                  <w:spacing w:after="0" w:line="240" w:lineRule="auto"/>
                  <w:rPr>
                    <w:rFonts w:ascii="Arial Narrow" w:eastAsia="Times New Roman" w:hAnsi="Arial Narrow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 Narrow" w:eastAsia="Times New Roman" w:hAnsi="Arial Narrow" w:cs="Arial"/>
                    <w:sz w:val="24"/>
                    <w:szCs w:val="24"/>
                    <w:lang w:val="pt-BR"/>
                  </w:rPr>
                  <w:t>Rad studenata vrednovat</w:t>
                </w:r>
                <w:r>
                  <w:rPr>
                    <w:rFonts w:ascii="Arial Narrow" w:eastAsia="Times New Roman" w:hAnsi="Arial Narrow" w:cs="Arial"/>
                    <w:sz w:val="24"/>
                    <w:szCs w:val="24"/>
                  </w:rPr>
                  <w:t xml:space="preserve"> ć</w:t>
                </w:r>
                <w:r>
                  <w:rPr>
                    <w:rFonts w:ascii="Arial Narrow" w:eastAsia="Times New Roman" w:hAnsi="Arial Narrow" w:cs="Arial"/>
                    <w:sz w:val="24"/>
                    <w:szCs w:val="24"/>
                    <w:lang w:val="pt-BR"/>
                  </w:rPr>
                  <w:t>e se na zavr</w:t>
                </w:r>
                <w:r>
                  <w:rPr>
                    <w:rFonts w:ascii="Arial Narrow" w:eastAsia="Times New Roman" w:hAnsi="Arial Narrow" w:cs="Arial"/>
                    <w:sz w:val="24"/>
                    <w:szCs w:val="24"/>
                  </w:rPr>
                  <w:t>š</w:t>
                </w:r>
                <w:r>
                  <w:rPr>
                    <w:rFonts w:ascii="Arial Narrow" w:eastAsia="Times New Roman" w:hAnsi="Arial Narrow" w:cs="Arial"/>
                    <w:sz w:val="24"/>
                    <w:szCs w:val="24"/>
                    <w:lang w:val="pt-BR"/>
                  </w:rPr>
                  <w:t>nom ispitu</w:t>
                </w:r>
                <w:r>
                  <w:rPr>
                    <w:rFonts w:ascii="Arial Narrow" w:eastAsia="Times New Roman" w:hAnsi="Arial Narrow" w:cs="Arial"/>
                    <w:sz w:val="24"/>
                    <w:szCs w:val="24"/>
                  </w:rPr>
                  <w:t xml:space="preserve"> na kojem studen može ostvariti 100 ocjenskih bodova. Ispitni prag na završnom ispitu ne može biti manji od 50 % uspješno riješenih ispitnih pitanja. </w:t>
                </w:r>
              </w:p>
              <w:p w14:paraId="714086C8" w14:textId="77777777" w:rsidR="008D1AFD" w:rsidRDefault="008D1AFD" w:rsidP="008D1AFD">
                <w:pPr>
                  <w:spacing w:after="0" w:line="240" w:lineRule="auto"/>
                  <w:rPr>
                    <w:rFonts w:ascii="Arial Narrow" w:eastAsia="Times New Roman" w:hAnsi="Arial Narrow"/>
                    <w:sz w:val="24"/>
                    <w:szCs w:val="24"/>
                  </w:rPr>
                </w:pP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>Ocjenjivanje studenata vr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>š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>i se primjenom ECTS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 xml:space="preserve"> (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>A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 xml:space="preserve">-F) 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>i broj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>č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>anog sustava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 xml:space="preserve"> (1-5). 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 xml:space="preserve">Ocjenjivanje u ECTS sustavu izvodi se </w:t>
                </w:r>
                <w:r>
                  <w:rPr>
                    <w:rFonts w:ascii="Arial Narrow" w:eastAsia="Times New Roman" w:hAnsi="Arial Narrow"/>
                    <w:b/>
                    <w:sz w:val="24"/>
                    <w:szCs w:val="24"/>
                    <w:lang w:val="it-IT"/>
                  </w:rPr>
                  <w:t>apsolutnom raspodjelom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 xml:space="preserve">, 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 xml:space="preserve">te prema </w:t>
                </w:r>
                <w:r>
                  <w:rPr>
                    <w:rFonts w:ascii="Arial Narrow" w:eastAsia="Times New Roman" w:hAnsi="Arial Narrow"/>
                    <w:b/>
                    <w:sz w:val="24"/>
                    <w:szCs w:val="24"/>
                    <w:lang w:val="it-IT"/>
                  </w:rPr>
                  <w:t>stru</w:t>
                </w:r>
                <w:r>
                  <w:rPr>
                    <w:rFonts w:ascii="Arial Narrow" w:eastAsia="Times New Roman" w:hAnsi="Arial Narrow"/>
                    <w:b/>
                    <w:sz w:val="24"/>
                    <w:szCs w:val="24"/>
                  </w:rPr>
                  <w:t>č</w:t>
                </w:r>
                <w:r>
                  <w:rPr>
                    <w:rFonts w:ascii="Arial Narrow" w:eastAsia="Times New Roman" w:hAnsi="Arial Narrow"/>
                    <w:b/>
                    <w:sz w:val="24"/>
                    <w:szCs w:val="24"/>
                    <w:lang w:val="it-IT"/>
                  </w:rPr>
                  <w:t>nim kriterijima ocjenjivanja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>.</w:t>
                </w:r>
              </w:p>
              <w:p w14:paraId="537FA00A" w14:textId="77777777" w:rsidR="008D1AFD" w:rsidRDefault="008D1AFD" w:rsidP="008D1AFD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</w:rPr>
                </w:pPr>
              </w:p>
              <w:p w14:paraId="622B835C" w14:textId="77777777" w:rsidR="008D1AFD" w:rsidRDefault="008D1AFD" w:rsidP="008D1A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>Na završnom ispitu vrednuje se (maksimalno 100% ocjenskih bodova):</w:t>
                </w:r>
              </w:p>
              <w:p w14:paraId="3A5B578F" w14:textId="77777777" w:rsidR="008D1AFD" w:rsidRDefault="008D1AFD" w:rsidP="008D1A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>a) usmeni ispit (do 100% ocjenskih bodova)</w:t>
                </w:r>
              </w:p>
              <w:p w14:paraId="5D3ADB72" w14:textId="77777777" w:rsidR="008D1AFD" w:rsidRDefault="008D1AFD" w:rsidP="008D1AFD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</w:rPr>
                </w:pPr>
              </w:p>
              <w:p w14:paraId="36017DBB" w14:textId="77777777" w:rsidR="008D1AFD" w:rsidRDefault="008D1AFD" w:rsidP="008D1A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Konačna ocjena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 je postotak usvojenog znanja, vještina i kompetencija kroz nastavu i završni ispit odnosno donosi se na temelju zbroja svih ocjenskih bodova ECTS sustava prema kriteriju:</w:t>
                </w:r>
              </w:p>
              <w:p w14:paraId="72413630" w14:textId="77777777" w:rsidR="008D1AFD" w:rsidRDefault="008D1AFD" w:rsidP="008D1A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A = 90 - 100% ocjenskih bodova</w:t>
                </w:r>
              </w:p>
              <w:p w14:paraId="4AC8C5AD" w14:textId="77777777" w:rsidR="008D1AFD" w:rsidRDefault="008D1AFD" w:rsidP="008D1A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 xml:space="preserve">B = 75 - 89,9%  </w:t>
                </w:r>
              </w:p>
              <w:p w14:paraId="1354499A" w14:textId="77777777" w:rsidR="008D1AFD" w:rsidRDefault="008D1AFD" w:rsidP="008D1A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C = 60 - 74,9%</w:t>
                </w:r>
              </w:p>
              <w:p w14:paraId="239864ED" w14:textId="77777777" w:rsidR="008D1AFD" w:rsidRDefault="008D1AFD" w:rsidP="008D1A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D = 50 - 59,9%</w:t>
                </w:r>
              </w:p>
              <w:p w14:paraId="2864929E" w14:textId="77777777" w:rsidR="008D1AFD" w:rsidRDefault="008D1AFD" w:rsidP="008D1A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F =   0 - 49,9%</w:t>
                </w:r>
              </w:p>
              <w:p w14:paraId="35598BEB" w14:textId="77777777" w:rsidR="008D1AFD" w:rsidRDefault="008D1AFD" w:rsidP="008D1A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Narrow" w:eastAsia="ArialNarrow" w:hAnsi="Times New Roman" w:cs="ArialNarrow"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>Ocjene u ECTS sustavu prevode se u brojčani sustav na sljedeći način</w:t>
                </w:r>
                <w:r>
                  <w:rPr>
                    <w:rFonts w:ascii="ArialNarrow" w:eastAsia="ArialNarrow" w:hAnsi="Times New Roman" w:cs="ArialNarrow" w:hint="eastAsia"/>
                    <w:sz w:val="24"/>
                    <w:szCs w:val="24"/>
                    <w:lang w:eastAsia="hr-HR"/>
                  </w:rPr>
                  <w:t>:</w:t>
                </w:r>
              </w:p>
              <w:p w14:paraId="47598C04" w14:textId="77777777" w:rsidR="008D1AFD" w:rsidRDefault="008D1AFD" w:rsidP="008D1A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A = izvrstan (5)</w:t>
                </w:r>
              </w:p>
              <w:p w14:paraId="515D4088" w14:textId="77777777" w:rsidR="008D1AFD" w:rsidRDefault="008D1AFD" w:rsidP="008D1A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B = vrlo dobar (4)</w:t>
                </w:r>
              </w:p>
              <w:p w14:paraId="01817B66" w14:textId="77777777" w:rsidR="008D1AFD" w:rsidRDefault="008D1AFD" w:rsidP="008D1A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C = dobar (3)</w:t>
                </w:r>
              </w:p>
              <w:p w14:paraId="5F67B14C" w14:textId="77777777" w:rsidR="008D1AFD" w:rsidRDefault="008D1AFD" w:rsidP="008D1A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lastRenderedPageBreak/>
                  <w:t>D = dovoljan (2)</w:t>
                </w:r>
              </w:p>
              <w:p w14:paraId="2809A81F" w14:textId="77777777" w:rsidR="008D1AFD" w:rsidRDefault="008D1AFD" w:rsidP="008D1AFD">
                <w:pPr>
                  <w:spacing w:after="0" w:line="240" w:lineRule="auto"/>
                  <w:rPr>
                    <w:rFonts w:ascii="Arial Narrow" w:eastAsia="Times New Roman" w:hAnsi="Arial Narrow"/>
                    <w:bCs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F = nedovoljan (1)</w:t>
                </w:r>
              </w:p>
              <w:p w14:paraId="158387B4" w14:textId="77777777" w:rsidR="008D1AFD" w:rsidRDefault="008D1AFD" w:rsidP="008D1AFD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  <w:lang w:val="it-IT"/>
                  </w:rPr>
                </w:pPr>
              </w:p>
              <w:p w14:paraId="71F9C114" w14:textId="77777777" w:rsidR="008D1AFD" w:rsidRDefault="008D1AFD" w:rsidP="008D1AFD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  <w:lang w:val="it-IT"/>
                  </w:rPr>
                </w:pPr>
              </w:p>
              <w:p w14:paraId="1571216B" w14:textId="77777777" w:rsidR="008D1AFD" w:rsidRDefault="008D1AFD" w:rsidP="008D1AFD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  <w:lang w:val="it-IT"/>
                  </w:rPr>
                </w:pPr>
              </w:p>
              <w:p w14:paraId="301BB0CE" w14:textId="77777777" w:rsidR="008D1AFD" w:rsidRDefault="008D1AFD" w:rsidP="008D1AF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bCs/>
                  </w:rPr>
                </w:pPr>
                <w:r>
                  <w:rPr>
                    <w:rFonts w:ascii="Arial Narrow" w:eastAsia="Times New Roman" w:hAnsi="Arial Narrow"/>
                    <w:b/>
                    <w:bCs/>
                  </w:rPr>
                  <w:t>VAŽNA OBAVIJEST</w:t>
                </w:r>
              </w:p>
              <w:p w14:paraId="315AABC0" w14:textId="77777777" w:rsidR="008D1AFD" w:rsidRDefault="008D1AFD" w:rsidP="008D1AF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bCs/>
                  </w:rPr>
                </w:pPr>
              </w:p>
              <w:p w14:paraId="7E7BA137" w14:textId="77777777" w:rsidR="008D1AFD" w:rsidRDefault="008D1AFD" w:rsidP="008D1AF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bCs/>
                  </w:rPr>
                </w:pPr>
                <w:r>
                  <w:rPr>
                    <w:rFonts w:ascii="Arial Narrow" w:eastAsia="Times New Roman" w:hAnsi="Arial Narrow"/>
                    <w:b/>
                    <w:bCs/>
                  </w:rPr>
                  <w:t>U slučaju odbijanja ocjene studenti/ice dužni su pokrenuti postupak predviđen čl. 46. Pravilnika o studijima Sveučilišta u Rijeci.</w:t>
                </w:r>
              </w:p>
              <w:p w14:paraId="02FE1719" w14:textId="67E4AB39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1988FAB" w:rsidR="005C2F41" w:rsidRPr="00CD3F31" w:rsidRDefault="008D1AFD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Na engleskom jeziku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34E31366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1677AD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1677A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7B32D0E7" w:rsidR="008D4528" w:rsidRPr="00CD3F31" w:rsidRDefault="008D1AF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</w:rPr>
              <w:t xml:space="preserve">6. 2. 2024.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30198" w14:textId="4F6736DB" w:rsidR="008D4528" w:rsidRPr="00CD3F31" w:rsidRDefault="008D1AF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8 - 14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228F0B76" w:rsidR="008D4528" w:rsidRPr="00CD3F31" w:rsidRDefault="008D1AFD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 prof. dr. sc. Goran Arbanas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6B4BCDBA" w:rsidR="005C2F41" w:rsidRPr="00CD3F31" w:rsidRDefault="008D1AF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27. 2. 2024.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FD0EA" w14:textId="4767D4A2" w:rsidR="005C2F41" w:rsidRPr="00CD3F31" w:rsidRDefault="008D1AF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14 - 19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3E1FA781" w:rsidR="005C2F41" w:rsidRPr="00CD3F31" w:rsidRDefault="008D1AFD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 prof. dr. sc. Goran Arbanas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6730EF3A" w:rsidR="008D4528" w:rsidRPr="00CD3F31" w:rsidRDefault="008D1AF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28. 2. 2024.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4FD89415" w:rsidR="008D4528" w:rsidRPr="00CD3F31" w:rsidRDefault="008D1AF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8 – 14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5B5016E7" w:rsidR="008D4528" w:rsidRPr="00CD3F31" w:rsidRDefault="008D1AFD" w:rsidP="00481703">
            <w:pPr>
              <w:jc w:val="center"/>
              <w:rPr>
                <w:bCs/>
              </w:rPr>
            </w:pPr>
            <w:r>
              <w:rPr>
                <w:bCs/>
              </w:rPr>
              <w:t>Dr. sc. Sandra Domitrović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7A5A1039" w:rsidR="008D4528" w:rsidRPr="00CD3F31" w:rsidRDefault="008D1AF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29. 2. 2024.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150553F2" w:rsidR="008D4528" w:rsidRPr="00CD3F31" w:rsidRDefault="008D1AF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30D6AB8E" w:rsidR="008D4528" w:rsidRPr="00CD3F31" w:rsidRDefault="008D1AFD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14 – 19 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01C9CBB4" w:rsidR="008D4528" w:rsidRPr="00CD3F31" w:rsidRDefault="008D1AFD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 prof. dr. sc. Goran Arbanas</w:t>
            </w:r>
          </w:p>
        </w:tc>
      </w:tr>
      <w:tr w:rsidR="008D1AFD" w:rsidRPr="00CD3F31" w14:paraId="41E00F5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6E6BE8" w14:textId="049C92FB" w:rsidR="008D1AFD" w:rsidRPr="00CD3F31" w:rsidRDefault="008D1AFD" w:rsidP="008D1AFD">
            <w:pPr>
              <w:pStyle w:val="Opisslike"/>
              <w:numPr>
                <w:ilvl w:val="0"/>
                <w:numId w:val="1"/>
              </w:numPr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3. 2024.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2EA116" w14:textId="4F0947BF" w:rsidR="008D1AFD" w:rsidRPr="00CD3F31" w:rsidRDefault="008D1AF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8 - 14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E6A1EE" w14:textId="77777777" w:rsidR="008D1AFD" w:rsidRPr="00CD3F31" w:rsidRDefault="008D1AF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DF189A" w14:textId="77777777" w:rsidR="008D1AFD" w:rsidRPr="00CD3F31" w:rsidRDefault="008D1AFD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BFB06C" w14:textId="462A8CD9" w:rsidR="008D1AFD" w:rsidRPr="00CD3F31" w:rsidRDefault="008D1AFD" w:rsidP="00481703">
            <w:pPr>
              <w:jc w:val="center"/>
              <w:rPr>
                <w:bCs/>
              </w:rPr>
            </w:pPr>
            <w:r>
              <w:rPr>
                <w:bCs/>
              </w:rPr>
              <w:t>Dr. sc. Sandra Domitrović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2F60E624" w14:textId="77777777" w:rsidR="008D1AFD" w:rsidRPr="00CD3F31" w:rsidRDefault="008D1AFD" w:rsidP="008D1AFD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8D1AFD" w:rsidRPr="00CD3F31" w14:paraId="31B3D60C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369C859" w14:textId="77777777" w:rsidR="008D1AFD" w:rsidRPr="00CD3F31" w:rsidRDefault="008D1AFD" w:rsidP="00074F45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C37CCEE" w14:textId="77777777" w:rsidR="008D1AFD" w:rsidRPr="00CD3F31" w:rsidRDefault="008D1AFD" w:rsidP="00074F45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BDB50F" w14:textId="77777777" w:rsidR="008D1AFD" w:rsidRPr="00CD3F31" w:rsidRDefault="008D1AFD" w:rsidP="00074F45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FD7B7D3" w14:textId="77777777" w:rsidR="008D1AFD" w:rsidRPr="00CD3F31" w:rsidRDefault="008D1AFD" w:rsidP="00074F45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8D1AFD" w:rsidRPr="00CD3F31" w14:paraId="606C3292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74D45" w14:textId="77777777" w:rsidR="008D1AFD" w:rsidRPr="00CD3F31" w:rsidRDefault="008D1AFD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C31C7" w14:textId="77777777" w:rsidR="008D1AFD" w:rsidRPr="00CD3F31" w:rsidRDefault="008D1AFD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</w:t>
            </w:r>
            <w:r>
              <w:rPr>
                <w:rFonts w:ascii="Calibri" w:hAnsi="Calibri"/>
              </w:rPr>
              <w:t>vod u komunikaciju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E4D5F" w14:textId="77777777" w:rsidR="008D1AFD" w:rsidRPr="00CD3F31" w:rsidRDefault="008D1AFD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B2A8C" w14:textId="77777777" w:rsidR="008D1AFD" w:rsidRPr="00CD3F31" w:rsidRDefault="008D1AFD" w:rsidP="00074F45">
            <w:pPr>
              <w:spacing w:after="0"/>
              <w:jc w:val="center"/>
            </w:pPr>
          </w:p>
        </w:tc>
      </w:tr>
      <w:tr w:rsidR="008D1AFD" w:rsidRPr="00CD3F31" w14:paraId="1DFC7D49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CF2AB" w14:textId="77777777" w:rsidR="008D1AFD" w:rsidRPr="00CD3F31" w:rsidRDefault="008D1AFD" w:rsidP="00074F45">
            <w:pPr>
              <w:spacing w:after="0"/>
              <w:jc w:val="center"/>
            </w:pPr>
            <w: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6459E" w14:textId="77777777" w:rsidR="008D1AFD" w:rsidRPr="00CD3F31" w:rsidRDefault="008D1AFD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V</w:t>
            </w:r>
            <w:r>
              <w:rPr>
                <w:rFonts w:ascii="Calibri" w:hAnsi="Calibri"/>
              </w:rPr>
              <w:t>erbalna i neverbalna komunikacija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97A6A" w14:textId="77777777" w:rsidR="008D1AFD" w:rsidRPr="00CD3F31" w:rsidRDefault="008D1AFD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A214D" w14:textId="77777777" w:rsidR="008D1AFD" w:rsidRPr="00CD3F31" w:rsidRDefault="008D1AFD" w:rsidP="00074F45">
            <w:pPr>
              <w:spacing w:after="0"/>
              <w:jc w:val="center"/>
            </w:pPr>
          </w:p>
        </w:tc>
      </w:tr>
      <w:tr w:rsidR="008D1AFD" w:rsidRPr="00CD3F31" w14:paraId="6F735150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F2C2A" w14:textId="77777777" w:rsidR="008D1AFD" w:rsidRPr="00CD3F31" w:rsidRDefault="008D1AFD" w:rsidP="00074F45">
            <w:pPr>
              <w:spacing w:after="0"/>
              <w:jc w:val="center"/>
            </w:pPr>
            <w: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E2E83" w14:textId="77777777" w:rsidR="008D1AFD" w:rsidRPr="00CD3F31" w:rsidRDefault="008D1AFD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Privatna i poslovna komunikacija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B16C0" w14:textId="77777777" w:rsidR="008D1AFD" w:rsidRPr="00CD3F31" w:rsidRDefault="008D1AFD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4C8AD" w14:textId="77777777" w:rsidR="008D1AFD" w:rsidRPr="00CD3F31" w:rsidRDefault="008D1AFD" w:rsidP="00074F45">
            <w:pPr>
              <w:spacing w:after="0"/>
              <w:jc w:val="center"/>
            </w:pPr>
          </w:p>
        </w:tc>
      </w:tr>
      <w:tr w:rsidR="008D1AFD" w:rsidRPr="00CD3F31" w14:paraId="575CB911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35A4F" w14:textId="77777777" w:rsidR="008D1AFD" w:rsidRPr="00CD3F31" w:rsidRDefault="008D1AFD" w:rsidP="00074F45">
            <w:pPr>
              <w:spacing w:after="0"/>
              <w:jc w:val="center"/>
            </w:pPr>
            <w: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C5700" w14:textId="77777777" w:rsidR="008D1AFD" w:rsidRPr="00CD3F31" w:rsidRDefault="008D1AFD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Prepreke u komunikaciji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26DB9" w14:textId="77777777" w:rsidR="008D1AFD" w:rsidRPr="00CD3F31" w:rsidRDefault="008D1AFD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81A10" w14:textId="77777777" w:rsidR="008D1AFD" w:rsidRPr="00CD3F31" w:rsidRDefault="008D1AFD" w:rsidP="00074F45">
            <w:pPr>
              <w:spacing w:after="0"/>
              <w:jc w:val="center"/>
            </w:pPr>
          </w:p>
        </w:tc>
      </w:tr>
      <w:tr w:rsidR="008D1AFD" w:rsidRPr="00CD3F31" w14:paraId="76B0F07F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4B88A" w14:textId="77777777" w:rsidR="008D1AFD" w:rsidRPr="00CD3F31" w:rsidRDefault="008D1AFD" w:rsidP="00074F45">
            <w:pPr>
              <w:spacing w:after="0"/>
              <w:jc w:val="center"/>
            </w:pPr>
            <w: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8472B" w14:textId="77777777" w:rsidR="008D1AFD" w:rsidRPr="00CD3F31" w:rsidRDefault="008D1AFD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Slušanje i tehnike aktivnog slušanja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F2FEF" w14:textId="77777777" w:rsidR="008D1AFD" w:rsidRPr="00CD3F31" w:rsidRDefault="008D1AFD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ED291" w14:textId="77777777" w:rsidR="008D1AFD" w:rsidRPr="00CD3F31" w:rsidRDefault="008D1AFD" w:rsidP="00074F45">
            <w:pPr>
              <w:spacing w:after="0"/>
              <w:jc w:val="center"/>
            </w:pPr>
          </w:p>
        </w:tc>
      </w:tr>
      <w:tr w:rsidR="008D1AFD" w:rsidRPr="00CD3F31" w14:paraId="3C4D305E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720A9" w14:textId="77777777" w:rsidR="008D1AFD" w:rsidRDefault="008D1AFD" w:rsidP="00074F45">
            <w:pPr>
              <w:spacing w:after="0"/>
              <w:jc w:val="center"/>
            </w:pPr>
            <w: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CDC39" w14:textId="77777777" w:rsidR="008D1AFD" w:rsidRDefault="008D1AFD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Prigovori i načini rješavanja prigovora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92EAD" w14:textId="77777777" w:rsidR="008D1AFD" w:rsidRPr="00CD3F31" w:rsidRDefault="008D1AFD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096FC" w14:textId="77777777" w:rsidR="008D1AFD" w:rsidRPr="00CD3F31" w:rsidRDefault="008D1AFD" w:rsidP="00074F45">
            <w:pPr>
              <w:spacing w:after="0"/>
              <w:jc w:val="center"/>
            </w:pPr>
          </w:p>
        </w:tc>
      </w:tr>
      <w:tr w:rsidR="008D1AFD" w:rsidRPr="00CD3F31" w14:paraId="2F449B5A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5526C" w14:textId="77777777" w:rsidR="008D1AFD" w:rsidRDefault="008D1AFD" w:rsidP="00074F45">
            <w:pPr>
              <w:spacing w:after="0"/>
              <w:jc w:val="center"/>
            </w:pPr>
            <w: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7F5FE" w14:textId="77777777" w:rsidR="008D1AFD" w:rsidRDefault="008D1AFD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Asertivna komunikacija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4D563" w14:textId="77777777" w:rsidR="008D1AFD" w:rsidRPr="00CD3F31" w:rsidRDefault="008D1AFD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AEEB7" w14:textId="77777777" w:rsidR="008D1AFD" w:rsidRPr="00CD3F31" w:rsidRDefault="008D1AFD" w:rsidP="00074F45">
            <w:pPr>
              <w:spacing w:after="0"/>
              <w:jc w:val="center"/>
            </w:pPr>
          </w:p>
        </w:tc>
      </w:tr>
      <w:tr w:rsidR="008D1AFD" w:rsidRPr="00CD3F31" w14:paraId="6A89EFF9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8A05C" w14:textId="77777777" w:rsidR="008D1AFD" w:rsidRDefault="008D1AFD" w:rsidP="00074F45">
            <w:pPr>
              <w:spacing w:after="0"/>
              <w:jc w:val="center"/>
            </w:pPr>
            <w: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CF35D" w14:textId="77777777" w:rsidR="008D1AFD" w:rsidRDefault="008D1AFD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Empatija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1200F" w14:textId="77777777" w:rsidR="008D1AFD" w:rsidRPr="00CD3F31" w:rsidRDefault="008D1AFD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7C127" w14:textId="77777777" w:rsidR="008D1AFD" w:rsidRPr="00CD3F31" w:rsidRDefault="008D1AFD" w:rsidP="00074F45">
            <w:pPr>
              <w:spacing w:after="0"/>
              <w:jc w:val="center"/>
            </w:pPr>
          </w:p>
        </w:tc>
      </w:tr>
      <w:tr w:rsidR="008D1AFD" w:rsidRPr="00CD3F31" w14:paraId="581510C4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8187F" w14:textId="77777777" w:rsidR="008D1AFD" w:rsidRDefault="008D1AFD" w:rsidP="00074F45">
            <w:pPr>
              <w:spacing w:after="0"/>
              <w:jc w:val="center"/>
            </w:pPr>
            <w: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08F56" w14:textId="77777777" w:rsidR="008D1AFD" w:rsidRDefault="008D1AFD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Transfer i kontratransfer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7AFDA" w14:textId="77777777" w:rsidR="008D1AFD" w:rsidRPr="00CD3F31" w:rsidRDefault="008D1AFD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247B1" w14:textId="77777777" w:rsidR="008D1AFD" w:rsidRPr="00CD3F31" w:rsidRDefault="008D1AFD" w:rsidP="00074F45">
            <w:pPr>
              <w:spacing w:after="0"/>
              <w:jc w:val="center"/>
            </w:pPr>
          </w:p>
        </w:tc>
      </w:tr>
      <w:tr w:rsidR="008D1AFD" w:rsidRPr="00CD3F31" w14:paraId="53038484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10347" w14:textId="77777777" w:rsidR="008D1AFD" w:rsidRDefault="008D1AFD" w:rsidP="00074F45">
            <w:pPr>
              <w:spacing w:after="0"/>
              <w:jc w:val="center"/>
            </w:pPr>
            <w:r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77DA1" w14:textId="77777777" w:rsidR="008D1AFD" w:rsidRDefault="008D1AFD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Razine komunikacije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B643A" w14:textId="77777777" w:rsidR="008D1AFD" w:rsidRPr="00CD3F31" w:rsidRDefault="008D1AFD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0DDA4" w14:textId="77777777" w:rsidR="008D1AFD" w:rsidRPr="00CD3F31" w:rsidRDefault="008D1AFD" w:rsidP="00074F45">
            <w:pPr>
              <w:spacing w:after="0"/>
              <w:jc w:val="center"/>
            </w:pPr>
          </w:p>
        </w:tc>
      </w:tr>
      <w:tr w:rsidR="008D1AFD" w:rsidRPr="00CD3F31" w14:paraId="3F725A60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F8EAC" w14:textId="77777777" w:rsidR="008D1AFD" w:rsidRDefault="008D1AFD" w:rsidP="00074F45">
            <w:pPr>
              <w:spacing w:after="0"/>
              <w:jc w:val="center"/>
            </w:pPr>
            <w:r>
              <w:t>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14AB5" w14:textId="77777777" w:rsidR="008D1AFD" w:rsidRDefault="008D1AFD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Funkcije komunikacije u zdravstvu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BBCA6" w14:textId="77777777" w:rsidR="008D1AFD" w:rsidRPr="00CD3F31" w:rsidRDefault="008D1AFD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0FD4E" w14:textId="77777777" w:rsidR="008D1AFD" w:rsidRPr="00CD3F31" w:rsidRDefault="008D1AFD" w:rsidP="00074F45">
            <w:pPr>
              <w:spacing w:after="0"/>
              <w:jc w:val="center"/>
            </w:pPr>
          </w:p>
        </w:tc>
      </w:tr>
      <w:tr w:rsidR="008D1AFD" w:rsidRPr="00CD3F31" w14:paraId="40431FA2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1E1D4" w14:textId="77777777" w:rsidR="008D1AFD" w:rsidRDefault="008D1AFD" w:rsidP="00074F45">
            <w:pPr>
              <w:spacing w:after="0"/>
              <w:jc w:val="center"/>
            </w:pPr>
            <w:r>
              <w:t>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14A65" w14:textId="77777777" w:rsidR="008D1AFD" w:rsidRDefault="008D1AFD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Struktura ličnosti i komunikacija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FF05D" w14:textId="77777777" w:rsidR="008D1AFD" w:rsidRPr="00CD3F31" w:rsidRDefault="008D1AFD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4FA4D" w14:textId="77777777" w:rsidR="008D1AFD" w:rsidRPr="00CD3F31" w:rsidRDefault="008D1AFD" w:rsidP="00074F45">
            <w:pPr>
              <w:spacing w:after="0"/>
              <w:jc w:val="center"/>
            </w:pPr>
          </w:p>
        </w:tc>
      </w:tr>
      <w:tr w:rsidR="008D1AFD" w:rsidRPr="00CD3F31" w14:paraId="643C2A42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16483" w14:textId="77777777" w:rsidR="008D1AFD" w:rsidRDefault="008D1AFD" w:rsidP="00074F45">
            <w:pPr>
              <w:spacing w:after="0"/>
              <w:jc w:val="center"/>
            </w:pPr>
            <w:r>
              <w:t>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9ED8D" w14:textId="77777777" w:rsidR="008D1AFD" w:rsidRDefault="008D1AFD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Komunikacija s pacijentom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B0CA4" w14:textId="77777777" w:rsidR="008D1AFD" w:rsidRPr="00CD3F31" w:rsidRDefault="008D1AFD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0E84A" w14:textId="77777777" w:rsidR="008D1AFD" w:rsidRPr="00CD3F31" w:rsidRDefault="008D1AFD" w:rsidP="00074F45">
            <w:pPr>
              <w:spacing w:after="0"/>
              <w:jc w:val="center"/>
            </w:pPr>
          </w:p>
        </w:tc>
      </w:tr>
      <w:tr w:rsidR="008D1AFD" w:rsidRPr="00CD3F31" w14:paraId="5469E355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E1BD6" w14:textId="77777777" w:rsidR="008D1AFD" w:rsidRDefault="008D1AFD" w:rsidP="00074F45">
            <w:pPr>
              <w:spacing w:after="0"/>
              <w:jc w:val="center"/>
            </w:pPr>
            <w:r>
              <w:t>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ED63B" w14:textId="77777777" w:rsidR="008D1AFD" w:rsidRDefault="008D1AFD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Komunikacija s članovima tima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D6814" w14:textId="77777777" w:rsidR="008D1AFD" w:rsidRPr="00CD3F31" w:rsidRDefault="008D1AFD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EAE83" w14:textId="77777777" w:rsidR="008D1AFD" w:rsidRPr="00CD3F31" w:rsidRDefault="008D1AFD" w:rsidP="00074F45">
            <w:pPr>
              <w:spacing w:after="0"/>
              <w:jc w:val="center"/>
            </w:pPr>
          </w:p>
        </w:tc>
      </w:tr>
      <w:tr w:rsidR="008D1AFD" w:rsidRPr="00CD3F31" w14:paraId="08F0E70D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30493" w14:textId="77777777" w:rsidR="008D1AFD" w:rsidRDefault="008D1AFD" w:rsidP="00074F45">
            <w:pPr>
              <w:spacing w:after="0"/>
              <w:jc w:val="center"/>
            </w:pPr>
            <w:r>
              <w:t>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36D4C" w14:textId="77777777" w:rsidR="008D1AFD" w:rsidRDefault="008D1AFD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Komunikacija s drugim zdravstvenim djelatnicima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4B3AE" w14:textId="77777777" w:rsidR="008D1AFD" w:rsidRPr="00CD3F31" w:rsidRDefault="008D1AFD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E0776" w14:textId="77777777" w:rsidR="008D1AFD" w:rsidRPr="00CD3F31" w:rsidRDefault="008D1AFD" w:rsidP="00074F45">
            <w:pPr>
              <w:spacing w:after="0"/>
              <w:jc w:val="center"/>
            </w:pPr>
          </w:p>
        </w:tc>
      </w:tr>
      <w:tr w:rsidR="008D1AFD" w:rsidRPr="00CD3F31" w14:paraId="7AF65B54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DCA582" w14:textId="77777777" w:rsidR="008D1AFD" w:rsidRPr="00CD3F31" w:rsidRDefault="008D1AFD" w:rsidP="00074F45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7C62027" w14:textId="77777777" w:rsidR="008D1AFD" w:rsidRPr="00CD3F31" w:rsidRDefault="008D1AFD" w:rsidP="00074F45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CC4D49" w14:textId="77777777" w:rsidR="008D1AFD" w:rsidRPr="00CD3F31" w:rsidRDefault="008D1AFD" w:rsidP="00074F45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6BDD08C" w14:textId="77777777" w:rsidR="008D1AFD" w:rsidRPr="00CD3F31" w:rsidRDefault="008D1AFD" w:rsidP="00074F45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8D1AFD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8D1AFD" w:rsidRPr="00CD3F31" w14:paraId="678B467F" w14:textId="77777777" w:rsidTr="00074F4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43DA5AB" w14:textId="77777777" w:rsidR="008D1AFD" w:rsidRPr="00CD3F31" w:rsidRDefault="008D1AFD" w:rsidP="00074F45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C09609E" w14:textId="77777777" w:rsidR="008D1AFD" w:rsidRPr="00CD3F31" w:rsidRDefault="008D1AFD" w:rsidP="00074F45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C82E2" w14:textId="77777777" w:rsidR="008D1AFD" w:rsidRPr="00CD3F31" w:rsidRDefault="008D1AFD" w:rsidP="00074F45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6C6111D" w14:textId="77777777" w:rsidR="008D1AFD" w:rsidRPr="00CD3F31" w:rsidRDefault="008D1AFD" w:rsidP="00074F45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8D1AFD" w:rsidRPr="00CD3F31" w14:paraId="620EFBF1" w14:textId="77777777" w:rsidTr="00074F4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C627B" w14:textId="77777777" w:rsidR="008D1AFD" w:rsidRPr="00CD3F31" w:rsidRDefault="008D1AFD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AFB8D" w14:textId="77777777" w:rsidR="008D1AFD" w:rsidRPr="00CD3F31" w:rsidRDefault="008D1AFD" w:rsidP="00074F45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Prijam pacijenata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11529" w14:textId="77777777" w:rsidR="008D1AFD" w:rsidRPr="00CD3F31" w:rsidRDefault="008D1AFD" w:rsidP="00074F45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57D91" w14:textId="77777777" w:rsidR="008D1AFD" w:rsidRPr="00CD3F31" w:rsidRDefault="008D1AFD" w:rsidP="00074F45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D1AFD" w:rsidRPr="00CD3F31" w14:paraId="0ABE1B2D" w14:textId="77777777" w:rsidTr="00074F4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42557" w14:textId="77777777" w:rsidR="008D1AFD" w:rsidRPr="00CD3F31" w:rsidRDefault="008D1AFD" w:rsidP="00074F45">
            <w:pPr>
              <w:spacing w:after="0"/>
              <w:jc w:val="center"/>
            </w:pPr>
            <w:r>
              <w:t>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95DD0" w14:textId="77777777" w:rsidR="008D1AFD" w:rsidRPr="00CD3F31" w:rsidRDefault="008D1AFD" w:rsidP="00074F45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Samoprocjena vlastite komunikacije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0BAEB" w14:textId="77777777" w:rsidR="008D1AFD" w:rsidRPr="00CD3F31" w:rsidRDefault="008D1AFD" w:rsidP="00074F45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FB8B6" w14:textId="77777777" w:rsidR="008D1AFD" w:rsidRPr="00CD3F31" w:rsidRDefault="008D1AFD" w:rsidP="00074F45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D1AFD" w:rsidRPr="00CD3F31" w14:paraId="01381C39" w14:textId="77777777" w:rsidTr="00074F4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546F8" w14:textId="77777777" w:rsidR="008D1AFD" w:rsidRPr="00CD3F31" w:rsidRDefault="008D1AFD" w:rsidP="00074F45">
            <w:pPr>
              <w:spacing w:after="0"/>
              <w:jc w:val="center"/>
            </w:pPr>
            <w:r>
              <w:t>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065B8" w14:textId="77777777" w:rsidR="008D1AFD" w:rsidRPr="00CD3F31" w:rsidRDefault="008D1AFD" w:rsidP="00074F45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Rješavanje pritužbi pacijenata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B2493" w14:textId="77777777" w:rsidR="008D1AFD" w:rsidRPr="00CD3F31" w:rsidRDefault="008D1AFD" w:rsidP="00074F45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70858" w14:textId="77777777" w:rsidR="008D1AFD" w:rsidRPr="00CD3F31" w:rsidRDefault="008D1AFD" w:rsidP="00074F45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D1AFD" w:rsidRPr="00CD3F31" w14:paraId="7E3AE353" w14:textId="77777777" w:rsidTr="00074F4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F5ABF" w14:textId="77777777" w:rsidR="008D1AFD" w:rsidRPr="00CD3F31" w:rsidRDefault="008D1AFD" w:rsidP="00074F45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93963" w14:textId="77777777" w:rsidR="008D1AFD" w:rsidRPr="00CD3F31" w:rsidRDefault="008D1AFD" w:rsidP="00074F45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B74C3" w14:textId="77777777" w:rsidR="008D1AFD" w:rsidRPr="00CD3F31" w:rsidRDefault="008D1AFD" w:rsidP="00074F45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B48F6" w14:textId="77777777" w:rsidR="008D1AFD" w:rsidRPr="00CD3F31" w:rsidRDefault="008D1AFD" w:rsidP="00074F45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D1AFD" w:rsidRPr="00CD3F31" w14:paraId="32123534" w14:textId="77777777" w:rsidTr="00074F4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FDED0" w14:textId="77777777" w:rsidR="008D1AFD" w:rsidRPr="00CD3F31" w:rsidRDefault="008D1AFD" w:rsidP="00074F45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83AE8D" w14:textId="77777777" w:rsidR="008D1AFD" w:rsidRPr="00CD3F31" w:rsidRDefault="008D1AFD" w:rsidP="00074F45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C1AA8" w14:textId="77777777" w:rsidR="008D1AFD" w:rsidRPr="00CD3F31" w:rsidRDefault="008D1AFD" w:rsidP="00074F45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78B27" w14:textId="77777777" w:rsidR="008D1AFD" w:rsidRPr="00CD3F31" w:rsidRDefault="008D1AFD" w:rsidP="00074F45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D1AFD" w:rsidRPr="00CD3F31" w14:paraId="2A31D882" w14:textId="77777777" w:rsidTr="00074F4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F8FE427" w14:textId="77777777" w:rsidR="008D1AFD" w:rsidRPr="00CD3F31" w:rsidRDefault="008D1AFD" w:rsidP="00074F45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E30AB52" w14:textId="77777777" w:rsidR="008D1AFD" w:rsidRPr="00CD3F31" w:rsidRDefault="008D1AFD" w:rsidP="00074F45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C294C12" w14:textId="77777777" w:rsidR="008D1AFD" w:rsidRPr="00CD3F31" w:rsidRDefault="008D1AFD" w:rsidP="00074F45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7581BDE" w14:textId="77777777" w:rsidR="008D1AFD" w:rsidRPr="00CD3F31" w:rsidRDefault="008D1AFD" w:rsidP="00074F45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79893DA1" w:rsidR="005C2F41" w:rsidRPr="00CD3F31" w:rsidRDefault="008D1AFD" w:rsidP="0001711D">
            <w:pPr>
              <w:spacing w:after="0"/>
            </w:pPr>
            <w:r>
              <w:t xml:space="preserve">8. 3. 2024. 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5C8E8488" w:rsidR="005C2F41" w:rsidRPr="00CD3F31" w:rsidRDefault="008D1AFD" w:rsidP="00BF53C9">
            <w:pPr>
              <w:spacing w:after="0"/>
            </w:pPr>
            <w:r>
              <w:t xml:space="preserve">29. 3. 2024. 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229CC06A" w:rsidR="005C2F41" w:rsidRPr="00CD3F31" w:rsidRDefault="008D1AFD" w:rsidP="00BF53C9">
            <w:pPr>
              <w:spacing w:after="0"/>
            </w:pPr>
            <w:r>
              <w:t xml:space="preserve">27. 4. 2024. 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4B3CA2B6" w:rsidR="005C2F41" w:rsidRPr="00CD3F31" w:rsidRDefault="008D1AFD" w:rsidP="00BF53C9">
            <w:pPr>
              <w:spacing w:after="0"/>
            </w:pPr>
            <w:r>
              <w:t xml:space="preserve">18. 5. 2024. 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6CAC" w14:textId="77777777" w:rsidR="004B3BED" w:rsidRDefault="004B3BED">
      <w:pPr>
        <w:spacing w:after="0" w:line="240" w:lineRule="auto"/>
      </w:pPr>
      <w:r>
        <w:separator/>
      </w:r>
    </w:p>
  </w:endnote>
  <w:endnote w:type="continuationSeparator" w:id="0">
    <w:p w14:paraId="6659CA55" w14:textId="77777777" w:rsidR="004B3BED" w:rsidRDefault="004B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A383" w14:textId="77777777" w:rsidR="004B3BED" w:rsidRDefault="004B3BED">
      <w:pPr>
        <w:spacing w:after="0" w:line="240" w:lineRule="auto"/>
      </w:pPr>
      <w:r>
        <w:separator/>
      </w:r>
    </w:p>
  </w:footnote>
  <w:footnote w:type="continuationSeparator" w:id="0">
    <w:p w14:paraId="6D31879C" w14:textId="77777777" w:rsidR="004B3BED" w:rsidRDefault="004B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4E7D"/>
    <w:multiLevelType w:val="hybridMultilevel"/>
    <w:tmpl w:val="385A5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677AD"/>
    <w:rsid w:val="00184FD3"/>
    <w:rsid w:val="00196FF0"/>
    <w:rsid w:val="001A3CD4"/>
    <w:rsid w:val="00230D7A"/>
    <w:rsid w:val="002A0B16"/>
    <w:rsid w:val="002B41D6"/>
    <w:rsid w:val="002D0E6F"/>
    <w:rsid w:val="002D4106"/>
    <w:rsid w:val="002F30E3"/>
    <w:rsid w:val="00313E94"/>
    <w:rsid w:val="003314C1"/>
    <w:rsid w:val="0039207A"/>
    <w:rsid w:val="003C0F36"/>
    <w:rsid w:val="004306E3"/>
    <w:rsid w:val="004450B5"/>
    <w:rsid w:val="004576C3"/>
    <w:rsid w:val="00481703"/>
    <w:rsid w:val="00484CD6"/>
    <w:rsid w:val="0049207E"/>
    <w:rsid w:val="004B3BED"/>
    <w:rsid w:val="004D4B18"/>
    <w:rsid w:val="004F254E"/>
    <w:rsid w:val="004F4FCC"/>
    <w:rsid w:val="00525100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F39EE"/>
    <w:rsid w:val="00733743"/>
    <w:rsid w:val="00761543"/>
    <w:rsid w:val="00773AA1"/>
    <w:rsid w:val="00777A29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1AFD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44FB3"/>
    <w:rsid w:val="00B90482"/>
    <w:rsid w:val="00BA3078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F47429"/>
    <w:rsid w:val="00F47E9F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2D4BBFDFC9264BD2AEC003CE0E6B0F5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BEEED8-D316-4D6F-BE7C-215A49E5AEA9}"/>
      </w:docPartPr>
      <w:docPartBody>
        <w:p w:rsidR="009B7289" w:rsidRDefault="00DD0ED0" w:rsidP="00DD0ED0">
          <w:pPr>
            <w:pStyle w:val="2D4BBFDFC9264BD2AEC003CE0E6B0F59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74F28B5DFE944123818C833EEFD4C38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9B9ADC-82F4-4058-92E0-D725776BC450}"/>
      </w:docPartPr>
      <w:docPartBody>
        <w:p w:rsidR="009B7289" w:rsidRDefault="00DD0ED0" w:rsidP="00DD0ED0">
          <w:pPr>
            <w:pStyle w:val="74F28B5DFE944123818C833EEFD4C384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C3FDBE9E7C084657BE2AC9098BB5F53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AA2BD7-C2A0-45F6-A90B-095B386BED97}"/>
      </w:docPartPr>
      <w:docPartBody>
        <w:p w:rsidR="009B7289" w:rsidRDefault="00DD0ED0" w:rsidP="00DD0ED0">
          <w:pPr>
            <w:pStyle w:val="C3FDBE9E7C084657BE2AC9098BB5F53A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20588555777B455A8CE98FA0343D002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F510FE-49D3-4927-9D75-A84F5FAEE62C}"/>
      </w:docPartPr>
      <w:docPartBody>
        <w:p w:rsidR="00000000" w:rsidRDefault="009B7289" w:rsidP="009B7289">
          <w:pPr>
            <w:pStyle w:val="20588555777B455A8CE98FA0343D002D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9005C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9B7289"/>
    <w:rsid w:val="00A01DC7"/>
    <w:rsid w:val="00A53BC3"/>
    <w:rsid w:val="00A737D0"/>
    <w:rsid w:val="00B13965"/>
    <w:rsid w:val="00B31CDA"/>
    <w:rsid w:val="00B377AA"/>
    <w:rsid w:val="00C6712D"/>
    <w:rsid w:val="00C832B9"/>
    <w:rsid w:val="00C95CBD"/>
    <w:rsid w:val="00D52565"/>
    <w:rsid w:val="00DD0ED0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B7289"/>
  </w:style>
  <w:style w:type="paragraph" w:customStyle="1" w:styleId="20588555777B455A8CE98FA0343D002D">
    <w:name w:val="20588555777B455A8CE98FA0343D002D"/>
    <w:rsid w:val="009B7289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4BBFDFC9264BD2AEC003CE0E6B0F59">
    <w:name w:val="2D4BBFDFC9264BD2AEC003CE0E6B0F59"/>
    <w:rsid w:val="00DD0ED0"/>
    <w:pPr>
      <w:spacing w:after="160" w:line="259" w:lineRule="auto"/>
    </w:pPr>
    <w:rPr>
      <w:kern w:val="2"/>
      <w14:ligatures w14:val="standardContextual"/>
    </w:rPr>
  </w:style>
  <w:style w:type="paragraph" w:customStyle="1" w:styleId="74F28B5DFE944123818C833EEFD4C384">
    <w:name w:val="74F28B5DFE944123818C833EEFD4C384"/>
    <w:rsid w:val="00DD0ED0"/>
    <w:pPr>
      <w:spacing w:after="160" w:line="259" w:lineRule="auto"/>
    </w:pPr>
    <w:rPr>
      <w:kern w:val="2"/>
      <w14:ligatures w14:val="standardContextual"/>
    </w:rPr>
  </w:style>
  <w:style w:type="paragraph" w:customStyle="1" w:styleId="C3FDBE9E7C084657BE2AC9098BB5F53A">
    <w:name w:val="C3FDBE9E7C084657BE2AC9098BB5F53A"/>
    <w:rsid w:val="00DD0ED0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10220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3</cp:revision>
  <dcterms:created xsi:type="dcterms:W3CDTF">2023-09-10T19:25:00Z</dcterms:created>
  <dcterms:modified xsi:type="dcterms:W3CDTF">2023-09-20T15:13:00Z</dcterms:modified>
</cp:coreProperties>
</file>