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DA27" w14:textId="5E0BF666" w:rsidR="006C4213" w:rsidRDefault="00000000">
      <w:pPr>
        <w:spacing w:line="360" w:lineRule="auto"/>
        <w:rPr>
          <w:rFonts w:cs="Arial"/>
          <w:b/>
          <w:lang w:bidi="ta-IN"/>
        </w:rPr>
      </w:pPr>
      <w:r>
        <w:rPr>
          <w:rFonts w:cs="Arial"/>
          <w:b/>
          <w:lang w:bidi="ta-IN"/>
        </w:rPr>
        <w:t xml:space="preserve">Datum: </w:t>
      </w:r>
      <w:r>
        <w:rPr>
          <w:rFonts w:cs="Arial"/>
          <w:lang w:bidi="ta-IN"/>
        </w:rPr>
        <w:t>Rijeka,</w:t>
      </w:r>
      <w:r>
        <w:rPr>
          <w:rFonts w:cs="Arial"/>
          <w:b/>
          <w:lang w:bidi="ta-IN"/>
        </w:rPr>
        <w:t xml:space="preserve"> </w:t>
      </w:r>
      <w:r w:rsidR="000E22DC">
        <w:rPr>
          <w:rFonts w:eastAsia="Calibri" w:cs="Arial"/>
          <w:b/>
          <w:lang w:bidi="ta-IN"/>
        </w:rPr>
        <w:t>25.</w:t>
      </w:r>
      <w:r w:rsidR="00EE5DEE">
        <w:rPr>
          <w:rFonts w:eastAsia="Calibri" w:cs="Arial"/>
          <w:b/>
          <w:lang w:bidi="ta-IN"/>
        </w:rPr>
        <w:t>rujna</w:t>
      </w:r>
      <w:r>
        <w:rPr>
          <w:rFonts w:eastAsia="Calibri" w:cs="Arial"/>
          <w:b/>
          <w:lang w:bidi="ta-IN"/>
        </w:rPr>
        <w:t xml:space="preserve"> 202</w:t>
      </w:r>
      <w:r w:rsidR="000E31F6">
        <w:rPr>
          <w:rFonts w:eastAsia="Calibri" w:cs="Arial"/>
          <w:b/>
          <w:lang w:bidi="ta-IN"/>
        </w:rPr>
        <w:t>3</w:t>
      </w:r>
      <w:r>
        <w:rPr>
          <w:rFonts w:eastAsia="Calibri" w:cs="Arial"/>
          <w:b/>
          <w:lang w:bidi="ta-IN"/>
        </w:rPr>
        <w:t>.</w:t>
      </w:r>
    </w:p>
    <w:p w14:paraId="20CAEE59" w14:textId="08B37E42" w:rsidR="006C4213" w:rsidRDefault="00000000">
      <w:pPr>
        <w:spacing w:after="0" w:line="360" w:lineRule="auto"/>
        <w:rPr>
          <w:rFonts w:cs="Arial"/>
        </w:rPr>
      </w:pPr>
      <w:r>
        <w:rPr>
          <w:rFonts w:cs="Arial"/>
          <w:b/>
        </w:rPr>
        <w:t xml:space="preserve">Kolegij: </w:t>
      </w:r>
      <w:r w:rsidR="000E22DC">
        <w:rPr>
          <w:rFonts w:eastAsia="Calibri" w:cs="Arial"/>
          <w:b/>
          <w:color w:val="A6A6A6" w:themeColor="background1" w:themeShade="A6"/>
        </w:rPr>
        <w:t>OSNOVE GRUPNE PSIHOTERAPIJE</w:t>
      </w:r>
    </w:p>
    <w:p w14:paraId="2426A0A1" w14:textId="77777777" w:rsidR="006C4213" w:rsidRDefault="006C4213">
      <w:pPr>
        <w:sectPr w:rsidR="006C4213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20"/>
          <w:formProt w:val="0"/>
          <w:docGrid w:linePitch="360" w:charSpace="4096"/>
        </w:sectPr>
      </w:pPr>
    </w:p>
    <w:p w14:paraId="78ED0139" w14:textId="77777777" w:rsidR="006C4213" w:rsidRDefault="00000000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Voditelj: </w:t>
      </w:r>
      <w:r>
        <w:rPr>
          <w:rStyle w:val="Tekstrezerviranogmjesta"/>
          <w:rFonts w:eastAsia="Calibri"/>
        </w:rPr>
        <w:t>izv.prof.dr.Ika Rončević-Gržeta</w:t>
      </w:r>
    </w:p>
    <w:p w14:paraId="3754E583" w14:textId="77777777" w:rsidR="006C4213" w:rsidRDefault="00000000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r>
        <w:rPr>
          <w:rStyle w:val="Style52"/>
          <w:rFonts w:eastAsia="Calibri"/>
          <w:color w:val="808080" w:themeColor="background1" w:themeShade="80"/>
        </w:rPr>
        <w:t>ikaroncevic@gmail.com</w:t>
      </w:r>
    </w:p>
    <w:p w14:paraId="4EF5AB87" w14:textId="77777777" w:rsidR="006C4213" w:rsidRDefault="00000000">
      <w:pPr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>
        <w:rPr>
          <w:rFonts w:cs="Arial"/>
          <w:b/>
        </w:rPr>
        <w:t xml:space="preserve">Katedra: </w:t>
      </w:r>
      <w:sdt>
        <w:sdtPr>
          <w:alias w:val=""/>
          <w:id w:val="-522630776"/>
          <w:dropDownList>
            <w:listItem w:displayText="-"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  <w:listItem w:displayText="Izaberite jednu od ponuđenih" w:value="Izaberite jednu od ponuđenih"/>
          </w:dropDownList>
        </w:sdtPr>
        <w:sdtContent>
          <w:r>
            <w:t>Katedra za kliničke medicinske znanosti I</w:t>
          </w:r>
        </w:sdtContent>
      </w:sdt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 xml:space="preserve">  </w:t>
      </w:r>
    </w:p>
    <w:p w14:paraId="41C24B2F" w14:textId="77777777" w:rsidR="006C4213" w:rsidRDefault="006C4213">
      <w:pPr>
        <w:sectPr w:rsidR="006C4213">
          <w:type w:val="continuous"/>
          <w:pgSz w:w="11906" w:h="16838"/>
          <w:pgMar w:top="1134" w:right="1134" w:bottom="1134" w:left="1134" w:header="709" w:footer="709" w:gutter="0"/>
          <w:cols w:space="720"/>
          <w:formProt w:val="0"/>
          <w:docGrid w:linePitch="360" w:charSpace="4096"/>
        </w:sectPr>
      </w:pPr>
    </w:p>
    <w:p w14:paraId="55CB2E8D" w14:textId="278E7E5E" w:rsidR="006C4213" w:rsidRDefault="00000000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Studij:</w:t>
      </w:r>
      <w:r>
        <w:rPr>
          <w:rStyle w:val="Style24"/>
        </w:rPr>
        <w:t xml:space="preserve"> </w:t>
      </w:r>
      <w:sdt>
        <w:sdtPr>
          <w:alias w:val=""/>
          <w:id w:val="846297353"/>
          <w:dropDownList>
            <w:listItem w:displayText="Izaberite jedan"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Izaberite jedan od ponuđenih" w:value="Izaberite jedan od ponuđenih"/>
            <w:listItem w:displayText="Preddiplomski sveučilišni studiji - Sestrinstvo redovni" w:value="Preddiplomski sveučilišni studiji - Sestrinstvo redovni"/>
          </w:dropDownList>
        </w:sdtPr>
        <w:sdtContent>
          <w:r w:rsidR="000E22DC">
            <w:t>Sveučilišni diplomski studiji - Sestrinstvo - promicanje i zaštita mentalnog zdravlja</w:t>
          </w:r>
        </w:sdtContent>
      </w:sdt>
    </w:p>
    <w:p w14:paraId="6EC5C750" w14:textId="3334EC6F" w:rsidR="006C4213" w:rsidRDefault="00000000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</w:rPr>
        <w:t>Godina studija</w:t>
      </w:r>
      <w:r>
        <w:rPr>
          <w:rFonts w:cs="Arial"/>
          <w:b/>
          <w:color w:val="000000" w:themeColor="text1"/>
        </w:rPr>
        <w:t xml:space="preserve">: </w:t>
      </w:r>
      <w:sdt>
        <w:sdtPr>
          <w:alias w:val=""/>
          <w:id w:val="-1509294704"/>
          <w:dropDownList>
            <w:listItem w:displayText="Izaberite godinu"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Izaberite godinu studija" w:value="Izaberite godinu studija"/>
          </w:dropDownList>
        </w:sdtPr>
        <w:sdtContent>
          <w:r w:rsidR="000E22DC">
            <w:t>2</w:t>
          </w:r>
        </w:sdtContent>
      </w:sdt>
    </w:p>
    <w:p w14:paraId="347C3E13" w14:textId="5CDEFBF6" w:rsidR="006C4213" w:rsidRDefault="00000000">
      <w:pPr>
        <w:spacing w:after="0" w:line="360" w:lineRule="auto"/>
        <w:rPr>
          <w:rFonts w:cs="Arial"/>
        </w:rPr>
      </w:pPr>
      <w:r>
        <w:rPr>
          <w:rFonts w:cs="Arial"/>
          <w:b/>
          <w:bCs/>
        </w:rPr>
        <w:t xml:space="preserve">Akademska godina: </w:t>
      </w:r>
      <w:sdt>
        <w:sdtPr>
          <w:alias w:val=""/>
          <w:id w:val="-223226757"/>
          <w:dropDownList>
            <w:listItem w:displayText="Izaberite akademsku godinu"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dropDownList>
        </w:sdtPr>
        <w:sdtContent>
          <w:r w:rsidR="000E31F6">
            <w:t>2023./2024.</w:t>
          </w:r>
        </w:sdtContent>
      </w:sdt>
    </w:p>
    <w:p w14:paraId="6DDC7C67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</w:rPr>
      </w:pPr>
    </w:p>
    <w:p w14:paraId="3E9D7C72" w14:textId="77777777" w:rsidR="000E22DC" w:rsidRPr="000E22DC" w:rsidRDefault="000E22DC" w:rsidP="000E22D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lang w:eastAsia="en-GB"/>
        </w:rPr>
      </w:pPr>
    </w:p>
    <w:p w14:paraId="3ABBF329" w14:textId="77777777" w:rsidR="000E22DC" w:rsidRPr="000E22DC" w:rsidRDefault="000E22DC" w:rsidP="000E22DC">
      <w:pPr>
        <w:suppressAutoHyphens w:val="0"/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32"/>
        </w:rPr>
      </w:pPr>
      <w:r w:rsidRPr="000E22DC">
        <w:rPr>
          <w:rFonts w:ascii="Arial Narrow" w:eastAsia="Times New Roman" w:hAnsi="Arial Narrow" w:cs="Arial"/>
          <w:b/>
          <w:color w:val="FF0000"/>
          <w:sz w:val="32"/>
        </w:rPr>
        <w:t>IZVEDBENI NASTAVNI PLAN</w:t>
      </w:r>
    </w:p>
    <w:p w14:paraId="576C4C40" w14:textId="77777777" w:rsidR="000E22DC" w:rsidRPr="000E22DC" w:rsidRDefault="000E22DC" w:rsidP="000E22DC">
      <w:pPr>
        <w:suppressAutoHyphens w:val="0"/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</w:rPr>
      </w:pPr>
    </w:p>
    <w:p w14:paraId="70B623B7" w14:textId="77777777" w:rsidR="000E22DC" w:rsidRPr="000E22DC" w:rsidRDefault="000E22DC" w:rsidP="000E22DC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70C0"/>
        </w:rPr>
      </w:pPr>
      <w:r w:rsidRPr="000E22DC">
        <w:rPr>
          <w:rFonts w:ascii="Arial Narrow" w:eastAsia="Times New Roman" w:hAnsi="Arial Narrow"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p w14:paraId="168515F9" w14:textId="77777777" w:rsidR="000E22DC" w:rsidRPr="000E22DC" w:rsidRDefault="000E22DC" w:rsidP="000E22DC">
      <w:pPr>
        <w:suppressAutoHyphens w:val="0"/>
        <w:spacing w:after="0" w:line="240" w:lineRule="auto"/>
        <w:jc w:val="center"/>
        <w:rPr>
          <w:rFonts w:ascii="Arial Narrow" w:eastAsia="Times New Roman" w:hAnsi="Arial Narrow"/>
          <w:color w:val="0070C0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0E22DC" w:rsidRPr="000E22DC" w14:paraId="6BAAAE23" w14:textId="77777777" w:rsidTr="00351B24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AA8B9EB" w14:textId="77777777" w:rsidR="000E22DC" w:rsidRPr="000E22DC" w:rsidRDefault="000E22DC" w:rsidP="000E22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bidi="ta-IN"/>
              </w:rPr>
            </w:pPr>
          </w:p>
          <w:p w14:paraId="05F1124A" w14:textId="77777777" w:rsidR="000E22DC" w:rsidRPr="000E22DC" w:rsidRDefault="000E22DC" w:rsidP="000E22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bidi="ta-IN"/>
              </w:rPr>
            </w:pPr>
            <w:r w:rsidRPr="000E22DC">
              <w:rPr>
                <w:rFonts w:ascii="Arial Narrow" w:eastAsia="Times New Roman" w:hAnsi="Arial Narrow" w:cs="Arial"/>
                <w:color w:val="000000"/>
                <w:lang w:bidi="ta-IN"/>
              </w:rPr>
              <w:t>Osnove grupne terapije je kolegij koji ima za cilj usvojiti osnovna znanja iz područja psihodinamske i teorije s naglaskom na razumijevanje grupne psihodinamike. Studenti će usvojiti znanje o vrstama grupa  i njihovoj primjeni u terapiji različitih poremećaja kao i o primjeni grupa u radu s različitim kategorijama kroničnih bolesti.</w:t>
            </w:r>
          </w:p>
          <w:p w14:paraId="0C5750EA" w14:textId="77777777" w:rsidR="000E22DC" w:rsidRPr="000E22DC" w:rsidRDefault="000E22DC" w:rsidP="000E22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bidi="ta-IN"/>
              </w:rPr>
            </w:pPr>
            <w:r w:rsidRPr="000E22DC">
              <w:rPr>
                <w:rFonts w:ascii="Arial Narrow" w:eastAsia="Times New Roman" w:hAnsi="Arial Narrow" w:cs="Arial"/>
                <w:color w:val="000000"/>
                <w:lang w:bidi="ta-IN"/>
              </w:rPr>
              <w:t>Cilj ovoga kolegija je steći znanja o povijesnoj perspektivi grupne psihoterapije, znanja o bazičnoj psihodinamskoj teoriji u razumijevanju grupnog procesa kao i znanja o dinamici pojedinca u interakciji u grupnom procesu; potom značenje okvira; prepoznavanje različitih vrsta otpora te osnove razvoja grupnog procesa i fenomene u grupnom procesu. Usvojit će se i znanja vezana za ulogu voditelja grupe, izbor bolesnika za grupu i formiranje grupe.</w:t>
            </w:r>
          </w:p>
          <w:p w14:paraId="0CC7E50C" w14:textId="291F5017" w:rsidR="000E22DC" w:rsidRPr="000E22DC" w:rsidRDefault="000E22DC" w:rsidP="000E22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bidi="ta-IN"/>
              </w:rPr>
            </w:pPr>
            <w:r w:rsidRPr="000E22DC">
              <w:rPr>
                <w:rFonts w:ascii="Arial Narrow" w:eastAsia="Times New Roman" w:hAnsi="Arial Narrow" w:cs="Arial"/>
                <w:color w:val="000000"/>
                <w:lang w:bidi="ta-IN"/>
              </w:rPr>
              <w:t>Nastava će se izvoditi u vidu predavanja</w:t>
            </w:r>
            <w:r>
              <w:rPr>
                <w:rFonts w:ascii="Arial Narrow" w:eastAsia="Times New Roman" w:hAnsi="Arial Narrow" w:cs="Arial"/>
                <w:color w:val="000000"/>
                <w:lang w:bidi="ta-IN"/>
              </w:rPr>
              <w:t xml:space="preserve"> i seminara</w:t>
            </w:r>
            <w:r w:rsidRPr="000E22DC">
              <w:rPr>
                <w:rFonts w:ascii="Arial Narrow" w:eastAsia="Times New Roman" w:hAnsi="Arial Narrow" w:cs="Arial"/>
                <w:color w:val="000000"/>
                <w:lang w:bidi="ta-IN"/>
              </w:rPr>
              <w:t xml:space="preserve">. </w:t>
            </w:r>
          </w:p>
        </w:tc>
      </w:tr>
    </w:tbl>
    <w:p w14:paraId="0DE75813" w14:textId="77777777" w:rsidR="000E22DC" w:rsidRPr="000E22DC" w:rsidRDefault="000E22DC" w:rsidP="000E22DC">
      <w:pPr>
        <w:suppressAutoHyphens w:val="0"/>
        <w:spacing w:after="0" w:line="240" w:lineRule="auto"/>
        <w:jc w:val="center"/>
        <w:rPr>
          <w:rFonts w:ascii="Arial Narrow" w:eastAsia="Times New Roman" w:hAnsi="Arial Narrow"/>
          <w:color w:val="0070C0"/>
        </w:rPr>
      </w:pPr>
    </w:p>
    <w:p w14:paraId="7F2A7EFB" w14:textId="77777777" w:rsidR="000E22DC" w:rsidRPr="000E22DC" w:rsidRDefault="000E22DC" w:rsidP="000E22D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lang w:bidi="ta-IN"/>
        </w:rPr>
      </w:pPr>
    </w:p>
    <w:p w14:paraId="1C565839" w14:textId="77777777" w:rsidR="000E22DC" w:rsidRPr="000E22DC" w:rsidRDefault="000E22DC" w:rsidP="000E22D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color w:val="000000"/>
          <w:lang w:bidi="ta-IN"/>
        </w:rPr>
      </w:pPr>
      <w:r w:rsidRPr="000E22DC">
        <w:rPr>
          <w:rFonts w:ascii="Arial Narrow" w:eastAsia="Times New Roman" w:hAnsi="Arial Narrow" w:cs="Arial"/>
          <w:b/>
          <w:color w:val="000000"/>
          <w:lang w:bidi="ta-IN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0E22DC" w:rsidRPr="000E22DC" w14:paraId="43EFCAA3" w14:textId="77777777" w:rsidTr="00351B24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783520F" w14:textId="77777777" w:rsidR="000E22DC" w:rsidRPr="000E22DC" w:rsidRDefault="000E22DC" w:rsidP="000E22DC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bidi="ta-IN"/>
              </w:rPr>
            </w:pPr>
            <w:r w:rsidRPr="000E22DC">
              <w:rPr>
                <w:rFonts w:ascii="Arial Narrow" w:eastAsia="Times New Roman" w:hAnsi="Arial Narrow" w:cs="Arial"/>
                <w:color w:val="000000"/>
                <w:lang w:bidi="ta-IN"/>
              </w:rPr>
              <w:t>E. Klain i sur. Grupna psihoterapija – za medicinske sestre, Medicinska naklada, Zagreb 2007.</w:t>
            </w:r>
          </w:p>
        </w:tc>
      </w:tr>
    </w:tbl>
    <w:p w14:paraId="613DAA1A" w14:textId="77777777" w:rsidR="000E22DC" w:rsidRPr="000E22DC" w:rsidRDefault="000E22DC" w:rsidP="000E22D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bidi="ta-IN"/>
        </w:rPr>
      </w:pPr>
    </w:p>
    <w:p w14:paraId="15B38DF3" w14:textId="77777777" w:rsidR="000E22DC" w:rsidRPr="000E22DC" w:rsidRDefault="000E22DC" w:rsidP="000E22D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lang w:bidi="ta-IN"/>
        </w:rPr>
      </w:pPr>
      <w:r w:rsidRPr="000E22DC">
        <w:rPr>
          <w:rFonts w:ascii="Arial Narrow" w:eastAsia="Times New Roman" w:hAnsi="Arial Narrow" w:cs="Arial"/>
          <w:b/>
          <w:color w:val="000000"/>
          <w:lang w:bidi="ta-IN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0E22DC" w:rsidRPr="000E22DC" w14:paraId="283BBC4C" w14:textId="77777777" w:rsidTr="00351B24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24596956" w14:textId="77777777" w:rsidR="000E22DC" w:rsidRPr="000E22DC" w:rsidRDefault="000E22DC" w:rsidP="000E22DC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bidi="ta-IN"/>
              </w:rPr>
            </w:pPr>
            <w:r w:rsidRPr="000E22DC">
              <w:rPr>
                <w:rFonts w:ascii="Arial Narrow" w:eastAsia="Times New Roman" w:hAnsi="Arial Narrow" w:cs="Arial"/>
                <w:color w:val="000000"/>
                <w:lang w:bidi="ta-IN"/>
              </w:rPr>
              <w:t>E. Klain i sur:Psihološka medicina,Medicinska naklada,Zagreb,1999</w:t>
            </w:r>
          </w:p>
          <w:p w14:paraId="152ADBB7" w14:textId="77777777" w:rsidR="000E22DC" w:rsidRPr="000E22DC" w:rsidRDefault="000E22DC" w:rsidP="000E22DC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bidi="ta-IN"/>
              </w:rPr>
            </w:pPr>
            <w:r w:rsidRPr="000E22DC">
              <w:rPr>
                <w:rFonts w:ascii="Arial Narrow" w:eastAsia="Times New Roman" w:hAnsi="Arial Narrow" w:cs="Arial"/>
                <w:color w:val="000000"/>
                <w:lang w:bidi="ta-IN"/>
              </w:rPr>
              <w:t>R.Gregurek:Psihološka medicina,Medicinska naklada,Zagreb,2011.</w:t>
            </w:r>
          </w:p>
        </w:tc>
      </w:tr>
    </w:tbl>
    <w:p w14:paraId="16B367A9" w14:textId="77777777" w:rsidR="000E22DC" w:rsidRPr="000E22DC" w:rsidRDefault="000E22DC" w:rsidP="000E22D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bidi="ta-IN"/>
        </w:rPr>
      </w:pPr>
    </w:p>
    <w:p w14:paraId="7B9C6CC6" w14:textId="77777777" w:rsidR="000E22DC" w:rsidRPr="000E22DC" w:rsidRDefault="000E22DC" w:rsidP="000E22DC">
      <w:pPr>
        <w:suppressAutoHyphens w:val="0"/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Arial"/>
          <w:color w:val="000000"/>
          <w:lang w:bidi="ta-IN"/>
        </w:rPr>
      </w:pPr>
      <w:r w:rsidRPr="000E22DC">
        <w:rPr>
          <w:rFonts w:ascii="Arial Narrow" w:eastAsia="Times New Roman" w:hAnsi="Arial Narrow" w:cs="Arial"/>
          <w:b/>
          <w:bCs/>
          <w:color w:val="000000"/>
          <w:lang w:bidi="ta-IN"/>
        </w:rPr>
        <w:t xml:space="preserve">Nastavni plan: </w:t>
      </w:r>
    </w:p>
    <w:p w14:paraId="3B05D27A" w14:textId="77777777" w:rsidR="000E22DC" w:rsidRPr="000E22DC" w:rsidRDefault="000E22DC" w:rsidP="000E22DC">
      <w:pPr>
        <w:suppressAutoHyphens w:val="0"/>
        <w:spacing w:after="0" w:line="240" w:lineRule="auto"/>
        <w:rPr>
          <w:rFonts w:ascii="Liberation Sans Narrow" w:eastAsia="Times New Roman" w:hAnsi="Liberation Sans Narrow" w:cs="Arial Narrow"/>
          <w:b/>
          <w:kern w:val="1"/>
          <w:szCs w:val="24"/>
          <w:lang w:eastAsia="zh-CN" w:bidi="hi-IN"/>
        </w:rPr>
      </w:pPr>
      <w:r w:rsidRPr="000E22DC">
        <w:rPr>
          <w:rFonts w:ascii="Arial Narrow" w:eastAsia="Times New Roman" w:hAnsi="Arial Narrow" w:cs="Arial"/>
          <w:b/>
        </w:rPr>
        <w:t>Popis predavanja (s naslovima i pojašnjenjem):</w:t>
      </w:r>
      <w:r w:rsidRPr="000E22DC">
        <w:rPr>
          <w:rFonts w:ascii="Liberation Sans Narrow" w:eastAsia="Times New Roman" w:hAnsi="Liberation Sans Narrow" w:cs="Arial Narrow"/>
          <w:b/>
          <w:kern w:val="1"/>
          <w:szCs w:val="24"/>
          <w:lang w:eastAsia="zh-CN" w:bidi="hi-IN"/>
        </w:rPr>
        <w:t xml:space="preserve"> </w:t>
      </w:r>
    </w:p>
    <w:p w14:paraId="6968778C" w14:textId="77777777" w:rsidR="000E22DC" w:rsidRPr="000E22DC" w:rsidRDefault="000E22DC" w:rsidP="000E22DC">
      <w:pPr>
        <w:suppressAutoHyphens w:val="0"/>
        <w:spacing w:after="0" w:line="240" w:lineRule="auto"/>
        <w:rPr>
          <w:rFonts w:ascii="Liberation Sans Narrow" w:eastAsia="Times New Roman" w:hAnsi="Liberation Sans Narrow" w:cs="Arial Narrow"/>
          <w:b/>
          <w:kern w:val="1"/>
          <w:szCs w:val="24"/>
          <w:lang w:eastAsia="zh-CN" w:bidi="hi-IN"/>
        </w:rPr>
      </w:pPr>
    </w:p>
    <w:p w14:paraId="67BF1EE8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  <w:r w:rsidRPr="000E22DC">
        <w:rPr>
          <w:rFonts w:ascii="Arial Narrow" w:eastAsia="Times New Roman" w:hAnsi="Arial Narrow" w:cs="Arial"/>
          <w:b/>
        </w:rPr>
        <w:t>Predavanje 1.: Povijest grupe</w:t>
      </w:r>
    </w:p>
    <w:p w14:paraId="2A119D73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  <w:r w:rsidRPr="000E22DC">
        <w:rPr>
          <w:rFonts w:ascii="Arial Narrow" w:eastAsia="Times New Roman" w:hAnsi="Arial Narrow" w:cs="Arial"/>
          <w:b/>
        </w:rPr>
        <w:t>Stjecanje osnovnih znanja o značenju grupe kao fenomena kao i ulozi grupe u razvoju i životu pojedinca kroz povijest i danas.</w:t>
      </w:r>
    </w:p>
    <w:p w14:paraId="00D1FF3A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</w:p>
    <w:p w14:paraId="1338FB43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  <w:r w:rsidRPr="000E22DC">
        <w:rPr>
          <w:rFonts w:ascii="Arial Narrow" w:eastAsia="Times New Roman" w:hAnsi="Arial Narrow" w:cs="Arial"/>
          <w:b/>
        </w:rPr>
        <w:t>Predavanje 2-3.: Terapijske grupe</w:t>
      </w:r>
    </w:p>
    <w:p w14:paraId="0C0BECBF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  <w:lang w:val="pt-BR"/>
        </w:rPr>
      </w:pPr>
      <w:r w:rsidRPr="000E22DC">
        <w:rPr>
          <w:rFonts w:ascii="Arial Narrow" w:eastAsia="Times New Roman" w:hAnsi="Arial Narrow" w:cs="Arial"/>
          <w:b/>
        </w:rPr>
        <w:t>Usvojiti znanja o vrstama terapijskih grupa, primjeni grupne psihoterapije u praksi te modalitetima rada u grupi.</w:t>
      </w:r>
    </w:p>
    <w:p w14:paraId="40860B3B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</w:p>
    <w:p w14:paraId="71699C3A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  <w:r w:rsidRPr="000E22DC">
        <w:rPr>
          <w:rFonts w:ascii="Arial Narrow" w:eastAsia="Times New Roman" w:hAnsi="Arial Narrow" w:cs="Arial"/>
          <w:b/>
        </w:rPr>
        <w:t>Predavanje 4.: Indikacije za grupu</w:t>
      </w:r>
    </w:p>
    <w:p w14:paraId="7B9B51A8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  <w:r w:rsidRPr="000E22DC">
        <w:rPr>
          <w:rFonts w:ascii="Arial Narrow" w:eastAsia="Times New Roman" w:hAnsi="Arial Narrow" w:cs="Arial"/>
          <w:b/>
        </w:rPr>
        <w:t>Steći osnovna znanja i razumijevanje vezano za dinamiku pojedinca u odnosu na grupnu dinamiku te temeljem istoga steći znanja koja će pomoći studentu da razumije koji bolesnici tj. strukture ličnosti su podobni za koji oblik grupne terapije.</w:t>
      </w:r>
    </w:p>
    <w:p w14:paraId="10988C26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</w:p>
    <w:p w14:paraId="474559DB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  <w:r w:rsidRPr="000E22DC">
        <w:rPr>
          <w:rFonts w:ascii="Arial Narrow" w:eastAsia="Times New Roman" w:hAnsi="Arial Narrow" w:cs="Arial"/>
          <w:b/>
        </w:rPr>
        <w:t>Predavanje 5-6.: Okvir grupe</w:t>
      </w:r>
    </w:p>
    <w:p w14:paraId="4A950E69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  <w:r w:rsidRPr="000E22DC">
        <w:rPr>
          <w:rFonts w:ascii="Arial Narrow" w:eastAsia="Times New Roman" w:hAnsi="Arial Narrow" w:cs="Arial"/>
          <w:b/>
        </w:rPr>
        <w:t>Definicija grupnog okvira, važnost održavanja okvira grupe, dinamika grupe u odnosu prema okviru. Voditelj i okvir grupe.</w:t>
      </w:r>
    </w:p>
    <w:p w14:paraId="5356A28B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</w:p>
    <w:p w14:paraId="3DA68484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  <w:bookmarkStart w:id="0" w:name="_Hlk45282382"/>
      <w:r w:rsidRPr="000E22DC">
        <w:rPr>
          <w:rFonts w:ascii="Arial Narrow" w:eastAsia="Times New Roman" w:hAnsi="Arial Narrow" w:cs="Arial"/>
          <w:b/>
        </w:rPr>
        <w:t xml:space="preserve">Predavanje </w:t>
      </w:r>
      <w:bookmarkEnd w:id="0"/>
      <w:r w:rsidRPr="000E22DC">
        <w:rPr>
          <w:rFonts w:ascii="Arial Narrow" w:eastAsia="Times New Roman" w:hAnsi="Arial Narrow" w:cs="Arial"/>
          <w:b/>
        </w:rPr>
        <w:t>7-8.: Izbor pacijenata za grupu</w:t>
      </w:r>
    </w:p>
    <w:p w14:paraId="38368383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</w:p>
    <w:p w14:paraId="1E5FFDFA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  <w:r w:rsidRPr="000E22DC">
        <w:rPr>
          <w:rFonts w:ascii="Arial Narrow" w:eastAsia="Times New Roman" w:hAnsi="Arial Narrow" w:cs="Arial"/>
          <w:b/>
        </w:rPr>
        <w:t>Predavanje 9.: Priprema za grupu.</w:t>
      </w:r>
    </w:p>
    <w:p w14:paraId="639F1AF0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  <w:r w:rsidRPr="000E22DC">
        <w:rPr>
          <w:rFonts w:ascii="Arial Narrow" w:eastAsia="Times New Roman" w:hAnsi="Arial Narrow" w:cs="Arial"/>
          <w:b/>
        </w:rPr>
        <w:t xml:space="preserve">Priprema člana prije ulaska u grupu. </w:t>
      </w:r>
    </w:p>
    <w:p w14:paraId="69D94F16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</w:p>
    <w:p w14:paraId="50BC0065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  <w:r w:rsidRPr="000E22DC">
        <w:rPr>
          <w:rFonts w:ascii="Arial Narrow" w:eastAsia="Times New Roman" w:hAnsi="Arial Narrow" w:cs="Arial"/>
          <w:b/>
        </w:rPr>
        <w:t>Predavanje 10.</w:t>
      </w:r>
      <w:r w:rsidRPr="000E22D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E22D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U</w:t>
      </w:r>
      <w:r w:rsidRPr="000E22DC">
        <w:rPr>
          <w:rFonts w:ascii="Arial Narrow" w:eastAsia="Times New Roman" w:hAnsi="Arial Narrow" w:cs="Arial"/>
          <w:b/>
          <w:bCs/>
        </w:rPr>
        <w:t>l</w:t>
      </w:r>
      <w:r w:rsidRPr="000E22DC">
        <w:rPr>
          <w:rFonts w:ascii="Arial Narrow" w:eastAsia="Times New Roman" w:hAnsi="Arial Narrow" w:cs="Arial"/>
          <w:b/>
        </w:rPr>
        <w:t>azak u grupu i prva grupna seansa. Kako prevenirati prerano napuštanje terapije.</w:t>
      </w:r>
    </w:p>
    <w:p w14:paraId="5767F0C4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</w:p>
    <w:p w14:paraId="498C7362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  <w:r w:rsidRPr="000E22DC">
        <w:rPr>
          <w:rFonts w:ascii="Arial Narrow" w:eastAsia="Times New Roman" w:hAnsi="Arial Narrow" w:cs="Arial"/>
          <w:b/>
        </w:rPr>
        <w:t>Predavanje 11. Novi član u grupi. Priprema grupe za ulazak novog člana. Dinamika male grupe kod ulaska novog člana u grupu. Individualna dinamika novog člana.</w:t>
      </w:r>
    </w:p>
    <w:p w14:paraId="2C334AD3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</w:p>
    <w:p w14:paraId="46CA3A6C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  <w:r w:rsidRPr="000E22DC">
        <w:rPr>
          <w:rFonts w:ascii="Arial Narrow" w:eastAsia="Times New Roman" w:hAnsi="Arial Narrow" w:cs="Arial"/>
          <w:b/>
        </w:rPr>
        <w:t>Predavanje 12-13.: .: Lječidbeni faktori u grupi</w:t>
      </w:r>
    </w:p>
    <w:p w14:paraId="57301CCC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  <w:r w:rsidRPr="000E22DC">
        <w:rPr>
          <w:rFonts w:ascii="Arial Narrow" w:eastAsia="Times New Roman" w:hAnsi="Arial Narrow" w:cs="Arial"/>
          <w:b/>
        </w:rPr>
        <w:t>Steći osnovna znanja vezano za ulogu grupne dinamike u ublažavanju simptoma mentalnih poremećaja.</w:t>
      </w:r>
    </w:p>
    <w:p w14:paraId="6BCD9699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</w:p>
    <w:p w14:paraId="49175947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  <w:r w:rsidRPr="000E22DC">
        <w:rPr>
          <w:rFonts w:ascii="Arial Narrow" w:eastAsia="Times New Roman" w:hAnsi="Arial Narrow" w:cs="Arial"/>
          <w:b/>
        </w:rPr>
        <w:t xml:space="preserve">Predavanje 14-15.: </w:t>
      </w:r>
      <w:bookmarkStart w:id="1" w:name="_Hlk76734710"/>
      <w:r w:rsidRPr="000E22DC">
        <w:rPr>
          <w:rFonts w:ascii="Arial Narrow" w:eastAsia="Times New Roman" w:hAnsi="Arial Narrow" w:cs="Arial"/>
          <w:b/>
        </w:rPr>
        <w:t>Grupni fenomeni</w:t>
      </w:r>
      <w:bookmarkEnd w:id="1"/>
    </w:p>
    <w:p w14:paraId="1FC8CFA3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  <w:r w:rsidRPr="000E22DC">
        <w:rPr>
          <w:rFonts w:ascii="Arial Narrow" w:eastAsia="Times New Roman" w:hAnsi="Arial Narrow" w:cs="Arial"/>
          <w:b/>
        </w:rPr>
        <w:t>Definirati osnovne fenomene u grupnom procesu i spoznati njihove značenje na razini grupe i pojedinca.</w:t>
      </w:r>
    </w:p>
    <w:p w14:paraId="75D267B2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</w:p>
    <w:p w14:paraId="23E0FC72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  <w:r w:rsidRPr="000E22DC">
        <w:rPr>
          <w:rFonts w:ascii="Arial Narrow" w:eastAsia="Times New Roman" w:hAnsi="Arial Narrow" w:cs="Arial"/>
          <w:b/>
        </w:rPr>
        <w:t>Predavanje 16-17.: Faze razvoja grupe</w:t>
      </w:r>
    </w:p>
    <w:p w14:paraId="094160BB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  <w:r w:rsidRPr="000E22DC">
        <w:rPr>
          <w:rFonts w:ascii="Arial Narrow" w:eastAsia="Times New Roman" w:hAnsi="Arial Narrow" w:cs="Arial"/>
          <w:b/>
        </w:rPr>
        <w:t>Na koji način se grupa razvija, koje su faze razvoja, dinamika specifična za svaku fazu Krize u razvoju i značenje krize.</w:t>
      </w:r>
    </w:p>
    <w:p w14:paraId="2C28AC11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</w:p>
    <w:p w14:paraId="2F5DE29E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  <w:r w:rsidRPr="000E22DC">
        <w:rPr>
          <w:rFonts w:ascii="Arial Narrow" w:eastAsia="Times New Roman" w:hAnsi="Arial Narrow" w:cs="Arial"/>
          <w:b/>
        </w:rPr>
        <w:t>Predavanje 18.: Otpori u grupi</w:t>
      </w:r>
    </w:p>
    <w:p w14:paraId="3FCB8417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  <w:r w:rsidRPr="000E22DC">
        <w:rPr>
          <w:rFonts w:ascii="Arial Narrow" w:eastAsia="Times New Roman" w:hAnsi="Arial Narrow" w:cs="Arial"/>
          <w:b/>
        </w:rPr>
        <w:t>Definirati pojam otpora. Značenje otpora. Kako prevladati otpor razvoja grupnog procesa.</w:t>
      </w:r>
    </w:p>
    <w:p w14:paraId="7D974523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</w:p>
    <w:p w14:paraId="2F44474D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  <w:r w:rsidRPr="000E22DC">
        <w:rPr>
          <w:rFonts w:ascii="Arial Narrow" w:eastAsia="Times New Roman" w:hAnsi="Arial Narrow" w:cs="Arial"/>
          <w:b/>
        </w:rPr>
        <w:t>Predavanje 19-20: Završetak grupe. Priprema grupe za separaciju. Priprema člana grupe za izlazak iz grupe. Separacijski problemi.</w:t>
      </w:r>
    </w:p>
    <w:p w14:paraId="69702AEA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0E22DC" w:rsidRPr="000E22DC" w14:paraId="33E05B1F" w14:textId="77777777" w:rsidTr="00351B24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F2B39F6" w14:textId="77777777" w:rsidR="000E22DC" w:rsidRPr="000E22DC" w:rsidRDefault="000E22DC" w:rsidP="000E22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bidi="ta-IN"/>
              </w:rPr>
            </w:pPr>
          </w:p>
          <w:p w14:paraId="085B5BE0" w14:textId="77777777" w:rsidR="000E22DC" w:rsidRPr="000E22DC" w:rsidRDefault="000E22DC" w:rsidP="000E22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color w:val="000000"/>
                <w:lang w:bidi="ta-IN"/>
              </w:rPr>
            </w:pPr>
          </w:p>
        </w:tc>
      </w:tr>
    </w:tbl>
    <w:p w14:paraId="41147753" w14:textId="77777777" w:rsidR="000E22DC" w:rsidRPr="000E22DC" w:rsidRDefault="000E22DC" w:rsidP="000E22DC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14:paraId="4932746F" w14:textId="77777777" w:rsidR="000E22DC" w:rsidRPr="000E22DC" w:rsidRDefault="000E22DC" w:rsidP="000E22DC">
      <w:pPr>
        <w:keepNext/>
        <w:suppressAutoHyphens w:val="0"/>
        <w:spacing w:before="240" w:after="60" w:line="240" w:lineRule="auto"/>
        <w:jc w:val="both"/>
        <w:outlineLvl w:val="0"/>
        <w:rPr>
          <w:rFonts w:ascii="Arial Narrow" w:eastAsia="Times New Roman" w:hAnsi="Arial Narrow" w:cs="Arial"/>
          <w:b/>
          <w:color w:val="000000"/>
          <w:kern w:val="32"/>
        </w:rPr>
      </w:pPr>
    </w:p>
    <w:p w14:paraId="2FA99287" w14:textId="77777777" w:rsidR="000E22DC" w:rsidRPr="000E22DC" w:rsidRDefault="000E22DC" w:rsidP="000E22DC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7671478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/>
        </w:rPr>
      </w:pPr>
    </w:p>
    <w:p w14:paraId="688907BF" w14:textId="77777777" w:rsidR="000E22DC" w:rsidRPr="000E22DC" w:rsidRDefault="000E22DC" w:rsidP="000E22DC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b/>
          <w:bCs/>
        </w:rPr>
      </w:pPr>
      <w:r w:rsidRPr="000E22DC">
        <w:rPr>
          <w:rFonts w:ascii="Arial Narrow" w:eastAsia="Times New Roman" w:hAnsi="Arial Narrow"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0E22DC" w:rsidRPr="000E22DC" w14:paraId="1CDC82FE" w14:textId="77777777" w:rsidTr="00351B24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BFB2784" w14:textId="77777777" w:rsidR="000E22DC" w:rsidRPr="000E22DC" w:rsidRDefault="000E22DC" w:rsidP="000E22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bidi="ta-IN"/>
              </w:rPr>
            </w:pPr>
            <w:r w:rsidRPr="000E22DC">
              <w:rPr>
                <w:rFonts w:ascii="Arial Narrow" w:eastAsia="Times New Roman" w:hAnsi="Arial Narrow"/>
              </w:rPr>
              <w:t xml:space="preserve">Studenti su obvezni prisustvovati nastavi. </w:t>
            </w:r>
            <w:r w:rsidRPr="000E22DC">
              <w:rPr>
                <w:rFonts w:ascii="Arial Narrow" w:eastAsia="Times New Roman" w:hAnsi="Arial Narrow" w:cs="Arial"/>
                <w:bCs/>
              </w:rPr>
              <w:t xml:space="preserve">Ukoliko student opravdano ili neopravdano izostane s </w:t>
            </w:r>
            <w:r w:rsidRPr="000E22DC">
              <w:rPr>
                <w:rFonts w:ascii="Arial Narrow" w:eastAsia="Times New Roman" w:hAnsi="Arial Narrow" w:cs="Arial"/>
                <w:b/>
              </w:rPr>
              <w:t>više od 30% nastave</w:t>
            </w:r>
            <w:r w:rsidRPr="000E22DC">
              <w:rPr>
                <w:rFonts w:ascii="Arial Narrow" w:eastAsia="Times New Roman" w:hAnsi="Arial Narrow" w:cs="Arial"/>
                <w:bCs/>
              </w:rPr>
              <w:t xml:space="preserve"> ne može nastaviti praćenje kolegija te gubi mogućnost izlaska na završni ispit. </w:t>
            </w:r>
            <w:r w:rsidRPr="000E22DC">
              <w:rPr>
                <w:rFonts w:ascii="Arial Narrow" w:eastAsia="Times New Roman" w:hAnsi="Arial Narrow" w:cs="Arial"/>
                <w:color w:val="000000"/>
                <w:lang w:val="nl-NL" w:bidi="ta-IN"/>
              </w:rPr>
              <w:t>Time</w:t>
            </w:r>
            <w:r w:rsidRPr="000E22DC">
              <w:rPr>
                <w:rFonts w:ascii="Arial Narrow" w:eastAsia="Times New Roman" w:hAnsi="Arial Narrow" w:cs="Arial"/>
                <w:color w:val="000000"/>
                <w:lang w:bidi="ta-IN"/>
              </w:rPr>
              <w:t xml:space="preserve"> </w:t>
            </w:r>
            <w:r w:rsidRPr="000E22DC">
              <w:rPr>
                <w:rFonts w:ascii="Arial Narrow" w:eastAsia="Times New Roman" w:hAnsi="Arial Narrow" w:cs="Arial"/>
                <w:color w:val="000000"/>
                <w:lang w:val="nl-NL" w:bidi="ta-IN"/>
              </w:rPr>
              <w:t>je</w:t>
            </w:r>
            <w:r w:rsidRPr="000E22DC">
              <w:rPr>
                <w:rFonts w:ascii="Arial Narrow" w:eastAsia="Times New Roman" w:hAnsi="Arial Narrow" w:cs="Arial"/>
                <w:color w:val="000000"/>
                <w:lang w:bidi="ta-IN"/>
              </w:rPr>
              <w:t xml:space="preserve"> </w:t>
            </w:r>
            <w:r w:rsidRPr="000E22DC">
              <w:rPr>
                <w:rFonts w:ascii="Arial Narrow" w:eastAsia="Times New Roman" w:hAnsi="Arial Narrow" w:cs="Arial"/>
                <w:color w:val="000000"/>
                <w:lang w:val="nl-NL" w:bidi="ta-IN"/>
              </w:rPr>
              <w:t>prikupio</w:t>
            </w:r>
            <w:r w:rsidRPr="000E22DC">
              <w:rPr>
                <w:rFonts w:ascii="Arial Narrow" w:eastAsia="Times New Roman" w:hAnsi="Arial Narrow" w:cs="Arial"/>
                <w:color w:val="000000"/>
                <w:lang w:bidi="ta-IN"/>
              </w:rPr>
              <w:t xml:space="preserve"> 0 </w:t>
            </w:r>
            <w:r w:rsidRPr="000E22DC">
              <w:rPr>
                <w:rFonts w:ascii="Arial Narrow" w:eastAsia="Times New Roman" w:hAnsi="Arial Narrow" w:cs="Arial"/>
                <w:color w:val="000000"/>
                <w:lang w:val="nl-NL" w:bidi="ta-IN"/>
              </w:rPr>
              <w:t>ECTS</w:t>
            </w:r>
            <w:r w:rsidRPr="000E22DC">
              <w:rPr>
                <w:rFonts w:ascii="Arial Narrow" w:eastAsia="Times New Roman" w:hAnsi="Arial Narrow" w:cs="Arial"/>
                <w:color w:val="000000"/>
                <w:lang w:bidi="ta-IN"/>
              </w:rPr>
              <w:t xml:space="preserve">  </w:t>
            </w:r>
            <w:r w:rsidRPr="000E22DC">
              <w:rPr>
                <w:rFonts w:ascii="Arial Narrow" w:eastAsia="Times New Roman" w:hAnsi="Arial Narrow" w:cs="Arial"/>
                <w:color w:val="000000"/>
                <w:lang w:val="nl-NL" w:bidi="ta-IN"/>
              </w:rPr>
              <w:t>bodova</w:t>
            </w:r>
            <w:r w:rsidRPr="000E22DC">
              <w:rPr>
                <w:rFonts w:ascii="Arial Narrow" w:eastAsia="Times New Roman" w:hAnsi="Arial Narrow" w:cs="Arial"/>
                <w:color w:val="000000"/>
                <w:lang w:bidi="ta-IN"/>
              </w:rPr>
              <w:t xml:space="preserve"> </w:t>
            </w:r>
            <w:r w:rsidRPr="000E22DC">
              <w:rPr>
                <w:rFonts w:ascii="Arial Narrow" w:eastAsia="Times New Roman" w:hAnsi="Arial Narrow" w:cs="Arial"/>
                <w:color w:val="000000"/>
                <w:lang w:val="nl-NL" w:bidi="ta-IN"/>
              </w:rPr>
              <w:t>i</w:t>
            </w:r>
            <w:r w:rsidRPr="000E22DC">
              <w:rPr>
                <w:rFonts w:ascii="Arial Narrow" w:eastAsia="Times New Roman" w:hAnsi="Arial Narrow" w:cs="Arial"/>
                <w:color w:val="000000"/>
                <w:lang w:bidi="ta-IN"/>
              </w:rPr>
              <w:t xml:space="preserve"> </w:t>
            </w:r>
            <w:r w:rsidRPr="000E22DC">
              <w:rPr>
                <w:rFonts w:ascii="Arial Narrow" w:eastAsia="Times New Roman" w:hAnsi="Arial Narrow" w:cs="Arial"/>
                <w:color w:val="000000"/>
                <w:lang w:val="nl-NL" w:bidi="ta-IN"/>
              </w:rPr>
              <w:t>ocijenjen</w:t>
            </w:r>
            <w:r w:rsidRPr="000E22DC">
              <w:rPr>
                <w:rFonts w:ascii="Arial Narrow" w:eastAsia="Times New Roman" w:hAnsi="Arial Narrow" w:cs="Arial"/>
                <w:color w:val="000000"/>
                <w:lang w:bidi="ta-IN"/>
              </w:rPr>
              <w:t xml:space="preserve"> je </w:t>
            </w:r>
            <w:r w:rsidRPr="000E22DC">
              <w:rPr>
                <w:rFonts w:ascii="Arial Narrow" w:eastAsia="Times New Roman" w:hAnsi="Arial Narrow" w:cs="Arial"/>
                <w:color w:val="000000"/>
                <w:lang w:val="nl-NL" w:bidi="ta-IN"/>
              </w:rPr>
              <w:t>ocjenom</w:t>
            </w:r>
            <w:r w:rsidRPr="000E22DC">
              <w:rPr>
                <w:rFonts w:ascii="Arial Narrow" w:eastAsia="Times New Roman" w:hAnsi="Arial Narrow" w:cs="Arial"/>
                <w:color w:val="000000"/>
                <w:lang w:bidi="ta-IN"/>
              </w:rPr>
              <w:t xml:space="preserve"> </w:t>
            </w:r>
            <w:r w:rsidRPr="000E22DC">
              <w:rPr>
                <w:rFonts w:ascii="Arial Narrow" w:eastAsia="Times New Roman" w:hAnsi="Arial Narrow" w:cs="Arial"/>
                <w:color w:val="000000"/>
                <w:lang w:val="nl-NL" w:bidi="ta-IN"/>
              </w:rPr>
              <w:t>F</w:t>
            </w:r>
            <w:r w:rsidRPr="000E22DC">
              <w:rPr>
                <w:rFonts w:ascii="Arial Narrow" w:eastAsia="Times New Roman" w:hAnsi="Arial Narrow" w:cs="Arial"/>
                <w:color w:val="000000"/>
                <w:lang w:bidi="ta-IN"/>
              </w:rPr>
              <w:t xml:space="preserve">. </w:t>
            </w:r>
          </w:p>
          <w:p w14:paraId="1D27D9D5" w14:textId="77777777" w:rsidR="000E22DC" w:rsidRPr="000E22DC" w:rsidRDefault="000E22DC" w:rsidP="000E22DC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</w:p>
        </w:tc>
      </w:tr>
    </w:tbl>
    <w:p w14:paraId="529A101B" w14:textId="77777777" w:rsidR="000E22DC" w:rsidRPr="000E22DC" w:rsidRDefault="000E22DC" w:rsidP="000E22DC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b/>
          <w:bCs/>
        </w:rPr>
      </w:pPr>
    </w:p>
    <w:p w14:paraId="7B68C0BC" w14:textId="77777777" w:rsidR="000E22DC" w:rsidRPr="000E22DC" w:rsidRDefault="000E22DC" w:rsidP="000E22DC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b/>
          <w:bCs/>
        </w:rPr>
      </w:pPr>
      <w:r w:rsidRPr="000E22DC">
        <w:rPr>
          <w:rFonts w:ascii="Arial Narrow" w:eastAsia="Times New Roman" w:hAnsi="Arial Narrow" w:cs="Arial"/>
          <w:b/>
        </w:rPr>
        <w:lastRenderedPageBreak/>
        <w:t>Ispit (način polaganja ispita, opis pisanog/usmenog/praktičnog dijela ispita, način bodovanja, kriterij ocjenjivanja):</w:t>
      </w:r>
    </w:p>
    <w:p w14:paraId="7CB6DFD5" w14:textId="77777777" w:rsidR="000E22DC" w:rsidRPr="000E22DC" w:rsidRDefault="000E22DC" w:rsidP="000E22DC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0E22DC" w:rsidRPr="000E22DC" w14:paraId="6F89CFE1" w14:textId="77777777" w:rsidTr="00351B24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EB5F22E" w14:textId="77777777" w:rsidR="000E22DC" w:rsidRPr="000E22DC" w:rsidRDefault="000E22DC" w:rsidP="000E22DC">
            <w:pPr>
              <w:suppressAutoHyphens w:val="0"/>
              <w:spacing w:before="60" w:after="120" w:line="240" w:lineRule="auto"/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0E22D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</w:rPr>
              <w:t xml:space="preserve">ECTS bodovni sustav ocjenjivanja: </w:t>
            </w:r>
          </w:p>
          <w:p w14:paraId="751895AA" w14:textId="77777777" w:rsidR="000E22DC" w:rsidRPr="000E22DC" w:rsidRDefault="000E22DC" w:rsidP="000E22DC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0E22DC">
              <w:rPr>
                <w:rFonts w:ascii="Arial Narrow" w:eastAsia="Times New Roman" w:hAnsi="Arial Narrow" w:cs="Arial"/>
                <w:color w:val="000000"/>
              </w:rPr>
              <w:t xml:space="preserve">Ocjenjivanje studenata provodi se prema važećem </w:t>
            </w:r>
            <w:r w:rsidRPr="000E22DC">
              <w:rPr>
                <w:rFonts w:ascii="Arial Narrow" w:eastAsia="Times New Roman" w:hAnsi="Arial Narrow" w:cs="Arial"/>
                <w:b/>
                <w:bCs/>
                <w:color w:val="000000"/>
              </w:rPr>
              <w:t>Pravilniku o studijima Sveučilišta u Rijeci</w:t>
            </w:r>
            <w:r w:rsidRPr="000E22DC">
              <w:rPr>
                <w:rFonts w:ascii="Arial Narrow" w:eastAsia="Times New Roman" w:hAnsi="Arial Narrow" w:cs="Arial"/>
                <w:color w:val="000000"/>
              </w:rPr>
              <w:t xml:space="preserve">, te prema </w:t>
            </w:r>
            <w:r w:rsidRPr="000E22DC">
              <w:rPr>
                <w:rFonts w:ascii="Arial Narrow" w:eastAsia="Times New Roman" w:hAnsi="Arial Narrow" w:cs="Arial"/>
                <w:b/>
                <w:bCs/>
                <w:color w:val="000000"/>
              </w:rPr>
              <w:t>Pravilniku o ocjenjivanju studenata</w:t>
            </w:r>
            <w:r w:rsidRPr="000E22DC">
              <w:rPr>
                <w:rFonts w:ascii="Arial Narrow" w:eastAsia="Times New Roman" w:hAnsi="Arial Narrow" w:cs="Arial"/>
                <w:color w:val="000000"/>
              </w:rPr>
              <w:t xml:space="preserve">. </w:t>
            </w:r>
          </w:p>
          <w:p w14:paraId="4B329B7C" w14:textId="77777777" w:rsidR="000E22DC" w:rsidRPr="000E22DC" w:rsidRDefault="000E22DC" w:rsidP="000E22DC">
            <w:pPr>
              <w:suppressAutoHyphens w:val="0"/>
              <w:spacing w:before="60" w:after="12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0E22DC">
              <w:rPr>
                <w:rFonts w:ascii="Arial Narrow" w:eastAsia="Times New Roman" w:hAnsi="Arial Narrow" w:cs="Arial"/>
                <w:b/>
                <w:bCs/>
                <w:color w:val="000000"/>
                <w:lang w:val="pt-BR"/>
              </w:rPr>
              <w:t xml:space="preserve">Završni ispit </w:t>
            </w:r>
            <w:r w:rsidRPr="000E22DC">
              <w:rPr>
                <w:rFonts w:ascii="Arial Narrow" w:eastAsia="Times New Roman" w:hAnsi="Arial Narrow" w:cs="Arial"/>
                <w:bCs/>
                <w:color w:val="000000"/>
                <w:lang w:val="pt-BR"/>
              </w:rPr>
              <w:t xml:space="preserve">ocjenjivat će se sukladno važećem </w:t>
            </w:r>
            <w:r w:rsidRPr="000E22DC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Pravilniku o studijima Sveučilišta u Rijeci </w:t>
            </w:r>
            <w:r w:rsidRPr="000E22DC">
              <w:rPr>
                <w:rFonts w:ascii="Arial Narrow" w:eastAsia="Times New Roman" w:hAnsi="Arial Narrow" w:cs="Arial"/>
                <w:bCs/>
                <w:color w:val="000000"/>
              </w:rPr>
              <w:t xml:space="preserve">te će se studenti ocjenjivati sukladno skali ocjenjivanja za preddiplomske studije.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5"/>
              <w:gridCol w:w="2126"/>
            </w:tblGrid>
            <w:tr w:rsidR="000E22DC" w:rsidRPr="000E22DC" w14:paraId="0B9F77C2" w14:textId="77777777" w:rsidTr="00351B24">
              <w:trPr>
                <w:jc w:val="center"/>
              </w:trPr>
              <w:tc>
                <w:tcPr>
                  <w:tcW w:w="3295" w:type="dxa"/>
                </w:tcPr>
                <w:p w14:paraId="6F83C048" w14:textId="77777777" w:rsidR="000E22DC" w:rsidRPr="000E22DC" w:rsidRDefault="000E22DC" w:rsidP="00EE5DEE">
                  <w:pPr>
                    <w:framePr w:hSpace="180" w:wrap="around" w:vAnchor="text" w:hAnchor="margin" w:xAlign="center" w:y="6"/>
                    <w:suppressAutoHyphens w:val="0"/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b/>
                    </w:rPr>
                  </w:pPr>
                  <w:r w:rsidRPr="000E22DC">
                    <w:rPr>
                      <w:rFonts w:ascii="Arial Narrow" w:eastAsia="Times New Roman" w:hAnsi="Arial Narrow"/>
                      <w:b/>
                    </w:rPr>
                    <w:t>90 – 100 %</w:t>
                  </w:r>
                </w:p>
              </w:tc>
              <w:tc>
                <w:tcPr>
                  <w:tcW w:w="2126" w:type="dxa"/>
                </w:tcPr>
                <w:p w14:paraId="2C747B00" w14:textId="77777777" w:rsidR="000E22DC" w:rsidRPr="000E22DC" w:rsidRDefault="000E22DC" w:rsidP="00EE5DEE">
                  <w:pPr>
                    <w:framePr w:hSpace="180" w:wrap="around" w:vAnchor="text" w:hAnchor="margin" w:xAlign="center" w:y="6"/>
                    <w:suppressAutoHyphens w:val="0"/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b/>
                    </w:rPr>
                  </w:pPr>
                  <w:r w:rsidRPr="000E22DC">
                    <w:rPr>
                      <w:rFonts w:ascii="Arial Narrow" w:eastAsia="Times New Roman" w:hAnsi="Arial Narrow"/>
                      <w:b/>
                    </w:rPr>
                    <w:t>Izvrstan (5) A</w:t>
                  </w:r>
                </w:p>
              </w:tc>
            </w:tr>
            <w:tr w:rsidR="000E22DC" w:rsidRPr="000E22DC" w14:paraId="207071A5" w14:textId="77777777" w:rsidTr="00351B24">
              <w:trPr>
                <w:jc w:val="center"/>
              </w:trPr>
              <w:tc>
                <w:tcPr>
                  <w:tcW w:w="3295" w:type="dxa"/>
                </w:tcPr>
                <w:p w14:paraId="7FC20F43" w14:textId="77777777" w:rsidR="000E22DC" w:rsidRPr="000E22DC" w:rsidRDefault="000E22DC" w:rsidP="00EE5DEE">
                  <w:pPr>
                    <w:framePr w:hSpace="180" w:wrap="around" w:vAnchor="text" w:hAnchor="margin" w:xAlign="center" w:y="6"/>
                    <w:suppressAutoHyphens w:val="0"/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b/>
                    </w:rPr>
                  </w:pPr>
                  <w:r w:rsidRPr="000E22DC">
                    <w:rPr>
                      <w:rFonts w:ascii="Arial Narrow" w:eastAsia="Times New Roman" w:hAnsi="Arial Narrow"/>
                      <w:b/>
                    </w:rPr>
                    <w:t>75 – 89,9 %</w:t>
                  </w:r>
                </w:p>
              </w:tc>
              <w:tc>
                <w:tcPr>
                  <w:tcW w:w="2126" w:type="dxa"/>
                </w:tcPr>
                <w:p w14:paraId="52D0699C" w14:textId="77777777" w:rsidR="000E22DC" w:rsidRPr="000E22DC" w:rsidRDefault="000E22DC" w:rsidP="00EE5DEE">
                  <w:pPr>
                    <w:framePr w:hSpace="180" w:wrap="around" w:vAnchor="text" w:hAnchor="margin" w:xAlign="center" w:y="6"/>
                    <w:suppressAutoHyphens w:val="0"/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b/>
                    </w:rPr>
                  </w:pPr>
                  <w:r w:rsidRPr="000E22DC">
                    <w:rPr>
                      <w:rFonts w:ascii="Arial Narrow" w:eastAsia="Times New Roman" w:hAnsi="Arial Narrow"/>
                      <w:b/>
                    </w:rPr>
                    <w:t>Vrlo dobar (4) B</w:t>
                  </w:r>
                </w:p>
              </w:tc>
            </w:tr>
            <w:tr w:rsidR="000E22DC" w:rsidRPr="000E22DC" w14:paraId="3E1A423B" w14:textId="77777777" w:rsidTr="00351B24">
              <w:trPr>
                <w:jc w:val="center"/>
              </w:trPr>
              <w:tc>
                <w:tcPr>
                  <w:tcW w:w="3295" w:type="dxa"/>
                </w:tcPr>
                <w:p w14:paraId="14C496F8" w14:textId="77777777" w:rsidR="000E22DC" w:rsidRPr="000E22DC" w:rsidRDefault="000E22DC" w:rsidP="00EE5DEE">
                  <w:pPr>
                    <w:framePr w:hSpace="180" w:wrap="around" w:vAnchor="text" w:hAnchor="margin" w:xAlign="center" w:y="6"/>
                    <w:suppressAutoHyphens w:val="0"/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b/>
                    </w:rPr>
                  </w:pPr>
                  <w:r w:rsidRPr="000E22DC">
                    <w:rPr>
                      <w:rFonts w:ascii="Arial Narrow" w:eastAsia="Times New Roman" w:hAnsi="Arial Narrow"/>
                      <w:b/>
                    </w:rPr>
                    <w:t>60 – 74,9 %</w:t>
                  </w:r>
                </w:p>
              </w:tc>
              <w:tc>
                <w:tcPr>
                  <w:tcW w:w="2126" w:type="dxa"/>
                </w:tcPr>
                <w:p w14:paraId="54E05B45" w14:textId="77777777" w:rsidR="000E22DC" w:rsidRPr="000E22DC" w:rsidRDefault="000E22DC" w:rsidP="00EE5DEE">
                  <w:pPr>
                    <w:framePr w:hSpace="180" w:wrap="around" w:vAnchor="text" w:hAnchor="margin" w:xAlign="center" w:y="6"/>
                    <w:suppressAutoHyphens w:val="0"/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b/>
                    </w:rPr>
                  </w:pPr>
                  <w:r w:rsidRPr="000E22DC">
                    <w:rPr>
                      <w:rFonts w:ascii="Arial Narrow" w:eastAsia="Times New Roman" w:hAnsi="Arial Narrow"/>
                      <w:b/>
                    </w:rPr>
                    <w:t>Dobar (3) C</w:t>
                  </w:r>
                </w:p>
              </w:tc>
            </w:tr>
            <w:tr w:rsidR="000E22DC" w:rsidRPr="000E22DC" w14:paraId="0113716C" w14:textId="77777777" w:rsidTr="00351B24">
              <w:trPr>
                <w:jc w:val="center"/>
              </w:trPr>
              <w:tc>
                <w:tcPr>
                  <w:tcW w:w="3295" w:type="dxa"/>
                </w:tcPr>
                <w:p w14:paraId="106B94F2" w14:textId="77777777" w:rsidR="000E22DC" w:rsidRPr="000E22DC" w:rsidRDefault="000E22DC" w:rsidP="00EE5DEE">
                  <w:pPr>
                    <w:framePr w:hSpace="180" w:wrap="around" w:vAnchor="text" w:hAnchor="margin" w:xAlign="center" w:y="6"/>
                    <w:suppressAutoHyphens w:val="0"/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b/>
                    </w:rPr>
                  </w:pPr>
                  <w:r w:rsidRPr="000E22DC">
                    <w:rPr>
                      <w:rFonts w:ascii="Arial Narrow" w:eastAsia="Times New Roman" w:hAnsi="Arial Narrow"/>
                      <w:b/>
                    </w:rPr>
                    <w:t>50 – 59,9 %</w:t>
                  </w:r>
                </w:p>
              </w:tc>
              <w:tc>
                <w:tcPr>
                  <w:tcW w:w="2126" w:type="dxa"/>
                </w:tcPr>
                <w:p w14:paraId="0A3DD4A5" w14:textId="77777777" w:rsidR="000E22DC" w:rsidRPr="000E22DC" w:rsidRDefault="000E22DC" w:rsidP="00EE5DEE">
                  <w:pPr>
                    <w:framePr w:hSpace="180" w:wrap="around" w:vAnchor="text" w:hAnchor="margin" w:xAlign="center" w:y="6"/>
                    <w:suppressAutoHyphens w:val="0"/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b/>
                    </w:rPr>
                  </w:pPr>
                  <w:r w:rsidRPr="000E22DC">
                    <w:rPr>
                      <w:rFonts w:ascii="Arial Narrow" w:eastAsia="Times New Roman" w:hAnsi="Arial Narrow"/>
                      <w:b/>
                    </w:rPr>
                    <w:t>Dovoljan (2) D</w:t>
                  </w:r>
                </w:p>
              </w:tc>
            </w:tr>
            <w:tr w:rsidR="000E22DC" w:rsidRPr="000E22DC" w14:paraId="0B5B1628" w14:textId="77777777" w:rsidTr="00351B24">
              <w:trPr>
                <w:jc w:val="center"/>
              </w:trPr>
              <w:tc>
                <w:tcPr>
                  <w:tcW w:w="3295" w:type="dxa"/>
                </w:tcPr>
                <w:p w14:paraId="61F2E78B" w14:textId="77777777" w:rsidR="000E22DC" w:rsidRPr="000E22DC" w:rsidRDefault="000E22DC" w:rsidP="00EE5DEE">
                  <w:pPr>
                    <w:framePr w:hSpace="180" w:wrap="around" w:vAnchor="text" w:hAnchor="margin" w:xAlign="center" w:y="6"/>
                    <w:suppressAutoHyphens w:val="0"/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b/>
                    </w:rPr>
                  </w:pPr>
                  <w:r w:rsidRPr="000E22DC">
                    <w:rPr>
                      <w:rFonts w:ascii="Arial Narrow" w:eastAsia="Times New Roman" w:hAnsi="Arial Narrow"/>
                      <w:b/>
                    </w:rPr>
                    <w:t>0 – 49,9 %</w:t>
                  </w:r>
                </w:p>
              </w:tc>
              <w:tc>
                <w:tcPr>
                  <w:tcW w:w="2126" w:type="dxa"/>
                </w:tcPr>
                <w:p w14:paraId="3EA998E3" w14:textId="77777777" w:rsidR="000E22DC" w:rsidRPr="000E22DC" w:rsidRDefault="000E22DC" w:rsidP="00EE5DEE">
                  <w:pPr>
                    <w:framePr w:hSpace="180" w:wrap="around" w:vAnchor="text" w:hAnchor="margin" w:xAlign="center" w:y="6"/>
                    <w:suppressAutoHyphens w:val="0"/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b/>
                    </w:rPr>
                  </w:pPr>
                  <w:r w:rsidRPr="000E22DC">
                    <w:rPr>
                      <w:rFonts w:ascii="Arial Narrow" w:eastAsia="Times New Roman" w:hAnsi="Arial Narrow"/>
                      <w:b/>
                    </w:rPr>
                    <w:t>Nedovoljan (1) F</w:t>
                  </w:r>
                </w:p>
              </w:tc>
            </w:tr>
            <w:tr w:rsidR="000E22DC" w:rsidRPr="000E22DC" w14:paraId="3C12FAB8" w14:textId="77777777" w:rsidTr="00351B24">
              <w:trPr>
                <w:jc w:val="center"/>
              </w:trPr>
              <w:tc>
                <w:tcPr>
                  <w:tcW w:w="3295" w:type="dxa"/>
                </w:tcPr>
                <w:p w14:paraId="406DC044" w14:textId="77777777" w:rsidR="000E22DC" w:rsidRPr="000E22DC" w:rsidRDefault="000E22DC" w:rsidP="00EE5DEE">
                  <w:pPr>
                    <w:framePr w:hSpace="180" w:wrap="around" w:vAnchor="text" w:hAnchor="margin" w:xAlign="center" w:y="6"/>
                    <w:suppressAutoHyphens w:val="0"/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2126" w:type="dxa"/>
                </w:tcPr>
                <w:p w14:paraId="4D75D256" w14:textId="77777777" w:rsidR="000E22DC" w:rsidRPr="000E22DC" w:rsidRDefault="000E22DC" w:rsidP="00EE5DEE">
                  <w:pPr>
                    <w:framePr w:hSpace="180" w:wrap="around" w:vAnchor="text" w:hAnchor="margin" w:xAlign="center" w:y="6"/>
                    <w:suppressAutoHyphens w:val="0"/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</w:tr>
          </w:tbl>
          <w:p w14:paraId="3F2937A4" w14:textId="77777777" w:rsidR="000E22DC" w:rsidRPr="000E22DC" w:rsidRDefault="000E22DC" w:rsidP="000E22DC">
            <w:pPr>
              <w:suppressAutoHyphens w:val="0"/>
              <w:spacing w:before="60" w:after="12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</w:rPr>
            </w:pPr>
          </w:p>
          <w:p w14:paraId="2B485D67" w14:textId="77777777" w:rsidR="000E22DC" w:rsidRPr="000E22DC" w:rsidRDefault="000E22DC" w:rsidP="000E22DC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val="pt-BR"/>
              </w:rPr>
            </w:pPr>
            <w:r w:rsidRPr="000E22DC">
              <w:rPr>
                <w:rFonts w:ascii="Arial Narrow" w:eastAsia="Times New Roman" w:hAnsi="Arial Narrow" w:cs="Arial"/>
                <w:lang w:val="pt-BR"/>
              </w:rPr>
              <w:t xml:space="preserve">Student na završnom ispitu mora biti pozitivno ocijenjen i ostvariti minimum od 50% točnih odgovora. </w:t>
            </w:r>
          </w:p>
          <w:p w14:paraId="1234158F" w14:textId="77777777" w:rsidR="000E22DC" w:rsidRPr="000E22DC" w:rsidRDefault="000E22DC" w:rsidP="000E22DC">
            <w:pPr>
              <w:suppressAutoHyphens w:val="0"/>
              <w:spacing w:before="60" w:after="120" w:line="240" w:lineRule="auto"/>
              <w:ind w:left="720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val="pt-BR"/>
              </w:rPr>
            </w:pPr>
          </w:p>
          <w:p w14:paraId="732BB9F5" w14:textId="77777777" w:rsidR="000E22DC" w:rsidRPr="000E22DC" w:rsidRDefault="000E22DC" w:rsidP="000E22DC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/>
                <w:lang w:val="pt-BR"/>
              </w:rPr>
            </w:pPr>
          </w:p>
        </w:tc>
      </w:tr>
    </w:tbl>
    <w:p w14:paraId="14F8EFE4" w14:textId="77777777" w:rsidR="000E22DC" w:rsidRPr="000E22DC" w:rsidRDefault="000E22DC" w:rsidP="000E22DC">
      <w:pPr>
        <w:suppressAutoHyphens w:val="0"/>
        <w:spacing w:after="0" w:line="240" w:lineRule="auto"/>
        <w:jc w:val="both"/>
        <w:rPr>
          <w:rFonts w:ascii="Arial Narrow" w:eastAsia="Times New Roman" w:hAnsi="Arial Narrow"/>
        </w:rPr>
      </w:pPr>
    </w:p>
    <w:p w14:paraId="2D17A8C3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  <w:color w:val="FF0000"/>
          <w:sz w:val="32"/>
        </w:rPr>
      </w:pPr>
      <w:r w:rsidRPr="000E22DC">
        <w:rPr>
          <w:rFonts w:ascii="Arial Narrow" w:eastAsia="Times New Roman" w:hAnsi="Arial Narrow" w:cs="Arial"/>
          <w:b/>
          <w:color w:val="FF0000"/>
          <w:sz w:val="32"/>
        </w:rPr>
        <w:br w:type="page"/>
      </w:r>
      <w:r w:rsidRPr="000E22DC">
        <w:rPr>
          <w:rFonts w:ascii="Arial Narrow" w:eastAsia="Times New Roman" w:hAnsi="Arial Narrow" w:cs="Arial"/>
          <w:b/>
          <w:color w:val="FF0000"/>
          <w:sz w:val="32"/>
        </w:rPr>
        <w:lastRenderedPageBreak/>
        <w:t>SATNICA IZVOĐENJA NASTAVE (za akademsku 2023./2024. godinu)</w:t>
      </w:r>
    </w:p>
    <w:p w14:paraId="7FB21DBF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 w:cs="Arial"/>
          <w:b/>
          <w:sz w:val="24"/>
        </w:rPr>
      </w:pP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86"/>
        <w:gridCol w:w="1668"/>
        <w:gridCol w:w="1687"/>
        <w:gridCol w:w="1683"/>
        <w:gridCol w:w="3385"/>
      </w:tblGrid>
      <w:tr w:rsidR="000E22DC" w:rsidRPr="000E22DC" w14:paraId="1E8AF125" w14:textId="77777777" w:rsidTr="00351B24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6F2C3194" w14:textId="77777777" w:rsidR="000E22DC" w:rsidRPr="000E22DC" w:rsidRDefault="000E22DC" w:rsidP="000E22D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88" w:lineRule="exact"/>
              <w:ind w:right="499"/>
              <w:jc w:val="center"/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</w:pPr>
            <w:r w:rsidRPr="000E22DC"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  <w:t>Datum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0D76EB16" w14:textId="77777777" w:rsidR="000E22DC" w:rsidRPr="000E22DC" w:rsidRDefault="000E22DC" w:rsidP="000E22D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88" w:lineRule="exact"/>
              <w:ind w:right="33"/>
              <w:jc w:val="center"/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</w:pPr>
            <w:r w:rsidRPr="000E22DC"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  <w:t>Predavanja (vrijeme i mjesto)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26256942" w14:textId="77777777" w:rsidR="000E22DC" w:rsidRPr="000E22DC" w:rsidRDefault="000E22DC" w:rsidP="000E22D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88" w:lineRule="exact"/>
              <w:ind w:right="34"/>
              <w:jc w:val="center"/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</w:pPr>
            <w:r w:rsidRPr="000E22DC"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  <w:t xml:space="preserve">Seminari </w:t>
            </w:r>
            <w:r w:rsidRPr="000E22DC"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  <w:br/>
              <w:t>(vrijeme i mjesto)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0443E0A6" w14:textId="77777777" w:rsidR="000E22DC" w:rsidRPr="000E22DC" w:rsidRDefault="000E22DC" w:rsidP="000E22D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88" w:lineRule="exact"/>
              <w:ind w:right="34"/>
              <w:jc w:val="center"/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</w:pPr>
            <w:r w:rsidRPr="000E22DC"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  <w:t xml:space="preserve">Vježbe </w:t>
            </w:r>
            <w:r w:rsidRPr="000E22DC"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  <w:br/>
              <w:t>(vrijeme i mjesto)</w:t>
            </w:r>
          </w:p>
        </w:tc>
        <w:tc>
          <w:tcPr>
            <w:tcW w:w="3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3B0DE159" w14:textId="77777777" w:rsidR="000E22DC" w:rsidRPr="000E22DC" w:rsidRDefault="000E22DC" w:rsidP="000E22DC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88" w:lineRule="exact"/>
              <w:ind w:right="499"/>
              <w:jc w:val="center"/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</w:pPr>
            <w:r w:rsidRPr="000E22DC"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  <w:t>Nastavnik</w:t>
            </w:r>
          </w:p>
        </w:tc>
      </w:tr>
      <w:tr w:rsidR="000E22DC" w:rsidRPr="000E22DC" w14:paraId="5F2B985B" w14:textId="77777777" w:rsidTr="00351B24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51DBCD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E22D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25.01.2014.</w:t>
            </w:r>
          </w:p>
          <w:p w14:paraId="066A2CA1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E22D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3ED835" w14:textId="77777777" w:rsidR="000E22DC" w:rsidRPr="000E22DC" w:rsidRDefault="000E22DC" w:rsidP="000E22DC">
            <w:pPr>
              <w:suppressAutoHyphens w:val="0"/>
              <w:spacing w:after="0" w:line="240" w:lineRule="auto"/>
              <w:ind w:right="34"/>
              <w:rPr>
                <w:rFonts w:ascii="Arial Narrow" w:eastAsia="Times New Roman" w:hAnsi="Arial Narrow"/>
                <w:bCs/>
              </w:rPr>
            </w:pPr>
            <w:r w:rsidRPr="000E22DC">
              <w:rPr>
                <w:rFonts w:ascii="Arial Narrow" w:eastAsia="Times New Roman" w:hAnsi="Arial Narrow"/>
                <w:bCs/>
              </w:rPr>
              <w:t>P1-5</w:t>
            </w:r>
          </w:p>
          <w:p w14:paraId="2FF93A2E" w14:textId="77777777" w:rsidR="000E22DC" w:rsidRPr="000E22DC" w:rsidRDefault="000E22DC" w:rsidP="000E22DC">
            <w:pPr>
              <w:suppressAutoHyphens w:val="0"/>
              <w:spacing w:after="0" w:line="240" w:lineRule="auto"/>
              <w:ind w:right="34"/>
              <w:rPr>
                <w:rFonts w:ascii="Arial Narrow" w:eastAsia="Times New Roman" w:hAnsi="Arial Narrow"/>
                <w:bCs/>
              </w:rPr>
            </w:pPr>
          </w:p>
          <w:p w14:paraId="0739B0C9" w14:textId="77777777" w:rsidR="000E22DC" w:rsidRPr="000E22DC" w:rsidRDefault="000E22DC" w:rsidP="000E22DC">
            <w:pPr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 w:rsidRPr="000E22DC">
              <w:rPr>
                <w:rFonts w:ascii="Arial Narrow" w:eastAsia="Times New Roman" w:hAnsi="Arial Narrow"/>
                <w:bCs/>
                <w:color w:val="000000"/>
                <w:spacing w:val="-9"/>
                <w:lang w:eastAsia="hr-HR"/>
              </w:rPr>
              <w:t>16:00 – 19:00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3FB9BA" w14:textId="77777777" w:rsidR="000E22DC" w:rsidRPr="000E22DC" w:rsidRDefault="000E22DC" w:rsidP="000E22DC">
            <w:pPr>
              <w:suppressAutoHyphens w:val="0"/>
              <w:spacing w:after="0" w:line="240" w:lineRule="auto"/>
              <w:ind w:right="34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C502F0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eastAsia="hr-HR"/>
              </w:rPr>
            </w:pPr>
          </w:p>
        </w:tc>
        <w:tc>
          <w:tcPr>
            <w:tcW w:w="3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0EA062" w14:textId="77777777" w:rsidR="000E22DC" w:rsidRPr="000E22DC" w:rsidRDefault="000E22DC" w:rsidP="000E22DC">
            <w:pPr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 w:rsidRPr="000E22DC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Izv.prof.dr.sc. Ika Rončević-Gržeta</w:t>
            </w:r>
          </w:p>
        </w:tc>
      </w:tr>
      <w:tr w:rsidR="000E22DC" w:rsidRPr="000E22DC" w14:paraId="6090D65E" w14:textId="77777777" w:rsidTr="00351B24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80C336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 w:rsidRPr="000E22DC">
              <w:rPr>
                <w:rFonts w:ascii="Arial Narrow" w:eastAsia="Times New Roman" w:hAnsi="Arial Narrow"/>
                <w:bCs/>
                <w:lang w:eastAsia="hr-HR"/>
              </w:rPr>
              <w:t>22.02.2024</w:t>
            </w:r>
          </w:p>
          <w:p w14:paraId="34CDB487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E22D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936493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eastAsia="hr-HR"/>
              </w:rPr>
            </w:pPr>
            <w:r w:rsidRPr="000E22DC">
              <w:rPr>
                <w:rFonts w:ascii="Arial Narrow" w:eastAsia="Times New Roman" w:hAnsi="Arial Narrow"/>
                <w:bCs/>
                <w:lang w:eastAsia="hr-HR"/>
              </w:rPr>
              <w:t>P6-10</w:t>
            </w:r>
          </w:p>
          <w:p w14:paraId="7B864AD1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E22D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15:00 – 19:00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F137F2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FC4136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eastAsia="hr-HR"/>
              </w:rPr>
            </w:pPr>
          </w:p>
        </w:tc>
        <w:tc>
          <w:tcPr>
            <w:tcW w:w="3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5EAFF4" w14:textId="77777777" w:rsidR="000E22DC" w:rsidRPr="000E22DC" w:rsidRDefault="000E22DC" w:rsidP="000E22DC">
            <w:pPr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 w:rsidRPr="000E22DC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Izv.prof.dr.sc. Ika Rončević-Gržeta</w:t>
            </w:r>
          </w:p>
        </w:tc>
      </w:tr>
      <w:tr w:rsidR="000E22DC" w:rsidRPr="000E22DC" w14:paraId="376608F1" w14:textId="77777777" w:rsidTr="00351B24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7CACDD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  <w:bCs/>
                <w:color w:val="000000"/>
                <w:lang w:eastAsia="hr-HR"/>
              </w:rPr>
            </w:pPr>
            <w:r w:rsidRPr="000E22DC">
              <w:rPr>
                <w:rFonts w:ascii="Arial Narrow" w:eastAsia="Times New Roman" w:hAnsi="Arial Narrow"/>
                <w:bCs/>
                <w:color w:val="000000"/>
                <w:lang w:eastAsia="hr-HR"/>
              </w:rPr>
              <w:t>23.02.2024.</w:t>
            </w:r>
          </w:p>
          <w:p w14:paraId="5D007685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E22D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FBD28" w14:textId="77777777" w:rsidR="000E22DC" w:rsidRPr="000E22DC" w:rsidRDefault="000E22DC" w:rsidP="000E22DC">
            <w:pPr>
              <w:suppressAutoHyphens w:val="0"/>
              <w:spacing w:after="0" w:line="240" w:lineRule="auto"/>
              <w:ind w:right="33"/>
              <w:rPr>
                <w:rFonts w:ascii="Arial Narrow" w:eastAsia="Times New Roman" w:hAnsi="Arial Narrow"/>
                <w:lang w:eastAsia="hr-HR"/>
              </w:rPr>
            </w:pPr>
            <w:r w:rsidRPr="000E22DC">
              <w:rPr>
                <w:rFonts w:ascii="Arial Narrow" w:eastAsia="Times New Roman" w:hAnsi="Arial Narrow"/>
                <w:lang w:eastAsia="hr-HR"/>
              </w:rPr>
              <w:t>P11 – 15</w:t>
            </w:r>
          </w:p>
          <w:p w14:paraId="3D989680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eastAsia="hr-HR"/>
              </w:rPr>
            </w:pPr>
            <w:r w:rsidRPr="000E22DC">
              <w:rPr>
                <w:rFonts w:ascii="Arial Narrow" w:eastAsia="Times New Roman" w:hAnsi="Arial Narrow"/>
                <w:bCs/>
                <w:lang w:eastAsia="hr-HR"/>
              </w:rPr>
              <w:t>08:00-12:00</w:t>
            </w:r>
          </w:p>
          <w:p w14:paraId="21D286CA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89C881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DDBD87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eastAsia="hr-HR"/>
              </w:rPr>
            </w:pPr>
          </w:p>
        </w:tc>
        <w:tc>
          <w:tcPr>
            <w:tcW w:w="3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BCB484" w14:textId="77777777" w:rsidR="000E22DC" w:rsidRPr="000E22DC" w:rsidRDefault="000E22DC" w:rsidP="000E22DC">
            <w:pPr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 w:cs="Arial"/>
                <w:bCs/>
                <w:color w:val="000000"/>
                <w:spacing w:val="-9"/>
                <w:lang w:eastAsia="hr-HR"/>
              </w:rPr>
            </w:pPr>
            <w:r w:rsidRPr="000E22DC">
              <w:rPr>
                <w:rFonts w:ascii="Arial Narrow" w:eastAsia="Times New Roman" w:hAnsi="Arial Narrow" w:cs="Arial"/>
                <w:bCs/>
                <w:color w:val="000000"/>
                <w:spacing w:val="-9"/>
                <w:lang w:eastAsia="hr-HR"/>
              </w:rPr>
              <w:t>Izv.prof.dr.sc. Ika Rončević-Gržeta</w:t>
            </w:r>
          </w:p>
        </w:tc>
      </w:tr>
      <w:tr w:rsidR="000E22DC" w:rsidRPr="000E22DC" w14:paraId="7534B4E0" w14:textId="77777777" w:rsidTr="00351B24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71C8FC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  <w:bCs/>
                <w:color w:val="000000"/>
                <w:lang w:eastAsia="hr-HR"/>
              </w:rPr>
            </w:pPr>
            <w:r w:rsidRPr="000E22DC">
              <w:rPr>
                <w:rFonts w:ascii="Arial Narrow" w:eastAsia="Times New Roman" w:hAnsi="Arial Narrow"/>
                <w:bCs/>
                <w:color w:val="000000"/>
                <w:lang w:eastAsia="hr-HR"/>
              </w:rPr>
              <w:t>07.03.2024.</w:t>
            </w:r>
          </w:p>
          <w:p w14:paraId="083857AC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E22D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881914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eastAsia="hr-HR"/>
              </w:rPr>
            </w:pPr>
            <w:r w:rsidRPr="000E22DC">
              <w:rPr>
                <w:rFonts w:ascii="Arial Narrow" w:eastAsia="Times New Roman" w:hAnsi="Arial Narrow"/>
                <w:bCs/>
                <w:lang w:eastAsia="hr-HR"/>
              </w:rPr>
              <w:t>P16-20</w:t>
            </w:r>
          </w:p>
          <w:p w14:paraId="24370BEE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E22D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15:00-19:00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D16015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5FEF6D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eastAsia="hr-HR"/>
              </w:rPr>
            </w:pPr>
          </w:p>
        </w:tc>
        <w:tc>
          <w:tcPr>
            <w:tcW w:w="3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7114B9" w14:textId="77777777" w:rsidR="000E22DC" w:rsidRPr="000E22DC" w:rsidRDefault="000E22DC" w:rsidP="000E22DC">
            <w:pPr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 w:cs="Arial"/>
                <w:color w:val="000000"/>
                <w:spacing w:val="-9"/>
                <w:lang w:eastAsia="hr-HR"/>
              </w:rPr>
            </w:pPr>
            <w:r w:rsidRPr="000E22DC">
              <w:rPr>
                <w:rFonts w:ascii="Arial Narrow" w:eastAsia="Times New Roman" w:hAnsi="Arial Narrow" w:cs="Arial"/>
                <w:bCs/>
                <w:color w:val="000000"/>
                <w:spacing w:val="-9"/>
                <w:lang w:eastAsia="hr-HR"/>
              </w:rPr>
              <w:t>Izv.prof.dr.sc. Ika Rončević-Gržeta</w:t>
            </w:r>
          </w:p>
        </w:tc>
      </w:tr>
      <w:tr w:rsidR="000E22DC" w:rsidRPr="000E22DC" w14:paraId="60E8A6A7" w14:textId="77777777" w:rsidTr="00351B24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0BF402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  <w:bCs/>
                <w:color w:val="000000"/>
                <w:lang w:eastAsia="hr-HR"/>
              </w:rPr>
            </w:pPr>
            <w:r w:rsidRPr="000E22DC">
              <w:rPr>
                <w:rFonts w:ascii="Arial Narrow" w:eastAsia="Times New Roman" w:hAnsi="Arial Narrow"/>
                <w:bCs/>
                <w:color w:val="000000"/>
                <w:lang w:eastAsia="hr-HR"/>
              </w:rPr>
              <w:t>08.03.2024.</w:t>
            </w:r>
          </w:p>
          <w:p w14:paraId="1F9CA34E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E22D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31B21E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ind w:right="33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8AFE05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ind w:right="33"/>
              <w:rPr>
                <w:rFonts w:ascii="Arial Narrow" w:eastAsia="Times New Roman" w:hAnsi="Arial Narrow"/>
                <w:lang w:eastAsia="hr-HR"/>
              </w:rPr>
            </w:pPr>
            <w:r w:rsidRPr="000E22DC">
              <w:rPr>
                <w:rFonts w:ascii="Arial Narrow" w:eastAsia="Times New Roman" w:hAnsi="Arial Narrow"/>
                <w:lang w:eastAsia="hr-HR"/>
              </w:rPr>
              <w:t>S1-5</w:t>
            </w:r>
          </w:p>
          <w:p w14:paraId="773FC67A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ind w:right="33"/>
              <w:rPr>
                <w:rFonts w:ascii="Arial Narrow" w:eastAsia="Times New Roman" w:hAnsi="Arial Narrow"/>
                <w:lang w:eastAsia="hr-HR"/>
              </w:rPr>
            </w:pPr>
            <w:r w:rsidRPr="000E22DC">
              <w:rPr>
                <w:rFonts w:ascii="Arial Narrow" w:eastAsia="Times New Roman" w:hAnsi="Arial Narrow"/>
                <w:lang w:eastAsia="hr-HR"/>
              </w:rPr>
              <w:t>14:00-18:00.</w:t>
            </w:r>
          </w:p>
          <w:p w14:paraId="64AE2D28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0734AC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eastAsia="hr-HR"/>
              </w:rPr>
            </w:pPr>
          </w:p>
        </w:tc>
        <w:tc>
          <w:tcPr>
            <w:tcW w:w="3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7C557E" w14:textId="77777777" w:rsidR="000E22DC" w:rsidRPr="000E22DC" w:rsidRDefault="000E22DC" w:rsidP="000E22DC">
            <w:pPr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 w:cs="Arial"/>
                <w:bCs/>
                <w:color w:val="000000"/>
                <w:spacing w:val="-9"/>
                <w:lang w:eastAsia="hr-HR"/>
              </w:rPr>
            </w:pPr>
            <w:r w:rsidRPr="000E22DC">
              <w:rPr>
                <w:rFonts w:ascii="Arial Narrow" w:eastAsia="Times New Roman" w:hAnsi="Arial Narrow" w:cs="Arial"/>
                <w:bCs/>
                <w:color w:val="000000"/>
                <w:spacing w:val="-9"/>
                <w:lang w:eastAsia="hr-HR"/>
              </w:rPr>
              <w:t xml:space="preserve">Izv.prof.dr.sc. Ika Rončević-Gržeta </w:t>
            </w:r>
          </w:p>
        </w:tc>
      </w:tr>
      <w:tr w:rsidR="000E22DC" w:rsidRPr="000E22DC" w14:paraId="509DBB41" w14:textId="77777777" w:rsidTr="00351B24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4E3373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18BA5D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eastAsia="hr-HR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B257BB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eastAsia="hr-HR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DC6185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eastAsia="hr-HR"/>
              </w:rPr>
            </w:pPr>
          </w:p>
        </w:tc>
        <w:tc>
          <w:tcPr>
            <w:tcW w:w="3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961B30" w14:textId="77777777" w:rsidR="000E22DC" w:rsidRPr="000E22DC" w:rsidRDefault="000E22DC" w:rsidP="000E22DC">
            <w:pPr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 w:cs="Arial"/>
                <w:color w:val="000000"/>
                <w:spacing w:val="-9"/>
                <w:lang w:eastAsia="hr-HR"/>
              </w:rPr>
            </w:pPr>
          </w:p>
        </w:tc>
      </w:tr>
    </w:tbl>
    <w:p w14:paraId="4E259D01" w14:textId="77777777" w:rsidR="000E22DC" w:rsidRPr="000E22DC" w:rsidRDefault="000E22DC" w:rsidP="000E22DC">
      <w:pPr>
        <w:suppressAutoHyphens w:val="0"/>
        <w:spacing w:after="0" w:line="240" w:lineRule="auto"/>
        <w:jc w:val="center"/>
        <w:rPr>
          <w:rFonts w:ascii="Arial Narrow" w:eastAsia="Times New Roman" w:hAnsi="Arial Narrow"/>
        </w:rPr>
      </w:pPr>
    </w:p>
    <w:p w14:paraId="14051AE3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/>
          <w:b/>
        </w:rPr>
      </w:pPr>
      <w:r w:rsidRPr="000E22DC">
        <w:rPr>
          <w:rFonts w:ascii="Arial Narrow" w:eastAsia="Times New Roman" w:hAnsi="Arial Narrow"/>
          <w:b/>
        </w:rPr>
        <w:t>Popis predavanja, seminara i vježbi:</w:t>
      </w:r>
    </w:p>
    <w:p w14:paraId="22E5430B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/>
          <w:b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4819"/>
        <w:gridCol w:w="1701"/>
        <w:gridCol w:w="2127"/>
      </w:tblGrid>
      <w:tr w:rsidR="000E22DC" w:rsidRPr="000E22DC" w14:paraId="66F052C6" w14:textId="77777777" w:rsidTr="00351B24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049C8E6" w14:textId="77777777" w:rsidR="000E22DC" w:rsidRPr="000E22DC" w:rsidRDefault="000E22DC" w:rsidP="000E22DC">
            <w:pPr>
              <w:suppressAutoHyphens w:val="0"/>
              <w:spacing w:before="40" w:after="40" w:line="240" w:lineRule="auto"/>
              <w:rPr>
                <w:rFonts w:ascii="Arial Narrow" w:eastAsia="Times New Roman" w:hAnsi="Arial Narrow"/>
                <w:b/>
                <w:color w:val="333399"/>
              </w:rPr>
            </w:pPr>
            <w:bookmarkStart w:id="2" w:name="_Hlk146570632"/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9ACF978" w14:textId="77777777" w:rsidR="000E22DC" w:rsidRPr="000E22DC" w:rsidRDefault="000E22DC" w:rsidP="000E22DC">
            <w:pPr>
              <w:suppressAutoHyphens w:val="0"/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333399"/>
              </w:rPr>
            </w:pPr>
            <w:r w:rsidRPr="000E22DC">
              <w:rPr>
                <w:rFonts w:ascii="Arial Narrow" w:eastAsia="Times New Roman" w:hAnsi="Arial Narrow"/>
                <w:b/>
                <w:color w:val="333399"/>
              </w:rPr>
              <w:t>PREDAVANJA (tema predavanja)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BEB493C" w14:textId="77777777" w:rsidR="000E22DC" w:rsidRPr="000E22DC" w:rsidRDefault="000E22DC" w:rsidP="000E22DC">
            <w:pPr>
              <w:suppressAutoHyphens w:val="0"/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333399"/>
              </w:rPr>
            </w:pPr>
            <w:r w:rsidRPr="000E22DC">
              <w:rPr>
                <w:rFonts w:ascii="Arial Narrow" w:eastAsia="Times New Roman" w:hAnsi="Arial Narrow"/>
                <w:b/>
                <w:color w:val="333399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C655811" w14:textId="77777777" w:rsidR="000E22DC" w:rsidRPr="000E22DC" w:rsidRDefault="000E22DC" w:rsidP="000E22DC">
            <w:pPr>
              <w:suppressAutoHyphens w:val="0"/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333399"/>
              </w:rPr>
            </w:pPr>
            <w:r w:rsidRPr="000E22DC">
              <w:rPr>
                <w:rFonts w:ascii="Arial Narrow" w:eastAsia="Times New Roman" w:hAnsi="Arial Narrow"/>
                <w:b/>
                <w:color w:val="333399"/>
              </w:rPr>
              <w:t>Mjesto održavanja</w:t>
            </w:r>
          </w:p>
        </w:tc>
      </w:tr>
      <w:tr w:rsidR="000E22DC" w:rsidRPr="000E22DC" w14:paraId="2DBABABE" w14:textId="77777777" w:rsidTr="00351B24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46486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  <w:bookmarkStart w:id="3" w:name="_Hlk146570665"/>
            <w:bookmarkEnd w:id="2"/>
            <w:r w:rsidRPr="000E22DC">
              <w:rPr>
                <w:rFonts w:ascii="Arial Narrow" w:eastAsia="Times New Roman" w:hAnsi="Arial Narrow"/>
              </w:rPr>
              <w:t>P1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1466A" w14:textId="77777777" w:rsidR="000E22DC" w:rsidRPr="000E22DC" w:rsidRDefault="000E22DC" w:rsidP="000E22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bidi="ta-IN"/>
              </w:rPr>
            </w:pPr>
            <w:r w:rsidRPr="000E22DC">
              <w:rPr>
                <w:rFonts w:ascii="Arial Narrow" w:eastAsia="Times New Roman" w:hAnsi="Arial Narrow" w:cs="Arial"/>
                <w:b/>
                <w:color w:val="000000"/>
                <w:lang w:bidi="ta-IN"/>
              </w:rPr>
              <w:t>Povijest grupe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73343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67A9E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FZS – Z3</w:t>
            </w:r>
          </w:p>
        </w:tc>
      </w:tr>
      <w:tr w:rsidR="000E22DC" w:rsidRPr="000E22DC" w14:paraId="514E5356" w14:textId="77777777" w:rsidTr="00351B24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ADF77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P2-3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BCD45" w14:textId="77777777" w:rsidR="000E22DC" w:rsidRPr="000E22DC" w:rsidRDefault="000E22DC" w:rsidP="000E22DC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  <w:b/>
              </w:rPr>
              <w:t>Terapijske grupe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E9F6A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68D10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FZS – Z3</w:t>
            </w:r>
          </w:p>
        </w:tc>
      </w:tr>
      <w:bookmarkEnd w:id="3"/>
      <w:tr w:rsidR="000E22DC" w:rsidRPr="000E22DC" w14:paraId="55302434" w14:textId="77777777" w:rsidTr="00351B24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FF0BE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P4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39571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  <w:b/>
              </w:rPr>
              <w:t>Indikacije za grupu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909E3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D0A47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  <w:color w:val="000000"/>
              </w:rPr>
            </w:pPr>
            <w:r w:rsidRPr="000E22DC">
              <w:rPr>
                <w:rFonts w:ascii="Arial Narrow" w:eastAsia="Times New Roman" w:hAnsi="Arial Narrow"/>
              </w:rPr>
              <w:t>FZS – Z3</w:t>
            </w:r>
          </w:p>
        </w:tc>
      </w:tr>
      <w:tr w:rsidR="000E22DC" w:rsidRPr="000E22DC" w14:paraId="749E2745" w14:textId="77777777" w:rsidTr="00351B24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9B3A3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P5-6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D3866" w14:textId="77777777" w:rsidR="000E22DC" w:rsidRPr="000E22DC" w:rsidRDefault="000E22DC" w:rsidP="000E22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bidi="ta-IN"/>
              </w:rPr>
            </w:pPr>
            <w:r w:rsidRPr="000E22DC">
              <w:rPr>
                <w:rFonts w:ascii="Arial Narrow" w:eastAsia="Times New Roman" w:hAnsi="Arial Narrow" w:cs="Arial"/>
                <w:b/>
                <w:color w:val="000000"/>
                <w:lang w:bidi="ta-IN"/>
              </w:rPr>
              <w:t>Okvir grupe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898623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BA178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  <w:color w:val="000000"/>
              </w:rPr>
            </w:pPr>
            <w:r w:rsidRPr="000E22DC">
              <w:rPr>
                <w:rFonts w:ascii="Arial Narrow" w:eastAsia="Times New Roman" w:hAnsi="Arial Narrow"/>
              </w:rPr>
              <w:t>FZS – Z2</w:t>
            </w:r>
          </w:p>
        </w:tc>
      </w:tr>
      <w:tr w:rsidR="000E22DC" w:rsidRPr="000E22DC" w14:paraId="5DB249F4" w14:textId="77777777" w:rsidTr="00351B24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5887C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P7-8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1F827" w14:textId="77777777" w:rsidR="000E22DC" w:rsidRPr="000E22DC" w:rsidRDefault="000E22DC" w:rsidP="000E22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bidi="ta-IN"/>
              </w:rPr>
            </w:pPr>
            <w:r w:rsidRPr="000E22DC">
              <w:rPr>
                <w:rFonts w:ascii="Arial Narrow" w:eastAsia="Times New Roman" w:hAnsi="Arial Narrow" w:cs="Arial"/>
                <w:b/>
                <w:color w:val="000000"/>
                <w:lang w:bidi="ta-IN"/>
              </w:rPr>
              <w:t>Izbor pacijenata za grupu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9DACB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B636D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FZS – Z2</w:t>
            </w:r>
          </w:p>
        </w:tc>
      </w:tr>
      <w:tr w:rsidR="000E22DC" w:rsidRPr="000E22DC" w14:paraId="0D016C17" w14:textId="77777777" w:rsidTr="00351B24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BEB10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P9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57AFC" w14:textId="77777777" w:rsidR="000E22DC" w:rsidRPr="000E22DC" w:rsidRDefault="000E22DC" w:rsidP="000E22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bidi="ta-IN"/>
              </w:rPr>
            </w:pPr>
            <w:r w:rsidRPr="000E22DC">
              <w:rPr>
                <w:rFonts w:ascii="Arial Narrow" w:eastAsia="Times New Roman" w:hAnsi="Arial Narrow" w:cs="Arial"/>
                <w:b/>
                <w:color w:val="000000"/>
                <w:lang w:bidi="ta-IN"/>
              </w:rPr>
              <w:t>Priprema za grupu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BFBE6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B8531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22DC">
              <w:rPr>
                <w:rFonts w:ascii="Arial Narrow" w:eastAsia="Times New Roman" w:hAnsi="Arial Narrow"/>
              </w:rPr>
              <w:t>FZS – Z2</w:t>
            </w:r>
          </w:p>
        </w:tc>
      </w:tr>
      <w:tr w:rsidR="000E22DC" w:rsidRPr="000E22DC" w14:paraId="52EDABFE" w14:textId="77777777" w:rsidTr="00351B24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C662E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P10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8B28D" w14:textId="77777777" w:rsidR="000E22DC" w:rsidRPr="000E22DC" w:rsidRDefault="000E22DC" w:rsidP="000E22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bidi="ta-IN"/>
              </w:rPr>
            </w:pPr>
            <w:r w:rsidRPr="000E22DC">
              <w:rPr>
                <w:rFonts w:ascii="Arial Narrow" w:eastAsia="Times New Roman" w:hAnsi="Arial Narrow" w:cs="Arial"/>
                <w:b/>
                <w:color w:val="000000"/>
                <w:lang w:bidi="ta-IN"/>
              </w:rPr>
              <w:t>Ulazak u grupu i prva grupna seansa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69BC5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2B886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FZS – Z2</w:t>
            </w:r>
          </w:p>
        </w:tc>
      </w:tr>
      <w:tr w:rsidR="000E22DC" w:rsidRPr="000E22DC" w14:paraId="5AB65D8D" w14:textId="77777777" w:rsidTr="00351B24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C1BC6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P11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22F01" w14:textId="77777777" w:rsidR="000E22DC" w:rsidRPr="000E22DC" w:rsidRDefault="000E22DC" w:rsidP="000E22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bidi="ta-IN"/>
              </w:rPr>
            </w:pPr>
            <w:r w:rsidRPr="000E22DC">
              <w:rPr>
                <w:rFonts w:ascii="Arial Narrow" w:eastAsia="Times New Roman" w:hAnsi="Arial Narrow" w:cs="Arial"/>
                <w:b/>
                <w:color w:val="000000"/>
                <w:lang w:bidi="ta-IN"/>
              </w:rPr>
              <w:t>Novi član u grupi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21C6D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92AA8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FZS – Z2</w:t>
            </w:r>
          </w:p>
        </w:tc>
      </w:tr>
      <w:tr w:rsidR="000E22DC" w:rsidRPr="000E22DC" w14:paraId="6A7351A1" w14:textId="77777777" w:rsidTr="00351B24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FC0FE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P12-13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B90C9" w14:textId="77777777" w:rsidR="000E22DC" w:rsidRPr="000E22DC" w:rsidRDefault="000E22DC" w:rsidP="000E22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bidi="ta-IN"/>
              </w:rPr>
            </w:pPr>
            <w:r w:rsidRPr="000E22DC">
              <w:rPr>
                <w:rFonts w:ascii="Arial Narrow" w:eastAsia="Times New Roman" w:hAnsi="Arial Narrow" w:cs="Arial"/>
                <w:b/>
                <w:color w:val="000000"/>
                <w:lang w:bidi="ta-IN"/>
              </w:rPr>
              <w:t>Lječidbeni faktori u grupi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BE57EC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FB79A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22DC">
              <w:rPr>
                <w:rFonts w:ascii="Arial Narrow" w:eastAsia="Times New Roman" w:hAnsi="Arial Narrow"/>
              </w:rPr>
              <w:t>FZS – Z2</w:t>
            </w:r>
          </w:p>
        </w:tc>
      </w:tr>
      <w:tr w:rsidR="000E22DC" w:rsidRPr="000E22DC" w14:paraId="0956D100" w14:textId="77777777" w:rsidTr="00351B24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F80A7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P14-15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7677A" w14:textId="77777777" w:rsidR="000E22DC" w:rsidRPr="000E22DC" w:rsidRDefault="000E22DC" w:rsidP="000E22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bidi="ta-IN"/>
              </w:rPr>
            </w:pPr>
            <w:r w:rsidRPr="000E22DC">
              <w:rPr>
                <w:rFonts w:ascii="Arial Narrow" w:eastAsia="Times New Roman" w:hAnsi="Arial Narrow" w:cs="Arial"/>
                <w:b/>
                <w:color w:val="000000"/>
                <w:lang w:bidi="ta-IN"/>
              </w:rPr>
              <w:t>Grupni fenomeni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980DF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1C4C6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22DC">
              <w:rPr>
                <w:rFonts w:ascii="Arial Narrow" w:eastAsia="Times New Roman" w:hAnsi="Arial Narrow"/>
              </w:rPr>
              <w:t>FZS – Z2</w:t>
            </w:r>
          </w:p>
        </w:tc>
      </w:tr>
      <w:tr w:rsidR="000E22DC" w:rsidRPr="000E22DC" w14:paraId="27CDA162" w14:textId="77777777" w:rsidTr="00351B24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CA425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P16-17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213A8" w14:textId="77777777" w:rsidR="000E22DC" w:rsidRPr="000E22DC" w:rsidRDefault="000E22DC" w:rsidP="000E22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bidi="ta-IN"/>
              </w:rPr>
            </w:pPr>
            <w:r w:rsidRPr="000E22DC">
              <w:rPr>
                <w:rFonts w:ascii="Arial Narrow" w:eastAsia="Times New Roman" w:hAnsi="Arial Narrow" w:cs="Arial"/>
                <w:b/>
                <w:color w:val="000000"/>
                <w:lang w:bidi="ta-IN"/>
              </w:rPr>
              <w:t>Faze razvoja grupe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8E34F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507EB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22DC">
              <w:rPr>
                <w:rFonts w:ascii="Arial Narrow" w:eastAsia="Times New Roman" w:hAnsi="Arial Narrow"/>
              </w:rPr>
              <w:t>FZS – Z2</w:t>
            </w:r>
          </w:p>
        </w:tc>
      </w:tr>
      <w:tr w:rsidR="000E22DC" w:rsidRPr="000E22DC" w14:paraId="1BB1438B" w14:textId="77777777" w:rsidTr="00351B24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B4EC5E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P18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C9BBB" w14:textId="77777777" w:rsidR="000E22DC" w:rsidRPr="000E22DC" w:rsidRDefault="000E22DC" w:rsidP="000E22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bidi="ta-IN"/>
              </w:rPr>
            </w:pPr>
            <w:r w:rsidRPr="000E22DC">
              <w:rPr>
                <w:rFonts w:ascii="Arial Narrow" w:eastAsia="Times New Roman" w:hAnsi="Arial Narrow" w:cs="Arial"/>
                <w:b/>
                <w:color w:val="000000"/>
                <w:lang w:bidi="ta-IN"/>
              </w:rPr>
              <w:t>Otpori u grupi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F16A5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249D3E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22DC">
              <w:rPr>
                <w:rFonts w:ascii="Arial Narrow" w:eastAsia="Times New Roman" w:hAnsi="Arial Narrow"/>
              </w:rPr>
              <w:t>FZS – Z2</w:t>
            </w:r>
          </w:p>
        </w:tc>
      </w:tr>
      <w:tr w:rsidR="000E22DC" w:rsidRPr="000E22DC" w14:paraId="346D064D" w14:textId="77777777" w:rsidTr="00351B24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8F42C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P19-20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C4388" w14:textId="77777777" w:rsidR="000E22DC" w:rsidRPr="000E22DC" w:rsidRDefault="000E22DC" w:rsidP="000E22DC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</w:rPr>
            </w:pPr>
            <w:r w:rsidRPr="000E22DC">
              <w:rPr>
                <w:rFonts w:ascii="Arial Narrow" w:eastAsia="Times New Roman" w:hAnsi="Arial Narrow"/>
                <w:b/>
                <w:bCs/>
              </w:rPr>
              <w:t>Završetak grupe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78282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6A7B8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22DC">
              <w:rPr>
                <w:rFonts w:ascii="Arial Narrow" w:eastAsia="Times New Roman" w:hAnsi="Arial Narrow"/>
              </w:rPr>
              <w:t>FZS - Z2</w:t>
            </w:r>
          </w:p>
        </w:tc>
      </w:tr>
      <w:tr w:rsidR="000E22DC" w:rsidRPr="000E22DC" w14:paraId="6F04C3B8" w14:textId="77777777" w:rsidTr="00351B24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78440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961A5" w14:textId="77777777" w:rsidR="000E22DC" w:rsidRPr="000E22DC" w:rsidRDefault="000E22DC" w:rsidP="000E22DC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3BAFA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8DFF7" w14:textId="77777777" w:rsidR="000E22DC" w:rsidRPr="000E22DC" w:rsidRDefault="000E22DC" w:rsidP="000E22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E22DC" w:rsidRPr="000E22DC" w14:paraId="1088C565" w14:textId="77777777" w:rsidTr="00351B24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D56481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97D69AE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B4BF042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B4CE8B9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</w:p>
        </w:tc>
      </w:tr>
      <w:tr w:rsidR="000E22DC" w:rsidRPr="000E22DC" w14:paraId="5FA2074D" w14:textId="77777777" w:rsidTr="00351B24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A097267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  <w:bookmarkStart w:id="4" w:name="_Hlk146570804"/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76DAE6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0E22DC">
              <w:rPr>
                <w:rFonts w:ascii="Arial Narrow" w:eastAsia="Times New Roman" w:hAnsi="Arial Narrow"/>
                <w:b/>
                <w:bCs/>
              </w:rPr>
              <w:t>Ukupan broj sati predavanja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5B8583B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0E22DC">
              <w:rPr>
                <w:rFonts w:ascii="Arial Narrow" w:eastAsia="Times New Roman" w:hAnsi="Arial Narrow"/>
                <w:b/>
                <w:bCs/>
              </w:rPr>
              <w:t>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C1DD5DB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</w:p>
        </w:tc>
      </w:tr>
    </w:tbl>
    <w:p w14:paraId="65FEFF85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/>
        </w:rPr>
      </w:pPr>
    </w:p>
    <w:bookmarkEnd w:id="4"/>
    <w:p w14:paraId="029D7666" w14:textId="77777777" w:rsidR="000E22DC" w:rsidRPr="000E22DC" w:rsidRDefault="000E22DC" w:rsidP="000E22DC">
      <w:pPr>
        <w:suppressAutoHyphens w:val="0"/>
        <w:spacing w:after="0" w:line="240" w:lineRule="auto"/>
        <w:jc w:val="center"/>
        <w:rPr>
          <w:rFonts w:ascii="Arial Narrow" w:eastAsia="Times New Roman" w:hAnsi="Arial Narrow"/>
          <w:b/>
          <w:color w:val="333399"/>
        </w:rPr>
      </w:pPr>
    </w:p>
    <w:p w14:paraId="6DD3DBCD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/>
          <w:b/>
          <w:color w:val="333399"/>
        </w:rPr>
      </w:pPr>
    </w:p>
    <w:p w14:paraId="73A442E1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/>
          <w:b/>
          <w:color w:val="333399"/>
        </w:rPr>
      </w:pPr>
    </w:p>
    <w:p w14:paraId="7FA6A8CC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/>
          <w:b/>
          <w:color w:val="333399"/>
        </w:rPr>
      </w:pPr>
    </w:p>
    <w:p w14:paraId="37A68C13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/>
          <w:b/>
          <w:color w:val="333399"/>
        </w:rPr>
      </w:pPr>
    </w:p>
    <w:p w14:paraId="0B589962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/>
          <w:b/>
          <w:color w:val="333399"/>
        </w:rPr>
      </w:pPr>
    </w:p>
    <w:p w14:paraId="61010E54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/>
          <w:b/>
        </w:rPr>
      </w:pPr>
      <w:r w:rsidRPr="000E22DC">
        <w:rPr>
          <w:rFonts w:ascii="Arial Narrow" w:eastAsia="Times New Roman" w:hAnsi="Arial Narrow"/>
          <w:b/>
        </w:rPr>
        <w:lastRenderedPageBreak/>
        <w:t>SEMINARI</w:t>
      </w:r>
    </w:p>
    <w:p w14:paraId="008FA288" w14:textId="77777777" w:rsidR="000E22DC" w:rsidRPr="000E22DC" w:rsidRDefault="000E22DC" w:rsidP="000E22DC">
      <w:pPr>
        <w:suppressAutoHyphens w:val="0"/>
        <w:spacing w:after="0" w:line="240" w:lineRule="auto"/>
        <w:jc w:val="center"/>
        <w:rPr>
          <w:rFonts w:ascii="Arial Narrow" w:eastAsia="Times New Roman" w:hAnsi="Arial Narrow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4819"/>
        <w:gridCol w:w="1701"/>
        <w:gridCol w:w="2127"/>
      </w:tblGrid>
      <w:tr w:rsidR="000E22DC" w:rsidRPr="000E22DC" w14:paraId="2B297E5B" w14:textId="77777777" w:rsidTr="00351B24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15AF21B" w14:textId="77777777" w:rsidR="000E22DC" w:rsidRPr="000E22DC" w:rsidRDefault="000E22DC" w:rsidP="000E22DC">
            <w:pPr>
              <w:suppressAutoHyphens w:val="0"/>
              <w:spacing w:before="40" w:after="40" w:line="240" w:lineRule="auto"/>
              <w:rPr>
                <w:rFonts w:ascii="Arial Narrow" w:eastAsia="Times New Roman" w:hAnsi="Arial Narrow"/>
                <w:b/>
                <w:color w:val="333399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906C037" w14:textId="77777777" w:rsidR="000E22DC" w:rsidRPr="000E22DC" w:rsidRDefault="000E22DC" w:rsidP="000E22DC">
            <w:pPr>
              <w:suppressAutoHyphens w:val="0"/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333399"/>
              </w:rPr>
            </w:pPr>
            <w:r w:rsidRPr="000E22DC">
              <w:rPr>
                <w:rFonts w:ascii="Arial Narrow" w:eastAsia="Times New Roman" w:hAnsi="Arial Narrow"/>
                <w:b/>
                <w:color w:val="333399"/>
              </w:rPr>
              <w:t>SEMINARI)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08CB1E" w14:textId="77777777" w:rsidR="000E22DC" w:rsidRPr="000E22DC" w:rsidRDefault="000E22DC" w:rsidP="000E22DC">
            <w:pPr>
              <w:suppressAutoHyphens w:val="0"/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333399"/>
              </w:rPr>
            </w:pPr>
            <w:r w:rsidRPr="000E22DC">
              <w:rPr>
                <w:rFonts w:ascii="Arial Narrow" w:eastAsia="Times New Roman" w:hAnsi="Arial Narrow"/>
                <w:b/>
                <w:color w:val="333399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3652AD9" w14:textId="77777777" w:rsidR="000E22DC" w:rsidRPr="000E22DC" w:rsidRDefault="000E22DC" w:rsidP="000E22DC">
            <w:pPr>
              <w:suppressAutoHyphens w:val="0"/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333399"/>
              </w:rPr>
            </w:pPr>
            <w:r w:rsidRPr="000E22DC">
              <w:rPr>
                <w:rFonts w:ascii="Arial Narrow" w:eastAsia="Times New Roman" w:hAnsi="Arial Narrow"/>
                <w:b/>
                <w:color w:val="333399"/>
              </w:rPr>
              <w:t>Mjesto održavanja</w:t>
            </w:r>
          </w:p>
        </w:tc>
      </w:tr>
      <w:tr w:rsidR="000E22DC" w:rsidRPr="000E22DC" w14:paraId="2D1EBAFB" w14:textId="77777777" w:rsidTr="00351B24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13362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S1-5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D3DFF" w14:textId="77777777" w:rsidR="000E22DC" w:rsidRPr="000E22DC" w:rsidRDefault="000E22DC" w:rsidP="000E22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bidi="ta-IN"/>
              </w:rPr>
            </w:pPr>
            <w:r w:rsidRPr="000E22DC">
              <w:rPr>
                <w:rFonts w:ascii="Arial Narrow" w:eastAsia="Times New Roman" w:hAnsi="Arial Narrow" w:cs="Arial"/>
                <w:b/>
                <w:color w:val="000000"/>
                <w:lang w:bidi="ta-IN"/>
              </w:rPr>
              <w:t>Vlastito iskustvo u grupi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0422B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73FFD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FZS – Z2</w:t>
            </w:r>
          </w:p>
        </w:tc>
      </w:tr>
      <w:tr w:rsidR="000E22DC" w:rsidRPr="000E22DC" w14:paraId="178BE57F" w14:textId="77777777" w:rsidTr="00351B24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80282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4E81A" w14:textId="77777777" w:rsidR="000E22DC" w:rsidRPr="000E22DC" w:rsidRDefault="000E22DC" w:rsidP="000E22DC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C9141A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4D715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</w:p>
        </w:tc>
      </w:tr>
      <w:tr w:rsidR="000E22DC" w:rsidRPr="000E22DC" w14:paraId="020B1B52" w14:textId="77777777" w:rsidTr="00351B24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CEFFAB3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D7187E5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0E22DC">
              <w:rPr>
                <w:rFonts w:ascii="Arial Narrow" w:eastAsia="Times New Roman" w:hAnsi="Arial Narrow"/>
                <w:b/>
                <w:bCs/>
              </w:rPr>
              <w:t>Ukupan broj sati seminara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7773CC7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0E22DC">
              <w:rPr>
                <w:rFonts w:ascii="Arial Narrow" w:eastAsia="Times New Roman" w:hAnsi="Arial Narrow"/>
                <w:b/>
                <w:bCs/>
              </w:rPr>
              <w:t>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46356F0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</w:p>
        </w:tc>
      </w:tr>
    </w:tbl>
    <w:p w14:paraId="7F23BC00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/>
        </w:rPr>
      </w:pPr>
    </w:p>
    <w:p w14:paraId="18F05A72" w14:textId="77777777" w:rsidR="000E22DC" w:rsidRPr="000E22DC" w:rsidRDefault="000E22DC" w:rsidP="000E22DC">
      <w:pPr>
        <w:suppressAutoHyphens w:val="0"/>
        <w:spacing w:after="0" w:line="240" w:lineRule="auto"/>
        <w:jc w:val="center"/>
        <w:rPr>
          <w:rFonts w:ascii="Arial Narrow" w:eastAsia="Times New Roman" w:hAnsi="Arial Narrow"/>
          <w:b/>
          <w:color w:val="333399"/>
        </w:rPr>
      </w:pPr>
    </w:p>
    <w:p w14:paraId="57CA76FE" w14:textId="77777777" w:rsidR="000E22DC" w:rsidRPr="000E22DC" w:rsidRDefault="000E22DC" w:rsidP="000E22DC">
      <w:pPr>
        <w:suppressAutoHyphens w:val="0"/>
        <w:spacing w:after="0" w:line="240" w:lineRule="auto"/>
        <w:jc w:val="center"/>
        <w:rPr>
          <w:rFonts w:ascii="Arial Narrow" w:eastAsia="Times New Roman" w:hAnsi="Arial Narrow"/>
          <w:lang w:eastAsia="hr-HR"/>
        </w:rPr>
      </w:pPr>
    </w:p>
    <w:p w14:paraId="0D43D53A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/>
        </w:rPr>
      </w:pPr>
    </w:p>
    <w:p w14:paraId="7E57DB92" w14:textId="77777777" w:rsidR="000E22DC" w:rsidRPr="000E22DC" w:rsidRDefault="000E22DC" w:rsidP="000E22DC">
      <w:pPr>
        <w:suppressAutoHyphens w:val="0"/>
        <w:spacing w:after="0" w:line="240" w:lineRule="auto"/>
        <w:rPr>
          <w:rFonts w:ascii="Arial Narrow" w:eastAsia="Times New Roman" w:hAnsi="Arial Narrow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0E22DC" w:rsidRPr="000E22DC" w14:paraId="0C4192F4" w14:textId="77777777" w:rsidTr="00351B24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B8F7783" w14:textId="77777777" w:rsidR="000E22DC" w:rsidRPr="000E22DC" w:rsidRDefault="000E22DC" w:rsidP="000E22DC">
            <w:pPr>
              <w:suppressAutoHyphens w:val="0"/>
              <w:spacing w:before="40" w:after="40" w:line="240" w:lineRule="auto"/>
              <w:rPr>
                <w:rFonts w:ascii="Arial Narrow" w:eastAsia="Times New Roman" w:hAnsi="Arial Narrow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9E89FA7" w14:textId="77777777" w:rsidR="000E22DC" w:rsidRPr="000E22DC" w:rsidRDefault="000E22DC" w:rsidP="000E22DC">
            <w:pPr>
              <w:suppressAutoHyphens w:val="0"/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333399"/>
              </w:rPr>
            </w:pPr>
            <w:r w:rsidRPr="000E22DC">
              <w:rPr>
                <w:rFonts w:ascii="Arial Narrow" w:eastAsia="Times New Roman" w:hAnsi="Arial Narrow"/>
                <w:b/>
                <w:color w:val="333399"/>
              </w:rPr>
              <w:t>ISPITNI TERMINI (završni ispit)</w:t>
            </w:r>
          </w:p>
        </w:tc>
      </w:tr>
      <w:tr w:rsidR="000E22DC" w:rsidRPr="000E22DC" w14:paraId="5E77C054" w14:textId="77777777" w:rsidTr="00351B2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F407B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97E1C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</w:p>
        </w:tc>
      </w:tr>
      <w:tr w:rsidR="000E22DC" w:rsidRPr="000E22DC" w14:paraId="7CB5BDCD" w14:textId="77777777" w:rsidTr="00351B2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A2D49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80A09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</w:p>
        </w:tc>
      </w:tr>
      <w:tr w:rsidR="000E22DC" w:rsidRPr="000E22DC" w14:paraId="4899B5F5" w14:textId="77777777" w:rsidTr="00351B2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F6D10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0E22DC">
              <w:rPr>
                <w:rFonts w:ascii="Arial Narrow" w:eastAsia="Times New Roman" w:hAnsi="Arial Narrow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7E7F1" w14:textId="77777777" w:rsidR="000E22DC" w:rsidRPr="000E22DC" w:rsidRDefault="000E22DC" w:rsidP="000E22DC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</w:rPr>
            </w:pPr>
          </w:p>
        </w:tc>
      </w:tr>
    </w:tbl>
    <w:p w14:paraId="1D663C0A" w14:textId="77777777" w:rsidR="006C4213" w:rsidRDefault="006C4213">
      <w:pPr>
        <w:spacing w:after="0"/>
        <w:rPr>
          <w:rFonts w:cs="Arial"/>
        </w:rPr>
      </w:pPr>
    </w:p>
    <w:sectPr w:rsidR="006C4213">
      <w:type w:val="continuous"/>
      <w:pgSz w:w="11906" w:h="16838"/>
      <w:pgMar w:top="1134" w:right="1134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9422" w14:textId="77777777" w:rsidR="00C11DF4" w:rsidRDefault="00C11DF4">
      <w:pPr>
        <w:spacing w:after="0" w:line="240" w:lineRule="auto"/>
      </w:pPr>
      <w:r>
        <w:separator/>
      </w:r>
    </w:p>
  </w:endnote>
  <w:endnote w:type="continuationSeparator" w:id="0">
    <w:p w14:paraId="41767214" w14:textId="77777777" w:rsidR="00C11DF4" w:rsidRDefault="00C1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FA80" w14:textId="77777777" w:rsidR="006C4213" w:rsidRDefault="00000000">
    <w:pPr>
      <w:pStyle w:val="Podnoje"/>
      <w:jc w:val="center"/>
    </w:pPr>
    <w:r>
      <w:fldChar w:fldCharType="begin"/>
    </w:r>
    <w:r>
      <w:instrText>PAGE</w:instrText>
    </w:r>
    <w:r>
      <w:fldChar w:fldCharType="separate"/>
    </w:r>
    <w:r>
      <w:t>14</w:t>
    </w:r>
    <w:r>
      <w:fldChar w:fldCharType="end"/>
    </w:r>
  </w:p>
  <w:p w14:paraId="0982B062" w14:textId="77777777" w:rsidR="006C4213" w:rsidRDefault="006C4213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8CDD" w14:textId="77777777" w:rsidR="00C11DF4" w:rsidRDefault="00C11DF4">
      <w:pPr>
        <w:spacing w:after="0" w:line="240" w:lineRule="auto"/>
      </w:pPr>
      <w:r>
        <w:separator/>
      </w:r>
    </w:p>
  </w:footnote>
  <w:footnote w:type="continuationSeparator" w:id="0">
    <w:p w14:paraId="7217290E" w14:textId="77777777" w:rsidR="00C11DF4" w:rsidRDefault="00C1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3522" w14:textId="77777777" w:rsidR="006C4213" w:rsidRDefault="00000000">
    <w:pPr>
      <w:spacing w:after="0" w:line="240" w:lineRule="auto"/>
      <w:jc w:val="right"/>
      <w:rPr>
        <w:color w:val="0070C0"/>
        <w:sz w:val="24"/>
      </w:rPr>
    </w:pPr>
    <w:r>
      <w:rPr>
        <w:noProof/>
      </w:rPr>
      <w:drawing>
        <wp:anchor distT="0" distB="0" distL="114300" distR="114300" simplePos="0" relativeHeight="15" behindDoc="0" locked="0" layoutInCell="0" allowOverlap="1" wp14:anchorId="131505D4" wp14:editId="288D51F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ight wrapText="bothSides">
            <wp:wrapPolygon edited="0">
              <wp:start x="-7" y="0"/>
              <wp:lineTo x="-7" y="20717"/>
              <wp:lineTo x="21349" y="20717"/>
              <wp:lineTo x="21349" y="0"/>
              <wp:lineTo x="-7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602" t="21753" r="16641" b="37077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70C0"/>
        <w:sz w:val="24"/>
      </w:rPr>
      <w:t>Sveučilište u Rijeci ▪ Fakultet  zdravstvenih studija</w:t>
    </w:r>
  </w:p>
  <w:p w14:paraId="2D9C209C" w14:textId="77777777" w:rsidR="006C4213" w:rsidRDefault="00000000">
    <w:pPr>
      <w:spacing w:after="0" w:line="240" w:lineRule="auto"/>
      <w:jc w:val="right"/>
      <w:rPr>
        <w:color w:val="0070C0"/>
      </w:rPr>
    </w:pPr>
    <w:r>
      <w:rPr>
        <w:color w:val="0070C0"/>
        <w:sz w:val="24"/>
      </w:rPr>
      <w:t>University of Rijeka ▪ Faculty of Health Studies</w:t>
    </w:r>
  </w:p>
  <w:p w14:paraId="599BD08B" w14:textId="77777777" w:rsidR="006C4213" w:rsidRDefault="00000000">
    <w:pPr>
      <w:spacing w:before="40" w:after="0" w:line="240" w:lineRule="auto"/>
      <w:jc w:val="right"/>
      <w:rPr>
        <w:color w:val="0070C0"/>
        <w:sz w:val="18"/>
      </w:rPr>
    </w:pPr>
    <w:r>
      <w:rPr>
        <w:color w:val="0070C0"/>
        <w:sz w:val="18"/>
      </w:rPr>
      <w:t>Viktora Cara Emina 5 ▪ 51000 Rijeka ▪ CROATIA</w:t>
    </w:r>
  </w:p>
  <w:p w14:paraId="499C5676" w14:textId="77777777" w:rsidR="006C4213" w:rsidRDefault="00000000">
    <w:pPr>
      <w:spacing w:after="0" w:line="240" w:lineRule="auto"/>
      <w:jc w:val="right"/>
      <w:rPr>
        <w:color w:val="0070C0"/>
        <w:sz w:val="18"/>
      </w:rPr>
    </w:pPr>
    <w:r>
      <w:rPr>
        <w:color w:val="0070C0"/>
        <w:sz w:val="18"/>
      </w:rPr>
      <w:t>Phone: +385 51 688 266</w:t>
    </w:r>
  </w:p>
  <w:p w14:paraId="0DADD146" w14:textId="77777777" w:rsidR="006C4213" w:rsidRDefault="00000000">
    <w:pPr>
      <w:spacing w:after="0" w:line="240" w:lineRule="auto"/>
      <w:jc w:val="right"/>
      <w:rPr>
        <w:color w:val="0070C0"/>
        <w:sz w:val="20"/>
      </w:rPr>
    </w:pPr>
    <w:r>
      <w:rPr>
        <w:color w:val="0070C0"/>
        <w:sz w:val="18"/>
      </w:rPr>
      <w:t xml:space="preserve">www.fzsri.uniri.hr </w:t>
    </w:r>
  </w:p>
  <w:p w14:paraId="60422D30" w14:textId="77777777" w:rsidR="006C4213" w:rsidRDefault="006C4213">
    <w:pPr>
      <w:pStyle w:val="Zaglavlje"/>
    </w:pPr>
  </w:p>
  <w:p w14:paraId="65CC8492" w14:textId="77777777" w:rsidR="006C4213" w:rsidRDefault="006C421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742"/>
    <w:multiLevelType w:val="hybridMultilevel"/>
    <w:tmpl w:val="9536BB24"/>
    <w:lvl w:ilvl="0" w:tplc="C9B82D2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B0E6D"/>
    <w:multiLevelType w:val="multilevel"/>
    <w:tmpl w:val="2ABE0D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ans Narrow" w:hAnsi="Liberation Sans Narrow" w:cs="Liberation Sans Narrow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26E7D33"/>
    <w:multiLevelType w:val="hybridMultilevel"/>
    <w:tmpl w:val="17DA44F6"/>
    <w:lvl w:ilvl="0" w:tplc="C8D88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B12351"/>
    <w:multiLevelType w:val="multilevel"/>
    <w:tmpl w:val="060448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27020512">
    <w:abstractNumId w:val="1"/>
  </w:num>
  <w:num w:numId="2" w16cid:durableId="139227431">
    <w:abstractNumId w:val="3"/>
  </w:num>
  <w:num w:numId="3" w16cid:durableId="530075503">
    <w:abstractNumId w:val="2"/>
  </w:num>
  <w:num w:numId="4" w16cid:durableId="46998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13"/>
    <w:rsid w:val="000267A6"/>
    <w:rsid w:val="000E22DC"/>
    <w:rsid w:val="000E31F6"/>
    <w:rsid w:val="001112EE"/>
    <w:rsid w:val="0025343C"/>
    <w:rsid w:val="0027301E"/>
    <w:rsid w:val="00273DC0"/>
    <w:rsid w:val="003B572F"/>
    <w:rsid w:val="004F5648"/>
    <w:rsid w:val="006C4213"/>
    <w:rsid w:val="006D4EA8"/>
    <w:rsid w:val="007E5D96"/>
    <w:rsid w:val="00882220"/>
    <w:rsid w:val="00C11DF4"/>
    <w:rsid w:val="00C31D65"/>
    <w:rsid w:val="00D06489"/>
    <w:rsid w:val="00D42440"/>
    <w:rsid w:val="00D92ABD"/>
    <w:rsid w:val="00E41369"/>
    <w:rsid w:val="00E635F8"/>
    <w:rsid w:val="00E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0472"/>
  <w15:docId w15:val="{6EE3CE0C-CC53-4C0C-BA3F-71437CA7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qFormat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5C2F41"/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5C2F41"/>
    <w:rPr>
      <w:rFonts w:ascii="Calibri" w:eastAsia="Calibri" w:hAnsi="Calibri" w:cs="Times New Roman"/>
    </w:rPr>
  </w:style>
  <w:style w:type="character" w:customStyle="1" w:styleId="Naslov1Char">
    <w:name w:val="Naslov 1 Char"/>
    <w:link w:val="Naslov1"/>
    <w:qFormat/>
    <w:locked/>
    <w:rsid w:val="005C2F41"/>
    <w:rPr>
      <w:rFonts w:ascii="Cambria" w:eastAsia="Times New Roman" w:hAnsi="Cambria" w:cs="Times New Roman"/>
      <w:b/>
      <w:bCs/>
      <w:kern w:val="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qFormat/>
    <w:rsid w:val="005C2F41"/>
    <w:rPr>
      <w:color w:val="80808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C2F41"/>
    <w:rPr>
      <w:rFonts w:ascii="Tahoma" w:eastAsia="Calibri" w:hAnsi="Tahoma" w:cs="Tahoma"/>
      <w:sz w:val="16"/>
      <w:szCs w:val="16"/>
    </w:rPr>
  </w:style>
  <w:style w:type="character" w:customStyle="1" w:styleId="z-vrhobrascaChar">
    <w:name w:val="z-vrh obrasca Char"/>
    <w:basedOn w:val="Zadanifontodlomka"/>
    <w:uiPriority w:val="99"/>
    <w:semiHidden/>
    <w:qFormat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uiPriority w:val="99"/>
    <w:semiHidden/>
    <w:qFormat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qFormat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qFormat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qFormat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qFormat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qFormat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qFormat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qFormat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qFormat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qFormat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qFormat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qFormat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qFormat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qFormat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qFormat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qFormat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qFormat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qFormat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qFormat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qFormat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qFormat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qFormat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qFormat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qFormat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qFormat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qFormat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qFormat/>
    <w:rsid w:val="005A6EDD"/>
  </w:style>
  <w:style w:type="character" w:customStyle="1" w:styleId="Style27">
    <w:name w:val="Style27"/>
    <w:basedOn w:val="Zadanifontodlomka"/>
    <w:uiPriority w:val="1"/>
    <w:qFormat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qFormat/>
    <w:rsid w:val="005A06E1"/>
  </w:style>
  <w:style w:type="character" w:customStyle="1" w:styleId="Style29">
    <w:name w:val="Style29"/>
    <w:basedOn w:val="Zadanifontodlomka"/>
    <w:uiPriority w:val="1"/>
    <w:qFormat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qFormat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qFormat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qFormat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qFormat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qFormat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qFormat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qFormat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qFormat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qFormat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qFormat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qFormat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qFormat/>
    <w:rsid w:val="00806E45"/>
    <w:rPr>
      <w:sz w:val="22"/>
    </w:rPr>
  </w:style>
  <w:style w:type="character" w:customStyle="1" w:styleId="Style42">
    <w:name w:val="Style42"/>
    <w:basedOn w:val="Zadanifontodlomka"/>
    <w:uiPriority w:val="1"/>
    <w:qFormat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qFormat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qFormat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qFormat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qFormat/>
    <w:rsid w:val="00806E45"/>
  </w:style>
  <w:style w:type="character" w:customStyle="1" w:styleId="Style47">
    <w:name w:val="Style47"/>
    <w:basedOn w:val="Zadanifontodlomka"/>
    <w:uiPriority w:val="1"/>
    <w:qFormat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qFormat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qFormat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qFormat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qFormat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qFormat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qFormat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qFormat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qFormat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qFormat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qFormat/>
    <w:rsid w:val="00230D7A"/>
    <w:rPr>
      <w:b w:val="0"/>
    </w:rPr>
  </w:style>
  <w:style w:type="character" w:customStyle="1" w:styleId="Style58">
    <w:name w:val="Style58"/>
    <w:basedOn w:val="Zadanifontodlomka"/>
    <w:uiPriority w:val="1"/>
    <w:qFormat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qFormat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qFormat/>
    <w:rsid w:val="00481703"/>
    <w:rPr>
      <w:rFonts w:asciiTheme="minorHAnsi" w:hAnsiTheme="minorHAnsi"/>
      <w:sz w:val="22"/>
    </w:rPr>
  </w:style>
  <w:style w:type="character" w:customStyle="1" w:styleId="WW8Num2z0">
    <w:name w:val="WW8Num2z0"/>
    <w:qFormat/>
    <w:rPr>
      <w:rFonts w:ascii="Liberation Sans Narrow" w:hAnsi="Liberation Sans Narrow" w:cs="Liberation Sans Narrow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5C2F41"/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Blokteksta">
    <w:name w:val="Block Text"/>
    <w:basedOn w:val="Normal"/>
    <w:unhideWhenUsed/>
    <w:qFormat/>
    <w:rsid w:val="005C2F41"/>
    <w:pPr>
      <w:widowControl w:val="0"/>
      <w:shd w:val="clear" w:color="auto" w:fill="FFFFFF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-vrhobrasca">
    <w:name w:val="HTML Top of Form"/>
    <w:basedOn w:val="Normal"/>
    <w:next w:val="Normal"/>
    <w:uiPriority w:val="99"/>
    <w:semiHidden/>
    <w:unhideWhenUsed/>
    <w:qFormat/>
    <w:rsid w:val="00EC2D37"/>
    <w:pPr>
      <w:pBdr>
        <w:bottom w:val="single" w:sz="6" w:space="1" w:color="000000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uiPriority w:val="99"/>
    <w:semiHidden/>
    <w:unhideWhenUsed/>
    <w:qFormat/>
    <w:rsid w:val="00EC2D37"/>
    <w:pPr>
      <w:pBdr>
        <w:top w:val="single" w:sz="6" w:space="1" w:color="000000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LO-Normal">
    <w:name w:val="LO-Normal"/>
    <w:qFormat/>
    <w:pPr>
      <w:spacing w:after="200" w:line="276" w:lineRule="auto"/>
    </w:pPr>
    <w:rPr>
      <w:rFonts w:ascii="Arial" w:eastAsia="Times New Roman" w:hAnsi="Arial" w:cs="Arial Narrow"/>
      <w:kern w:val="2"/>
      <w:sz w:val="24"/>
      <w:szCs w:val="24"/>
      <w:lang w:val="en-US" w:eastAsia="zh-CN" w:bidi="hi-IN"/>
    </w:rPr>
  </w:style>
  <w:style w:type="paragraph" w:customStyle="1" w:styleId="Sadrajitablice">
    <w:name w:val="Sadržaji tablice"/>
    <w:basedOn w:val="Normal"/>
    <w:qFormat/>
    <w:rPr>
      <w:rFonts w:ascii="Times New Roman" w:hAnsi="Times New Roman"/>
      <w:sz w:val="24"/>
      <w:lang w:val="en-US"/>
    </w:rPr>
  </w:style>
  <w:style w:type="paragraph" w:customStyle="1" w:styleId="Uobiajeno">
    <w:name w:val="Uobi?ajeno"/>
    <w:qFormat/>
    <w:pPr>
      <w:tabs>
        <w:tab w:val="left" w:pos="0"/>
        <w:tab w:val="left" w:pos="706"/>
        <w:tab w:val="left" w:pos="1412"/>
        <w:tab w:val="left" w:pos="2121"/>
        <w:tab w:val="left" w:pos="2830"/>
        <w:tab w:val="left" w:pos="3536"/>
        <w:tab w:val="left" w:pos="4243"/>
        <w:tab w:val="left" w:pos="4952"/>
        <w:tab w:val="left" w:pos="5660"/>
        <w:tab w:val="left" w:pos="6365"/>
        <w:tab w:val="left" w:pos="7074"/>
        <w:tab w:val="left" w:pos="7782"/>
        <w:tab w:val="left" w:pos="8489"/>
        <w:tab w:val="left" w:pos="9195"/>
        <w:tab w:val="left" w:pos="9904"/>
        <w:tab w:val="left" w:pos="10611"/>
        <w:tab w:val="left" w:pos="11319"/>
        <w:tab w:val="left" w:pos="12026"/>
        <w:tab w:val="left" w:pos="12735"/>
        <w:tab w:val="left" w:pos="13441"/>
        <w:tab w:val="left" w:pos="14150"/>
      </w:tabs>
    </w:pPr>
    <w:rPr>
      <w:rFonts w:ascii="DejaVu Sans" w:eastAsia="Times New Roman" w:hAnsi="DejaVu Sans" w:cs="Arial Narrow"/>
      <w:kern w:val="2"/>
      <w:sz w:val="48"/>
      <w:szCs w:val="24"/>
      <w:lang w:eastAsia="zh-CN" w:bidi="hi-IN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Ika Rončević Gržeta</cp:lastModifiedBy>
  <cp:revision>4</cp:revision>
  <dcterms:created xsi:type="dcterms:W3CDTF">2023-09-25T19:50:00Z</dcterms:created>
  <dcterms:modified xsi:type="dcterms:W3CDTF">2023-09-25T20:02:00Z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