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0710" w14:textId="79DAB8F1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90C06">
            <w:rPr>
              <w:rStyle w:val="Style28"/>
            </w:rPr>
            <w:t>1</w:t>
          </w:r>
          <w:r w:rsidR="00500BD2">
            <w:rPr>
              <w:rStyle w:val="Style28"/>
            </w:rPr>
            <w:t>7</w:t>
          </w:r>
          <w:r w:rsidR="00A90C06">
            <w:rPr>
              <w:rStyle w:val="Style28"/>
            </w:rPr>
            <w:t>. srpnja 2023.</w:t>
          </w:r>
        </w:sdtContent>
      </w:sdt>
    </w:p>
    <w:p w14:paraId="4375DDD5" w14:textId="77777777" w:rsidR="005C2F41" w:rsidRPr="00CD3F31" w:rsidRDefault="005C2F41" w:rsidP="005C2F41">
      <w:pPr>
        <w:rPr>
          <w:rFonts w:cs="Arial"/>
        </w:rPr>
      </w:pPr>
    </w:p>
    <w:p w14:paraId="1BCC193C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801AC">
            <w:rPr>
              <w:rStyle w:val="Style29"/>
            </w:rPr>
            <w:t>Prevencija i nadzor infekcija povezanih sa zdravstvenom skrbi</w:t>
          </w:r>
        </w:sdtContent>
      </w:sdt>
    </w:p>
    <w:p w14:paraId="7FF0D900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5C1DCC5" w14:textId="56F5EC2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90C06">
            <w:rPr>
              <w:rStyle w:val="Style52"/>
            </w:rPr>
            <w:t>P</w:t>
          </w:r>
          <w:r w:rsidR="00A801AC">
            <w:rPr>
              <w:rStyle w:val="Style52"/>
            </w:rPr>
            <w:t>rof.dr.sc. Marina Bubonja Šonje, dr.</w:t>
          </w:r>
          <w:r w:rsidR="00500BD2">
            <w:rPr>
              <w:rStyle w:val="Style52"/>
            </w:rPr>
            <w:t xml:space="preserve"> </w:t>
          </w:r>
          <w:r w:rsidR="00A801AC">
            <w:rPr>
              <w:rStyle w:val="Style52"/>
            </w:rPr>
            <w:t>med.</w:t>
          </w:r>
        </w:sdtContent>
      </w:sdt>
    </w:p>
    <w:p w14:paraId="093F5081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D001DA8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A801AC">
            <w:rPr>
              <w:rStyle w:val="Style22"/>
            </w:rPr>
            <w:t>Katedra za primaljstvo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687EAA18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50426B" w14:textId="7777777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A801AC">
            <w:rPr>
              <w:rStyle w:val="Style24"/>
            </w:rPr>
            <w:t>Sveučilišni diplomski studiji - Primaljstvo</w:t>
          </w:r>
        </w:sdtContent>
      </w:sdt>
    </w:p>
    <w:p w14:paraId="4810EBB2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4C2EE9EC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A801AC">
            <w:rPr>
              <w:rStyle w:val="Style9"/>
            </w:rPr>
            <w:t>2</w:t>
          </w:r>
        </w:sdtContent>
      </w:sdt>
    </w:p>
    <w:p w14:paraId="3ED0EFE8" w14:textId="24FB03F3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08780B">
            <w:rPr>
              <w:rStyle w:val="Style39"/>
            </w:rPr>
            <w:t>202</w:t>
          </w:r>
          <w:r w:rsidR="00A90C06">
            <w:rPr>
              <w:rStyle w:val="Style39"/>
            </w:rPr>
            <w:t>3</w:t>
          </w:r>
          <w:r w:rsidR="0008780B">
            <w:rPr>
              <w:rStyle w:val="Style39"/>
            </w:rPr>
            <w:t>./202</w:t>
          </w:r>
          <w:r w:rsidR="00A90C06">
            <w:rPr>
              <w:rStyle w:val="Style39"/>
            </w:rPr>
            <w:t>4</w:t>
          </w:r>
          <w:r w:rsidR="00A801AC">
            <w:rPr>
              <w:rStyle w:val="Style39"/>
            </w:rPr>
            <w:t>.</w:t>
          </w:r>
        </w:sdtContent>
      </w:sdt>
    </w:p>
    <w:p w14:paraId="709063B5" w14:textId="77777777" w:rsidR="00C92590" w:rsidRPr="00CD3F31" w:rsidRDefault="00C92590" w:rsidP="00C92590">
      <w:pPr>
        <w:spacing w:after="0"/>
        <w:rPr>
          <w:rFonts w:cs="Arial"/>
        </w:rPr>
      </w:pPr>
    </w:p>
    <w:p w14:paraId="6E4DFB15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0A636DC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39374D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AF6D4B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883B37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5866200"/>
                <w:placeholder>
                  <w:docPart w:val="9B11242492134A87AEBE7075351BDB86"/>
                </w:placeholder>
              </w:sdtPr>
              <w:sdtEndPr>
                <w:rPr>
                  <w:rStyle w:val="Zadanifontodlomka"/>
                  <w:rFonts w:ascii="Arial" w:hAnsi="Arial"/>
                  <w:sz w:val="24"/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A4B648C" w14:textId="77777777" w:rsidR="005E4FD0" w:rsidRPr="001B31BE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Kolegij </w:t>
                    </w:r>
                    <w:r w:rsidRPr="00B92D9C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Prevencija i nadzor infekcija povezanih sa zdravstvenom skrbi </w:t>
                    </w:r>
                    <w:r w:rsidRPr="00B92D9C">
                      <w:rPr>
                        <w:rFonts w:ascii="Arial Narrow" w:hAnsi="Arial Narrow"/>
                        <w:bCs/>
                        <w:sz w:val="22"/>
                        <w:szCs w:val="22"/>
                        <w:lang w:val="hr-HR"/>
                      </w:rPr>
                      <w:t xml:space="preserve">je obvezatni </w:t>
                    </w: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kolegij na II godini </w:t>
                    </w:r>
                    <w:r w:rsidR="00846521" w:rsidRPr="00B92D9C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Sveučilišnog diplomskog studija Primaljstvo</w:t>
                    </w: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i sastoji se od 15 sati predavanja i 15 sati seminara, ukupno 30 sati (</w:t>
                    </w:r>
                    <w:r w:rsidRPr="00B92D9C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2,5</w:t>
                    </w:r>
                    <w:r w:rsidRPr="00B92D9C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ECTS</w:t>
                    </w: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).</w:t>
                    </w:r>
                    <w:r w:rsidRPr="00B92D9C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1B31BE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Nastava se organizira u vidu predavanja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te seminarskih radova koje studenti pripremaju u grupama. Sva se nastava održava u predavaonicama </w:t>
                    </w:r>
                    <w:r w:rsidRPr="001B31BE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Fakulteta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zdravstvenih studija.</w:t>
                    </w:r>
                  </w:p>
                  <w:p w14:paraId="795D1032" w14:textId="77777777" w:rsidR="005E4FD0" w:rsidRPr="001B31BE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color w:val="FF0000"/>
                        <w:sz w:val="22"/>
                        <w:szCs w:val="22"/>
                        <w:lang w:val="it-IT"/>
                      </w:rPr>
                    </w:pPr>
                  </w:p>
                  <w:p w14:paraId="024336FE" w14:textId="77777777" w:rsidR="00846521" w:rsidRPr="00B92D9C" w:rsidRDefault="005E4FD0" w:rsidP="005E4FD0">
                    <w:pPr>
                      <w:pStyle w:val="Default"/>
                      <w:jc w:val="both"/>
                      <w:rPr>
                        <w:lang w:val="it-IT"/>
                      </w:rPr>
                    </w:pPr>
                    <w:r w:rsidRPr="001B31BE"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it-IT"/>
                      </w:rPr>
                      <w:t>Cilj</w:t>
                    </w:r>
                    <w:r w:rsidRPr="0022080E"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B92D9C">
                      <w:rPr>
                        <w:rFonts w:ascii="Arial Narrow" w:hAnsi="Arial Narrow"/>
                        <w:b/>
                        <w:sz w:val="22"/>
                        <w:szCs w:val="22"/>
                        <w:lang w:val="it-IT"/>
                      </w:rPr>
                      <w:t>kolegija</w:t>
                    </w: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B92D9C">
                      <w:rPr>
                        <w:lang w:val="it-IT"/>
                      </w:rPr>
                      <w:t xml:space="preserve"> </w:t>
                    </w:r>
                  </w:p>
                  <w:p w14:paraId="67A1663E" w14:textId="75710DFF" w:rsidR="005E4FD0" w:rsidRPr="00F74425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</w:pPr>
                    <w:r w:rsidRPr="00F74425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>Infekcije povezane sa zdravstvenom skrbi (bolničke infekcije) imaju ozbiljne posljedice za bolesnike i zdravstvene ustanove te rezultiraju povećanim pobolom i smrtnosti te dodatnim troškovima liječenja. Ove su infekcije uzrokovane specifičnim uzročnicima ili njihovim produktima, a nastaju tijekom izlaganja dijagnostičkim ili terapijskim zdravstvenim postupcima. Tijekom trudnoće, porođaja i ranog razdoblja roditeljstva infekcije predstavljaju prijetnju za majku i dijete ali i za primalju koja o njima skrbi. Uzimajući u obzir zdravstvene posljedice infekcija, kao i nedostatak dostatne antimikrobne terapije zbog sve veće rezistencije bakterija, stečeno znanje i praktična primjena postupaka u sprječavanju bolničkih infekcija predstavljaju značajan doprinos sigurnosti majke i djeteta, ali i zdravstvenog osoblja. Opći cilj kolegija je unaprijediti znanje u području nadzora i sprječavanja infekcija povezanih sa zdravstvenom skrbi trudnice tijekom trudnoće, porođaja i ranog razdoblja roditeljstva.</w:t>
                    </w:r>
                  </w:p>
                  <w:p w14:paraId="35DC4CAA" w14:textId="77777777" w:rsidR="005E4FD0" w:rsidRPr="00F74425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it-IT"/>
                      </w:rPr>
                    </w:pPr>
                  </w:p>
                  <w:p w14:paraId="5F75F511" w14:textId="77777777" w:rsidR="005E4FD0" w:rsidRPr="00F74425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it-IT"/>
                      </w:rPr>
                    </w:pPr>
                    <w:r w:rsidRPr="00F74425"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it-IT"/>
                      </w:rPr>
                      <w:t>Sadržaj kolegija je slijedeći:</w:t>
                    </w:r>
                  </w:p>
                  <w:p w14:paraId="4B4768D0" w14:textId="77777777" w:rsidR="005E4FD0" w:rsidRPr="00622995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</w:pPr>
                    <w:r w:rsidRPr="00F7442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Infekcije u trudnoći i postpartalne infekcije.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Definicija i p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ovijesni pregled spoznaja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o 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bolničk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im 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infekcij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ama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. Zajednička svojstva bolničkih infekcija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 te s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pecifičnosti pojedinih bolničkih odjela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 (ginekologija, neonatologija, jedinica intenzivnog liječenja)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.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K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arakteristike pojedinih infekcija: mokraćne infekcije, infekcije kirurških rana,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infekcije nakon epiziotomije, infekcije 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donjeg dijela dišnog sustava, bakterijemije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.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N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ajčešći uzročnici bolničkih infekcija: stafilokoki (MRSA), VRE,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ESBL sojevi enterobakterija, višestruko rezistentnii p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seudomonas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i i acinetobak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ter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i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. Epidemiologija bolničkih infekcija. Putevi prijenosa infekcije. Opći principi borbe protiv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bolničkih</w:t>
                    </w:r>
                    <w:r w:rsidRPr="0062299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 infekcija. Standardne mjere zaštite i mjere izolacije. Mjere sterilizacije, dezinfekcije, čišćenja i izolacije. Rizik obolijevanja od profesionalnih bolesti (hepatitisi B i C, HIV) za zdravstveno osoblje, mjere zaštite (postupak nakon profesionalne ekspozicije).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 Aktivnosti tima i Povjerenstva za kontrolu bolničkih infekcija. K</w:t>
                    </w:r>
                    <w:r w:rsidRPr="00553950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ompetencije i zadaci sestre za kontrolu bolničkih infekcija</w:t>
                    </w:r>
                  </w:p>
                  <w:p w14:paraId="0D8CD306" w14:textId="77777777" w:rsidR="005E4FD0" w:rsidRPr="00F1402E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</w:pPr>
                    <w:r w:rsidRPr="00422AD5"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pt-BR"/>
                      </w:rPr>
                      <w:lastRenderedPageBreak/>
                      <w:t>Ishodi učenja</w:t>
                    </w:r>
                    <w:r w:rsidRPr="00F1402E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>:</w:t>
                    </w:r>
                  </w:p>
                  <w:p w14:paraId="6E885063" w14:textId="77777777" w:rsidR="005E4FD0" w:rsidRPr="00422AD5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</w:pPr>
                    <w:r w:rsidRPr="00422AD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 xml:space="preserve">Studenti će definirati pojam </w:t>
                    </w:r>
                    <w:r w:rsidR="005520DA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>"</w:t>
                    </w:r>
                    <w:r w:rsidRPr="00422AD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>bolnička infekcija</w:t>
                    </w:r>
                    <w:r w:rsidR="005520DA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>"</w:t>
                    </w:r>
                    <w:r w:rsidRPr="00422AD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 xml:space="preserve">, objasniti kriterije za postavljanje dijagnoze bolničke infekcije usporediti metode detekcije bolničkih patogena. Nabrojat će načine  prikupljanja  relevantnih podataka i praćenja bolničkih infekcija. Klasificirat će i opisati postupke  za sprječavanje širenja zaraznih bolesti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>tijekom skrbi o trudnici/majci i djetetu</w:t>
                    </w:r>
                    <w:r w:rsidRPr="00422AD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 xml:space="preserve">. Analizirat će specifične značajke </w:t>
                    </w:r>
                    <w:r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>trudnice i novorođenčeta</w:t>
                    </w:r>
                    <w:r w:rsidRPr="00422AD5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  <w:t>, ulogu okoline u širenju bolničkih infekcija te komentirati ulogu tima za kontrolu i nadzor bolničkih infekcija.</w:t>
                    </w:r>
                  </w:p>
                  <w:p w14:paraId="7E80E38B" w14:textId="77777777" w:rsidR="005E4FD0" w:rsidRPr="00B92D9C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pt-BR"/>
                      </w:rPr>
                    </w:pPr>
                  </w:p>
                  <w:p w14:paraId="31A635D2" w14:textId="77777777" w:rsidR="005E4FD0" w:rsidRPr="00422AD5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pt-BR"/>
                      </w:rPr>
                    </w:pPr>
                    <w:r w:rsidRPr="00422AD5"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pt-BR"/>
                      </w:rPr>
                      <w:t>Izvođenje nastave:</w:t>
                    </w:r>
                  </w:p>
                  <w:p w14:paraId="506B8989" w14:textId="77777777" w:rsidR="005C2F41" w:rsidRPr="00CD3F31" w:rsidRDefault="005E4FD0" w:rsidP="005E4FD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422AD5">
                      <w:rPr>
                        <w:rFonts w:ascii="Arial Narrow" w:hAnsi="Arial Narrow"/>
                        <w:bCs/>
                        <w:color w:val="auto"/>
                        <w:sz w:val="22"/>
                        <w:szCs w:val="22"/>
                        <w:lang w:val="it-IT"/>
                      </w:rPr>
                      <w:t xml:space="preserve">Nastava se izvodi u obliku predavanja i seminara. Predviđeno vrijeme trajanja nastave je </w:t>
                    </w:r>
                    <w:r>
                      <w:rPr>
                        <w:rFonts w:ascii="Arial Narrow" w:hAnsi="Arial Narrow"/>
                        <w:bCs/>
                        <w:color w:val="auto"/>
                        <w:sz w:val="22"/>
                        <w:szCs w:val="22"/>
                        <w:lang w:val="it-IT"/>
                      </w:rPr>
                      <w:t xml:space="preserve">dva turnusa. </w:t>
                    </w:r>
                    <w:r w:rsidRPr="00422AD5">
                      <w:rPr>
                        <w:rFonts w:ascii="Arial Narrow" w:hAnsi="Arial Narrow"/>
                        <w:bCs/>
                        <w:color w:val="auto"/>
                        <w:sz w:val="22"/>
                        <w:szCs w:val="22"/>
                        <w:lang w:val="it-IT"/>
                      </w:rPr>
                      <w:t>Izvršavanjem svih nastavnih aktivnosti te pristupanjem pismenom ispitu student stječe 2</w:t>
                    </w:r>
                    <w:r>
                      <w:rPr>
                        <w:rFonts w:ascii="Arial Narrow" w:hAnsi="Arial Narrow"/>
                        <w:bCs/>
                        <w:color w:val="auto"/>
                        <w:sz w:val="22"/>
                        <w:szCs w:val="22"/>
                        <w:lang w:val="it-IT"/>
                      </w:rPr>
                      <w:t>,5</w:t>
                    </w:r>
                    <w:r w:rsidRPr="00422AD5">
                      <w:rPr>
                        <w:rFonts w:ascii="Arial Narrow" w:hAnsi="Arial Narrow"/>
                        <w:bCs/>
                        <w:color w:val="auto"/>
                        <w:sz w:val="22"/>
                        <w:szCs w:val="22"/>
                        <w:lang w:val="it-IT"/>
                      </w:rPr>
                      <w:t xml:space="preserve"> ECTS boda.</w:t>
                    </w:r>
                  </w:p>
                </w:tc>
              </w:sdtContent>
            </w:sdt>
          </w:sdtContent>
        </w:sdt>
      </w:tr>
    </w:tbl>
    <w:p w14:paraId="2D547CC8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D43C94B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FA422B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bvezna literatura"/>
                <w:tag w:val="Obvezna literatura"/>
                <w:id w:val="466558902"/>
                <w:placeholder>
                  <w:docPart w:val="0FB8BDDE96B54D88A1C29A9AFEF7AB3F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C8E0468" w14:textId="77777777" w:rsidR="005E4FD0" w:rsidRPr="00B92D9C" w:rsidRDefault="005E4FD0" w:rsidP="005E4FD0">
                    <w:pPr>
                      <w:pStyle w:val="Default"/>
                      <w:jc w:val="both"/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 xml:space="preserve"> 1. Damani N. Priručnik o prevenciji i kontroli infekcija, Medicinska naklada, Zagreb, 2019.</w:t>
                    </w:r>
                  </w:p>
                  <w:p w14:paraId="7F4BF287" w14:textId="77777777" w:rsidR="005C2F41" w:rsidRPr="00CD3F31" w:rsidRDefault="005E4FD0" w:rsidP="005E4FD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 xml:space="preserve"> </w:t>
                    </w:r>
                    <w:r w:rsidRPr="00926AA9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2. IFIC Basic Concepts of Infection Control, 3rd Edition, 2016. Editors Candace Friedman and Ann Arbor.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br/>
                      <w:t xml:space="preserve">     </w:t>
                    </w:r>
                    <w:r w:rsidRPr="00926AA9">
                      <w:rPr>
                        <w:rFonts w:ascii="Arial Narrow" w:hAnsi="Arial Narrow"/>
                        <w:sz w:val="22"/>
                        <w:szCs w:val="22"/>
                      </w:rPr>
                      <w:t>IFIC. (http://theific.org/basic-concepts-english-version-2016)</w:t>
                    </w:r>
                  </w:p>
                </w:tc>
              </w:sdtContent>
            </w:sdt>
          </w:sdtContent>
        </w:sdt>
      </w:tr>
    </w:tbl>
    <w:p w14:paraId="76D3F80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CDF1DE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E7D990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dopunske literature"/>
                <w:tag w:val="Popis dopunske literature"/>
                <w:id w:val="5866203"/>
                <w:placeholder>
                  <w:docPart w:val="AABC5E42C5BA4A36813B0AB81428DF5D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68BF0D3" w14:textId="77777777" w:rsidR="005E4FD0" w:rsidRPr="00B92D9C" w:rsidRDefault="005E4FD0" w:rsidP="005E4FD0">
                    <w:pPr>
                      <w:pStyle w:val="Default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B92D9C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1</w:t>
                    </w: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. Pravilnik o načinu i uvjetima obavljanja mjera za sprječavanje i suzbijanje bolničkih infekcija, Narodne Novine 85/2012.</w:t>
                    </w:r>
                  </w:p>
                  <w:p w14:paraId="51A2C5CA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2. Mađarić V. Bolničke infekcije kao indikator kvalitete zdravstvene skrbi. </w:t>
                    </w:r>
                    <w:r w:rsidRPr="00322BBE">
                      <w:rPr>
                        <w:rFonts w:ascii="Arial Narrow" w:hAnsi="Arial Narrow"/>
                        <w:sz w:val="22"/>
                        <w:szCs w:val="22"/>
                      </w:rPr>
                      <w:t>Medicus 2011. Vol.</w:t>
                    </w:r>
                    <w:r w:rsidR="00105028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r w:rsidRPr="00322BBE">
                      <w:rPr>
                        <w:rFonts w:ascii="Arial Narrow" w:hAnsi="Arial Narrow"/>
                        <w:sz w:val="22"/>
                        <w:szCs w:val="22"/>
                      </w:rPr>
                      <w:t>20, No.1, 125-7.</w:t>
                    </w:r>
                  </w:p>
                  <w:p w14:paraId="6C8AA8E0" w14:textId="77777777" w:rsidR="005C2F41" w:rsidRPr="00CD3F31" w:rsidRDefault="005E4FD0" w:rsidP="005E4FD0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3. Basic Microbiology and infection control for midwives, Springer Nature Switzerland 2019</w:t>
                    </w:r>
                  </w:p>
                </w:tc>
              </w:sdtContent>
            </w:sdt>
          </w:sdtContent>
        </w:sdt>
      </w:tr>
    </w:tbl>
    <w:p w14:paraId="5365755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65380D7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C82AA1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E98ADE" w14:textId="77777777" w:rsidTr="00105028">
        <w:trPr>
          <w:trHeight w:val="831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pt-BR" w:bidi="ar-SA"/>
                  </w:rPr>
                  <w:alias w:val="Popis predavanja"/>
                  <w:tag w:val="Popis predavanja"/>
                  <w:id w:val="5866205"/>
                  <w:placeholder>
                    <w:docPart w:val="D14DED1223BA4F8AA3A833DD43CFF47C"/>
                  </w:placeholder>
                </w:sdtPr>
                <w:sdtContent>
                  <w:p w14:paraId="3BC35905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P1.  Infekcije u trudnoći</w:t>
                    </w:r>
                  </w:p>
                  <w:p w14:paraId="503ADE9F" w14:textId="77777777" w:rsidR="005E4FD0" w:rsidRPr="00F437D4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opisati infekcije koje se javljaju u trudnoći, način prijenosa i dijagnostiku</w:t>
                    </w:r>
                  </w:p>
                  <w:p w14:paraId="7D7B5060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povezati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mikroorganizme</w:t>
                    </w:r>
                    <w:r w:rsidRPr="00F437D4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s infekcijama koje uzrokuju</w:t>
                    </w:r>
                  </w:p>
                  <w:p w14:paraId="7EC7722D" w14:textId="77777777" w:rsidR="005E4FD0" w:rsidRPr="00322BBE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</w:p>
                  <w:p w14:paraId="44741990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 w:rsidRPr="00322BBE">
                      <w:rPr>
                        <w:rFonts w:ascii="Arial Narrow" w:hAnsi="Arial Narrow"/>
                        <w:b/>
                        <w:lang w:val="pt-B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>2.</w:t>
                    </w:r>
                    <w:r w:rsidRPr="00322BBE">
                      <w:rPr>
                        <w:rFonts w:ascii="Arial Narrow" w:hAnsi="Arial Narrow"/>
                        <w:b/>
                        <w:lang w:val="pt-BR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>Postpartalne infekcije</w:t>
                    </w:r>
                  </w:p>
                  <w:p w14:paraId="350594D6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6"/>
                      </w:numPr>
                      <w:jc w:val="both"/>
                      <w:outlineLvl w:val="0"/>
                      <w:rPr>
                        <w:rFonts w:ascii="Arial Narrow" w:hAnsi="Arial Narrow"/>
                        <w:bCs/>
                        <w:lang w:val="pt-BR"/>
                      </w:rPr>
                    </w:pPr>
                    <w:r>
                      <w:rPr>
                        <w:rFonts w:ascii="Arial Narrow" w:hAnsi="Arial Narrow"/>
                        <w:bCs/>
                        <w:lang w:val="pt-BR"/>
                      </w:rPr>
                      <w:t>definirati postpartalnu infekciju</w:t>
                    </w:r>
                  </w:p>
                  <w:p w14:paraId="322BA252" w14:textId="77777777" w:rsidR="005E4FD0" w:rsidRPr="00940649" w:rsidRDefault="005E4FD0" w:rsidP="005E4FD0">
                    <w:pPr>
                      <w:pStyle w:val="Podnoje"/>
                      <w:numPr>
                        <w:ilvl w:val="0"/>
                        <w:numId w:val="6"/>
                      </w:numPr>
                      <w:jc w:val="both"/>
                      <w:outlineLvl w:val="0"/>
                      <w:rPr>
                        <w:rFonts w:ascii="Arial Narrow" w:hAnsi="Arial Narrow"/>
                        <w:bCs/>
                        <w:lang w:val="pt-BR"/>
                      </w:rPr>
                    </w:pPr>
                    <w:r>
                      <w:rPr>
                        <w:rFonts w:ascii="Arial Narrow" w:hAnsi="Arial Narrow"/>
                        <w:bCs/>
                        <w:lang w:val="pt-BR"/>
                      </w:rPr>
                      <w:t>nabrojati najčešće postpartalne infekcije i činitelje rizika</w:t>
                    </w:r>
                  </w:p>
                  <w:p w14:paraId="4EFEEFB1" w14:textId="77777777" w:rsidR="005E4FD0" w:rsidRDefault="005E4FD0" w:rsidP="005E4FD0">
                    <w:pPr>
                      <w:pStyle w:val="Default"/>
                      <w:ind w:left="360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</w:p>
                  <w:p w14:paraId="253E3337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3.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  Osnovne značajke infekcija povezanih sa zdravstvenom skrbi</w:t>
                    </w:r>
                  </w:p>
                  <w:p w14:paraId="5E3F9D9E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nabrojati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vrste mikrooganizama koji uzrokuju bolničke infekcije</w:t>
                    </w:r>
                  </w:p>
                  <w:p w14:paraId="498EB208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opisati normalnu mikrobiotu novorođenčeta te postupak kolonizacije kože i sluznica</w:t>
                    </w:r>
                  </w:p>
                  <w:p w14:paraId="0250AB83" w14:textId="77777777" w:rsidR="005E4FD0" w:rsidRPr="006C7FA3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6C7F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razlikovati endogene i egzogene infekcije</w:t>
                    </w:r>
                  </w:p>
                  <w:p w14:paraId="6BD06275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definirati oportunističke i obligatne patogene</w:t>
                    </w:r>
                  </w:p>
                  <w:p w14:paraId="345E003E" w14:textId="77777777" w:rsidR="005E4FD0" w:rsidRPr="00F437D4" w:rsidRDefault="005E4FD0" w:rsidP="005E4FD0">
                    <w:pPr>
                      <w:pStyle w:val="Default"/>
                      <w:ind w:left="720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</w:p>
                  <w:p w14:paraId="153C1DEC" w14:textId="77777777" w:rsidR="005E4FD0" w:rsidRPr="00B92D9C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4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.  </w:t>
                    </w:r>
                    <w:r w:rsidRPr="00B92D9C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Pravilnik o uvjetima i načinu obavljanja mjera za sprječavanje i suzbijanje bolničkih infekcija - </w:t>
                    </w:r>
                    <w:r w:rsidRPr="00B92D9C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br/>
                      <w:t xml:space="preserve">       odabrana poglavlja</w:t>
                    </w:r>
                    <w:r w:rsidRPr="00B92D9C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ab/>
                    </w:r>
                  </w:p>
                  <w:p w14:paraId="3E54A094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definirati pojam: „ infekcija povezana sa zdravstvenom skrbi“  </w:t>
                    </w:r>
                  </w:p>
                  <w:p w14:paraId="4FA1304C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941A3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opisati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pravnu regulativu mjera za sprječavanje bolničkih infekcija u Republici Hrvatskoj</w:t>
                    </w:r>
                  </w:p>
                  <w:p w14:paraId="75C6A7FA" w14:textId="77777777" w:rsidR="005E4FD0" w:rsidRPr="00941A3E" w:rsidRDefault="005E4FD0" w:rsidP="005E4FD0">
                    <w:pPr>
                      <w:pStyle w:val="Default"/>
                      <w:ind w:left="720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</w:p>
                  <w:p w14:paraId="61270FE3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5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.   </w:t>
                    </w:r>
                    <w:r w:rsidRPr="00731FF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094F79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  <w:t>Visoko rizični postupci</w:t>
                    </w:r>
                    <w:r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  <w:t>. M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jere p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revencij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e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 i kontrol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e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 bolničkih infekcija</w:t>
                    </w:r>
                  </w:p>
                  <w:p w14:paraId="32997139" w14:textId="77777777" w:rsidR="005E4FD0" w:rsidRPr="006C7FA3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opisati načine prijenosa bolničk</w:t>
                    </w:r>
                    <w:r w:rsidRPr="006C7F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ih infekcija</w:t>
                    </w:r>
                  </w:p>
                  <w:p w14:paraId="439977EA" w14:textId="77777777" w:rsidR="005E4FD0" w:rsidRPr="00731FF3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opisati </w:t>
                    </w:r>
                    <w:r w:rsidRPr="00731FF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pravila ponašanja kod kontaktne, kapljične i respiratorne izolacije</w:t>
                    </w:r>
                  </w:p>
                  <w:p w14:paraId="719A2E89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6C7F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objasniti provođenje preventivnih i specifičnih mjera (imunizacija, kemoprofilaksa, mikrobiološk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i</w:t>
                    </w:r>
                    <w:r w:rsidRPr="006C7F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nadzor</w:t>
                    </w:r>
                    <w:r w:rsidRPr="006C7F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)</w:t>
                    </w:r>
                  </w:p>
                  <w:p w14:paraId="42F83881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obrazložiti razloge ciljanog </w:t>
                    </w:r>
                    <w:r w:rsidRPr="00AA2905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bakteriološk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og</w:t>
                    </w:r>
                    <w:r w:rsidRPr="00AA2905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ispitivanja nežive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okoline</w:t>
                    </w:r>
                    <w:r w:rsidRPr="00AA2905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koja se provode  u slučaju epidemiološke indikacije</w:t>
                    </w:r>
                  </w:p>
                  <w:p w14:paraId="479C74B8" w14:textId="77777777" w:rsidR="005E4FD0" w:rsidRPr="00167FD6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167FD6">
                      <w:rPr>
                        <w:rFonts w:ascii="Arial Narrow" w:hAnsi="Arial Narrow"/>
                        <w:sz w:val="22"/>
                        <w:szCs w:val="22"/>
                      </w:rPr>
                      <w:t>diskutirati načine sprječavan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ja bolničkih infekcija</w:t>
                    </w:r>
                  </w:p>
                  <w:p w14:paraId="58369819" w14:textId="77777777" w:rsidR="005E4FD0" w:rsidRPr="00167FD6" w:rsidRDefault="005E4FD0" w:rsidP="005E4FD0">
                    <w:pPr>
                      <w:pStyle w:val="Default"/>
                      <w:ind w:left="720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</w:p>
                  <w:p w14:paraId="4175EE71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6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.   Sprječavanje infekcija uzrokovanih specifičnim patogenima</w:t>
                    </w:r>
                  </w:p>
                  <w:p w14:paraId="64494C73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analizirati </w:t>
                    </w:r>
                    <w:r w:rsidRPr="00EB56AA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higijenske i druge uvjete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tijekom zdravstvene njege i skrbi majke i djeteta</w:t>
                    </w:r>
                  </w:p>
                  <w:p w14:paraId="6B06CB17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opisati </w:t>
                    </w:r>
                    <w:r w:rsidRPr="00EB56AA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provo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đenje </w:t>
                    </w:r>
                    <w:r w:rsidRPr="00EB56AA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odgovarajuć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ih</w:t>
                    </w:r>
                    <w:r w:rsidRPr="00EB56AA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sanitarno-tehničk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ih i </w:t>
                    </w:r>
                    <w:r w:rsidRPr="00EB56AA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higijensk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ih mjera za zaštitu od širenja bolničkih infekcija</w:t>
                    </w:r>
                  </w:p>
                  <w:p w14:paraId="7EAA2019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opisati uzimanje nadzornih kultura za mikrobiološku dijagnostiku</w:t>
                    </w:r>
                  </w:p>
                  <w:p w14:paraId="5F9E4AE7" w14:textId="77777777" w:rsidR="005E4FD0" w:rsidRPr="0099657F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99657F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definirati alertne mikroorganizme (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MRSA,VRE, </w:t>
                    </w:r>
                    <w:r w:rsidRPr="0099657F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Clostridium difficil</w:t>
                    </w:r>
                    <w:r w:rsidRPr="0099657F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e, ESBL,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KRE) </w:t>
                    </w:r>
                  </w:p>
                  <w:p w14:paraId="56AC6871" w14:textId="77777777" w:rsidR="005E4FD0" w:rsidRDefault="005E4FD0" w:rsidP="005E4FD0">
                    <w:pPr>
                      <w:pStyle w:val="Default"/>
                      <w:ind w:left="720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</w:p>
                  <w:p w14:paraId="2F2F9FCD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>
                      <w:rPr>
                        <w:rFonts w:ascii="Arial Narrow" w:hAnsi="Arial Narrow"/>
                        <w:b/>
                        <w:lang w:val="pt-BR"/>
                      </w:rPr>
                      <w:t>P7. P</w:t>
                    </w:r>
                    <w:r w:rsidRPr="00717D6A">
                      <w:rPr>
                        <w:rFonts w:ascii="Arial Narrow" w:hAnsi="Arial Narrow"/>
                        <w:b/>
                        <w:lang w:val="pt-BR"/>
                      </w:rPr>
                      <w:t>raćenje rezistencije pojedinih vrsta mikroorganizama</w:t>
                    </w:r>
                  </w:p>
                  <w:p w14:paraId="511252C3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 w:rsidRPr="00E50CC7">
                      <w:rPr>
                        <w:rFonts w:ascii="Arial Narrow" w:hAnsi="Arial Narrow"/>
                        <w:lang w:val="pt-BR"/>
                      </w:rPr>
                      <w:t>opisati načine praćenja rezistencije bakterija</w:t>
                    </w:r>
                  </w:p>
                  <w:p w14:paraId="46FDF422" w14:textId="77777777" w:rsidR="005E4FD0" w:rsidRPr="005E60D4" w:rsidRDefault="005E4FD0" w:rsidP="005E4FD0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 xml:space="preserve">definirati </w:t>
                    </w:r>
                    <w:r w:rsidRPr="00E52963">
                      <w:rPr>
                        <w:rFonts w:ascii="Arial Narrow" w:hAnsi="Arial Narrow"/>
                        <w:lang w:val="pt-BR"/>
                      </w:rPr>
                      <w:t>nadzorne kulture</w:t>
                    </w:r>
                  </w:p>
                  <w:p w14:paraId="178B8868" w14:textId="77777777" w:rsidR="005E4FD0" w:rsidRPr="00E52963" w:rsidRDefault="005E4FD0" w:rsidP="005E4FD0">
                    <w:pPr>
                      <w:pStyle w:val="Podnoje"/>
                      <w:ind w:left="720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</w:p>
                  <w:p w14:paraId="5EFCBF44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>
                      <w:rPr>
                        <w:rFonts w:ascii="Arial Narrow" w:hAnsi="Arial Narrow"/>
                        <w:b/>
                        <w:lang w:val="pt-BR"/>
                      </w:rPr>
                      <w:t>P8.</w:t>
                    </w:r>
                    <w:r w:rsidRPr="00717D6A">
                      <w:rPr>
                        <w:rFonts w:ascii="Arial Narrow" w:hAnsi="Arial Narrow"/>
                        <w:b/>
                        <w:lang w:val="pt-BR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 xml:space="preserve"> Nadzor korištenja antibiotika</w:t>
                    </w:r>
                  </w:p>
                  <w:p w14:paraId="21428A77" w14:textId="77777777" w:rsidR="005E4FD0" w:rsidRPr="00CB7370" w:rsidRDefault="005E4FD0" w:rsidP="005E4FD0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  <w:rPr>
                        <w:rFonts w:ascii="Arial Narrow" w:hAnsi="Arial Narrow"/>
                        <w:bCs/>
                        <w:lang w:val="pt-BR"/>
                      </w:rPr>
                    </w:pPr>
                    <w:r w:rsidRPr="00CB7370">
                      <w:rPr>
                        <w:rFonts w:ascii="Arial Narrow" w:hAnsi="Arial Narrow"/>
                        <w:bCs/>
                        <w:lang w:val="pt-BR"/>
                      </w:rPr>
                      <w:t>objasniti praćenje potrošnje antibiotika i formiranje liste rezervnih antibiotika</w:t>
                    </w:r>
                  </w:p>
                  <w:p w14:paraId="10C6CD40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nabrojiti antibiotike na rezervnoj listi</w:t>
                    </w:r>
                  </w:p>
                  <w:p w14:paraId="35BCD7CF" w14:textId="77777777" w:rsidR="005E4FD0" w:rsidRPr="00E50CC7" w:rsidRDefault="005E4FD0" w:rsidP="005E4FD0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opisati metode n</w:t>
                    </w:r>
                    <w:r w:rsidRPr="00272D30">
                      <w:rPr>
                        <w:rFonts w:ascii="Arial Narrow" w:hAnsi="Arial Narrow"/>
                        <w:lang w:val="pt-BR"/>
                      </w:rPr>
                      <w:t>adzor</w:t>
                    </w:r>
                    <w:r>
                      <w:rPr>
                        <w:rFonts w:ascii="Arial Narrow" w:hAnsi="Arial Narrow"/>
                        <w:lang w:val="pt-BR"/>
                      </w:rPr>
                      <w:t>a</w:t>
                    </w:r>
                    <w:r w:rsidRPr="00272D30">
                      <w:rPr>
                        <w:rFonts w:ascii="Arial Narrow" w:hAnsi="Arial Narrow"/>
                        <w:lang w:val="pt-BR"/>
                      </w:rPr>
                      <w:t xml:space="preserve"> korištenja antimikrobnih lijekova</w:t>
                    </w:r>
                  </w:p>
                  <w:p w14:paraId="28AFE596" w14:textId="77777777" w:rsidR="005E4FD0" w:rsidRPr="00EB56AA" w:rsidRDefault="005E4FD0" w:rsidP="005E4FD0">
                    <w:pPr>
                      <w:pStyle w:val="Default"/>
                      <w:ind w:left="720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</w:p>
                  <w:p w14:paraId="7F07669B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9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.   </w:t>
                    </w:r>
                    <w:r w:rsidRPr="00937267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Izloženost zdravstvenih djelatnika infekcijama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937267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koje se prenose krvlju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 xml:space="preserve"> i tjelesnim tekućinama (HBV, HCV, HIV)</w:t>
                    </w:r>
                  </w:p>
                  <w:p w14:paraId="59F85493" w14:textId="77777777" w:rsidR="005E4FD0" w:rsidRPr="00322BBE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nabrojati uzročnike krvlju prenosivih infekcija</w:t>
                    </w:r>
                  </w:p>
                  <w:p w14:paraId="26D16671" w14:textId="77777777" w:rsidR="005E4FD0" w:rsidRPr="00322BBE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opisati mjere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zaštite od krvlju prenosivih infekcija</w:t>
                    </w:r>
                  </w:p>
                  <w:p w14:paraId="4A53CB20" w14:textId="77777777" w:rsidR="005E4FD0" w:rsidRPr="00322BBE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objasniti</w:t>
                    </w: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postupak pri ubodnom incidentu</w:t>
                    </w:r>
                  </w:p>
                  <w:p w14:paraId="0BA46ECF" w14:textId="77777777" w:rsidR="005E4FD0" w:rsidRPr="00F437D4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3E3BA90E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10</w:t>
                    </w:r>
                    <w:r w:rsidRPr="00F437D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.   Sterilizacija</w:t>
                    </w:r>
                  </w:p>
                  <w:p w14:paraId="11D15E39" w14:textId="77777777" w:rsidR="005E4FD0" w:rsidRPr="00322BBE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definirati pojmove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: </w:t>
                    </w: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sterilizacija, sepsa, asepsa i antiseptik</w:t>
                    </w:r>
                  </w:p>
                  <w:p w14:paraId="281865E8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navesti i opisati način djelovanja fizikalnih i kemijskih sredstava na bakterijsku stanicu</w:t>
                    </w:r>
                  </w:p>
                  <w:p w14:paraId="4B0A4DC5" w14:textId="77777777" w:rsidR="005E4FD0" w:rsidRPr="00145182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145182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opisati postupke dekontaminacije medicinskih instrumenata i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pripreme</w:t>
                    </w:r>
                    <w:r w:rsidRPr="00145182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za sterilizaciju</w:t>
                    </w:r>
                  </w:p>
                  <w:p w14:paraId="65566C42" w14:textId="77777777" w:rsidR="005E4FD0" w:rsidRPr="00322BBE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navesti postupke sterilizacije i dati primjere uporabe pojedinih postupaka u medicinskoj praksi</w:t>
                    </w:r>
                  </w:p>
                  <w:p w14:paraId="3F841D2F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nabrojiti i opisati postupke kontrole sterilizacijskih postupaka</w:t>
                    </w:r>
                  </w:p>
                  <w:p w14:paraId="4A605B8E" w14:textId="77777777" w:rsidR="005E4FD0" w:rsidRPr="00322BBE" w:rsidRDefault="005E4FD0" w:rsidP="005E4FD0">
                    <w:pPr>
                      <w:pStyle w:val="Default"/>
                      <w:ind w:left="720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</w:p>
                  <w:p w14:paraId="6DA53B5D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  <w:r w:rsidRPr="0066219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11</w:t>
                    </w:r>
                    <w:r w:rsidRPr="00662194"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  <w:t>.   Dezinfekcija</w:t>
                    </w:r>
                  </w:p>
                  <w:p w14:paraId="76E34463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322BBE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navesti i grupirati dezinficijense prema njihovom učinku i uporabi</w:t>
                    </w:r>
                  </w:p>
                  <w:p w14:paraId="07C36F7F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4229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predvidjeti posljedice lošeg i neučinkovitog čišćenja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i </w:t>
                    </w:r>
                    <w:r w:rsidRPr="004229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dezinfekcije</w:t>
                    </w:r>
                  </w:p>
                  <w:p w14:paraId="6F991368" w14:textId="77777777" w:rsidR="005E4FD0" w:rsidRPr="004229A3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4229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ocijeniti važnost osobne higijene te higijene okoliša</w:t>
                    </w:r>
                  </w:p>
                  <w:p w14:paraId="5E8A666E" w14:textId="77777777" w:rsidR="005E4FD0" w:rsidRPr="00322BBE" w:rsidRDefault="005E4FD0" w:rsidP="005E4FD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4229A3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odabrati i preporučiti odgovarajuća sredstva za čišćenje i dezinfekciju</w:t>
                    </w:r>
                  </w:p>
                  <w:p w14:paraId="7E88684B" w14:textId="77777777" w:rsidR="005E4FD0" w:rsidRPr="006C7FA3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5215F962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</w:rPr>
                    </w:pPr>
                    <w:r w:rsidRPr="006C7FA3">
                      <w:rPr>
                        <w:rFonts w:ascii="Arial Narrow" w:hAnsi="Arial Narrow"/>
                        <w:b/>
                      </w:rPr>
                      <w:t>P</w:t>
                    </w:r>
                    <w:r>
                      <w:rPr>
                        <w:rFonts w:ascii="Arial Narrow" w:hAnsi="Arial Narrow"/>
                        <w:b/>
                      </w:rPr>
                      <w:t>12</w:t>
                    </w:r>
                    <w:r w:rsidRPr="006C7FA3">
                      <w:rPr>
                        <w:rFonts w:ascii="Arial Narrow" w:hAnsi="Arial Narrow"/>
                        <w:b/>
                      </w:rPr>
                      <w:t>.   Kompetencije i zadaci sestre za kontrolu bolničkih infekcija</w:t>
                    </w:r>
                  </w:p>
                  <w:p w14:paraId="300D136C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5"/>
                      </w:numPr>
                      <w:outlineLvl w:val="0"/>
                      <w:rPr>
                        <w:rFonts w:ascii="Arial Narrow" w:hAnsi="Arial Narrow"/>
                        <w:bCs/>
                      </w:rPr>
                    </w:pPr>
                    <w:r>
                      <w:rPr>
                        <w:rFonts w:ascii="Arial Narrow" w:hAnsi="Arial Narrow"/>
                        <w:bCs/>
                      </w:rPr>
                      <w:t>nabrojati kompetencije sestre za kontrolu bolničkih infekcija</w:t>
                    </w:r>
                  </w:p>
                  <w:p w14:paraId="00AEE284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5"/>
                      </w:numPr>
                      <w:outlineLvl w:val="0"/>
                      <w:rPr>
                        <w:rFonts w:ascii="Arial Narrow" w:hAnsi="Arial Narrow"/>
                        <w:bCs/>
                      </w:rPr>
                    </w:pPr>
                    <w:r>
                      <w:rPr>
                        <w:rFonts w:ascii="Arial Narrow" w:hAnsi="Arial Narrow"/>
                        <w:bCs/>
                      </w:rPr>
                      <w:t>nabrojati zadatke sestre za kontrolu bolničkih infekcija</w:t>
                    </w:r>
                  </w:p>
                  <w:p w14:paraId="503491FB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</w:rPr>
                    </w:pPr>
                  </w:p>
                  <w:p w14:paraId="0BD13496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 w:rsidRPr="00322BBE">
                      <w:rPr>
                        <w:rFonts w:ascii="Arial Narrow" w:hAnsi="Arial Narrow"/>
                        <w:b/>
                        <w:lang w:val="pt-BR"/>
                      </w:rPr>
                      <w:t>P1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>3.</w:t>
                    </w:r>
                    <w:r w:rsidRPr="00322BBE">
                      <w:rPr>
                        <w:rFonts w:ascii="Arial Narrow" w:hAnsi="Arial Narrow"/>
                        <w:b/>
                        <w:lang w:val="pt-BR"/>
                      </w:rPr>
                      <w:t xml:space="preserve"> Higijena ruku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 xml:space="preserve"> i osobna zaštitna sredstva</w:t>
                    </w:r>
                  </w:p>
                  <w:p w14:paraId="73DB1ABB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3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 w:rsidRPr="00B213BF">
                      <w:rPr>
                        <w:rFonts w:ascii="Arial Narrow" w:hAnsi="Arial Narrow"/>
                        <w:lang w:val="pt-BR"/>
                      </w:rPr>
                      <w:t>demonstrirati pravilnu higijenu ruku</w:t>
                    </w:r>
                  </w:p>
                  <w:p w14:paraId="379D79A3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3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 xml:space="preserve">nabrojati </w:t>
                    </w:r>
                    <w:r w:rsidRPr="00B213BF">
                      <w:rPr>
                        <w:rFonts w:ascii="Arial Narrow" w:hAnsi="Arial Narrow"/>
                        <w:lang w:val="pt-BR"/>
                      </w:rPr>
                      <w:t>standardne mjere zaštite</w:t>
                    </w:r>
                  </w:p>
                  <w:p w14:paraId="2F5025E0" w14:textId="77777777" w:rsidR="005E4FD0" w:rsidRPr="00B213BF" w:rsidRDefault="005E4FD0" w:rsidP="005E4FD0">
                    <w:pPr>
                      <w:pStyle w:val="Podnoje"/>
                      <w:numPr>
                        <w:ilvl w:val="0"/>
                        <w:numId w:val="3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 xml:space="preserve">opisati </w:t>
                    </w:r>
                    <w:r w:rsidRPr="00B213BF">
                      <w:rPr>
                        <w:rFonts w:ascii="Arial Narrow" w:hAnsi="Arial Narrow"/>
                        <w:lang w:val="pt-BR"/>
                      </w:rPr>
                      <w:t xml:space="preserve">pravilnu uporabu osobnih zaštitnih sredstava </w:t>
                    </w:r>
                  </w:p>
                  <w:p w14:paraId="30C9DD0A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</w:rPr>
                    </w:pPr>
                  </w:p>
                  <w:p w14:paraId="4B319A3B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 w:rsidRPr="006C7FA3">
                      <w:rPr>
                        <w:rFonts w:ascii="Arial Narrow" w:hAnsi="Arial Narrow"/>
                        <w:b/>
                      </w:rPr>
                      <w:t>P</w:t>
                    </w:r>
                    <w:r w:rsidRPr="006C7FA3">
                      <w:rPr>
                        <w:rFonts w:ascii="Arial Narrow" w:hAnsi="Arial Narrow"/>
                        <w:b/>
                        <w:lang w:val="pt-BR"/>
                      </w:rPr>
                      <w:t>1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>4.</w:t>
                    </w:r>
                    <w:r w:rsidRPr="006C7FA3">
                      <w:rPr>
                        <w:rFonts w:ascii="Arial Narrow" w:hAnsi="Arial Narrow"/>
                        <w:b/>
                        <w:lang w:val="pt-BR"/>
                      </w:rPr>
                      <w:t xml:space="preserve"> Praćenje infekcija povezanih sa zdravstvenom skrbi</w:t>
                    </w:r>
                  </w:p>
                  <w:p w14:paraId="48F69BDB" w14:textId="77777777" w:rsidR="005E4FD0" w:rsidRPr="005B74EC" w:rsidRDefault="005E4FD0" w:rsidP="005E4FD0">
                    <w:pPr>
                      <w:pStyle w:val="Podnoje"/>
                      <w:numPr>
                        <w:ilvl w:val="0"/>
                        <w:numId w:val="4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objasniti postupak prijave bolničke infekcije</w:t>
                    </w:r>
                  </w:p>
                  <w:p w14:paraId="37C5F2E8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4"/>
                      </w:numPr>
                      <w:outlineLvl w:val="0"/>
                      <w:rPr>
                        <w:rFonts w:ascii="Arial Narrow" w:hAnsi="Arial Narrow"/>
                        <w:lang w:val="pt-BR"/>
                      </w:rPr>
                    </w:pPr>
                    <w:r w:rsidRPr="005B74EC">
                      <w:rPr>
                        <w:rFonts w:ascii="Arial Narrow" w:hAnsi="Arial Narrow"/>
                        <w:lang w:val="pt-BR"/>
                      </w:rPr>
                      <w:t>opisati pravilan način uzimanja,</w:t>
                    </w:r>
                    <w:r>
                      <w:rPr>
                        <w:rFonts w:ascii="Arial Narrow" w:hAnsi="Arial Narrow"/>
                        <w:lang w:val="pt-BR"/>
                      </w:rPr>
                      <w:t xml:space="preserve"> </w:t>
                    </w:r>
                    <w:r w:rsidRPr="005B74EC">
                      <w:rPr>
                        <w:rFonts w:ascii="Arial Narrow" w:hAnsi="Arial Narrow"/>
                        <w:lang w:val="pt-BR"/>
                      </w:rPr>
                      <w:t xml:space="preserve">čuvanja i transporta uzoraka za </w:t>
                    </w:r>
                    <w:r>
                      <w:rPr>
                        <w:rFonts w:ascii="Arial Narrow" w:hAnsi="Arial Narrow"/>
                        <w:lang w:val="pt-BR"/>
                      </w:rPr>
                      <w:t xml:space="preserve">mikrobiološke </w:t>
                    </w:r>
                    <w:r w:rsidRPr="005B74EC">
                      <w:rPr>
                        <w:rFonts w:ascii="Arial Narrow" w:hAnsi="Arial Narrow"/>
                        <w:lang w:val="pt-BR"/>
                      </w:rPr>
                      <w:t>pretrage</w:t>
                    </w:r>
                  </w:p>
                  <w:p w14:paraId="400479A9" w14:textId="77777777" w:rsidR="005E4FD0" w:rsidRDefault="005E4FD0" w:rsidP="005E4FD0">
                    <w:pPr>
                      <w:pStyle w:val="Podnoje"/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 w:rsidRPr="006C7FA3">
                      <w:rPr>
                        <w:rFonts w:ascii="Arial Narrow" w:hAnsi="Arial Narrow"/>
                        <w:b/>
                        <w:lang w:val="pt-BR"/>
                      </w:rPr>
                      <w:t>P1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>5.</w:t>
                    </w:r>
                    <w:r w:rsidRPr="006C7FA3">
                      <w:rPr>
                        <w:rFonts w:ascii="Arial Narrow" w:hAnsi="Arial Narrow"/>
                        <w:b/>
                        <w:lang w:val="pt-BR"/>
                      </w:rPr>
                      <w:t xml:space="preserve"> </w:t>
                    </w:r>
                    <w:r w:rsidRPr="006C7FA3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r w:rsidRPr="006C7FA3">
                      <w:rPr>
                        <w:rFonts w:ascii="Arial Narrow" w:hAnsi="Arial Narrow"/>
                        <w:b/>
                        <w:lang w:val="pt-BR"/>
                      </w:rPr>
                      <w:t xml:space="preserve">Aktivnosti Tima </w:t>
                    </w:r>
                    <w:r>
                      <w:rPr>
                        <w:rFonts w:ascii="Arial Narrow" w:hAnsi="Arial Narrow"/>
                        <w:b/>
                        <w:lang w:val="pt-BR"/>
                      </w:rPr>
                      <w:t xml:space="preserve">i Povjerenstva </w:t>
                    </w:r>
                    <w:r w:rsidRPr="006C7FA3">
                      <w:rPr>
                        <w:rFonts w:ascii="Arial Narrow" w:hAnsi="Arial Narrow"/>
                        <w:b/>
                        <w:lang w:val="pt-BR"/>
                      </w:rPr>
                      <w:t>za kontrolu bolničkih infekcija</w:t>
                    </w:r>
                  </w:p>
                  <w:p w14:paraId="06BC17E6" w14:textId="77777777" w:rsidR="005E4FD0" w:rsidRPr="0078736D" w:rsidRDefault="005E4FD0" w:rsidP="005E4FD0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  <w:rPr>
                        <w:rFonts w:ascii="Arial Narrow" w:hAnsi="Arial Narrow"/>
                        <w:b/>
                        <w:lang w:val="pt-BR"/>
                      </w:rPr>
                    </w:pPr>
                    <w:r w:rsidRPr="00A41C69">
                      <w:rPr>
                        <w:rFonts w:ascii="Arial Narrow" w:hAnsi="Arial Narrow"/>
                        <w:lang w:val="pt-BR"/>
                      </w:rPr>
                      <w:t xml:space="preserve">objasniti </w:t>
                    </w:r>
                    <w:r>
                      <w:rPr>
                        <w:rFonts w:ascii="Arial Narrow" w:hAnsi="Arial Narrow"/>
                        <w:lang w:val="pt-BR"/>
                      </w:rPr>
                      <w:t>zadatke</w:t>
                    </w:r>
                    <w:r w:rsidRPr="00A41C69">
                      <w:rPr>
                        <w:rFonts w:ascii="Arial Narrow" w:hAnsi="Arial Narrow"/>
                        <w:lang w:val="pt-BR"/>
                      </w:rPr>
                      <w:t xml:space="preserve"> Tima</w:t>
                    </w:r>
                    <w:r>
                      <w:rPr>
                        <w:rFonts w:ascii="Arial Narrow" w:hAnsi="Arial Narrow"/>
                        <w:lang w:val="pt-BR"/>
                      </w:rPr>
                      <w:t xml:space="preserve"> za kontrolu bolničkih infekcija</w:t>
                    </w:r>
                  </w:p>
                  <w:p w14:paraId="78ED7B50" w14:textId="77777777" w:rsidR="005E4FD0" w:rsidRDefault="005E4FD0" w:rsidP="005E4FD0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  <w:rPr>
                        <w:lang w:val="pt-BR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 xml:space="preserve">objasniti zadatke </w:t>
                    </w:r>
                    <w:r w:rsidRPr="00A41C69">
                      <w:rPr>
                        <w:rFonts w:ascii="Arial Narrow" w:hAnsi="Arial Narrow"/>
                        <w:lang w:val="pt-BR"/>
                      </w:rPr>
                      <w:t>Povjerenstva za kontrolu bolničkih infekci</w:t>
                    </w:r>
                    <w:r w:rsidRPr="0099407D">
                      <w:rPr>
                        <w:rFonts w:ascii="Arial Narrow" w:hAnsi="Arial Narrow"/>
                        <w:lang w:val="pt-BR"/>
                      </w:rPr>
                      <w:t>ja</w:t>
                    </w:r>
                  </w:p>
                </w:sdtContent>
              </w:sdt>
              <w:p w14:paraId="49A0A512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44812CA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49BE18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</w:rPr>
          </w:sdtEndPr>
          <w:sdtContent>
            <w:sdt>
              <w:sdtPr>
                <w:rPr>
                  <w:rStyle w:val="Style60"/>
                  <w:rFonts w:eastAsia="Calibri" w:cs="Times New Roman"/>
                  <w:color w:val="auto"/>
                  <w:szCs w:val="22"/>
                  <w:lang w:val="hr-HR" w:bidi="ar-SA"/>
                </w:rPr>
                <w:alias w:val="Popis seminara"/>
                <w:tag w:val="Popis seminara"/>
                <w:id w:val="5866207"/>
                <w:placeholder>
                  <w:docPart w:val="E1FDE83F3E664DD9B1B0D5DA08309F53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A9A0F5B" w14:textId="77777777" w:rsidR="005E4FD0" w:rsidRPr="0020412D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</w:pPr>
                    <w:r w:rsidRPr="0020412D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>S1</w:t>
                    </w:r>
                    <w:r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20412D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 xml:space="preserve">   Aseptični, antiseptički i higijenski postupci pri radu</w:t>
                    </w:r>
                  </w:p>
                  <w:p w14:paraId="734BDAFD" w14:textId="77777777" w:rsidR="005E4FD0" w:rsidRPr="00B92D9C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>opisati aseptične postupke rada, te higijenske postupke pri radu</w:t>
                    </w:r>
                  </w:p>
                  <w:p w14:paraId="401D204F" w14:textId="77777777" w:rsidR="005E4FD0" w:rsidRPr="00B92D9C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it-IT"/>
                      </w:rPr>
                      <w:t>S2.   Zbrinjavanje infektivnog otpada, sukladno posebnim propisima</w:t>
                    </w:r>
                  </w:p>
                  <w:p w14:paraId="386D4F0A" w14:textId="77777777" w:rsidR="005E4FD0" w:rsidRPr="00B92D9C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>objasniti zbrinjavanje infektivnog otpada u zdravstvenim ustanovama te navesti primjere</w:t>
                    </w:r>
                  </w:p>
                  <w:p w14:paraId="547E1264" w14:textId="77777777" w:rsidR="005E4FD0" w:rsidRPr="000E1D2C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</w:pPr>
                    <w:r w:rsidRPr="000E1D2C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>S3</w:t>
                    </w:r>
                    <w:r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0E1D2C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 xml:space="preserve">   Infekcija kirurške rane (carski rez). Infekcija nakon epiziotomije</w:t>
                    </w:r>
                  </w:p>
                  <w:p w14:paraId="0394656B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definirati infekciju kirurške rane</w:t>
                    </w:r>
                  </w:p>
                  <w:p w14:paraId="6F035A3D" w14:textId="77777777" w:rsidR="005E4FD0" w:rsidRPr="00B92D9C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>nabrojati i opisati sestrinske intervencije prevencije infekcije kirurških rana</w:t>
                    </w:r>
                  </w:p>
                  <w:p w14:paraId="6EA9C1FB" w14:textId="77777777" w:rsidR="005E4FD0" w:rsidRPr="00B92D9C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it-IT"/>
                      </w:rPr>
                      <w:t>S4.   Prevencija širenja MRSA infekcija u bolničkoj sredini</w:t>
                    </w:r>
                  </w:p>
                  <w:p w14:paraId="0183A2B6" w14:textId="77777777" w:rsidR="005E4FD0" w:rsidRPr="00B92D9C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>opisati mjere prevencije širenja MRSA infekcija</w:t>
                    </w:r>
                  </w:p>
                  <w:p w14:paraId="3205E294" w14:textId="77777777" w:rsidR="005E4FD0" w:rsidRPr="00B92D9C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  <w:t>objasniti postupak dekolonizacije MRSA pozitivnih bolesnika i osoblja</w:t>
                    </w:r>
                  </w:p>
                  <w:p w14:paraId="26D22607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7573E4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>S5</w:t>
                    </w:r>
                    <w:r w:rsidRPr="00944A1D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.  </w:t>
                    </w:r>
                    <w:r w:rsidRPr="007573E4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</w:rPr>
                      <w:t>Prevencija infekcija mokraćnog sustava povezanih s kateterom</w:t>
                    </w:r>
                  </w:p>
                  <w:p w14:paraId="6709ACDA" w14:textId="77777777" w:rsidR="005E4FD0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nabrojati mjere prevencije infekcija mokraćnog sustava kod kateterizacije</w:t>
                    </w:r>
                  </w:p>
                  <w:p w14:paraId="79390244" w14:textId="77777777" w:rsidR="005E4FD0" w:rsidRPr="00944A1D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navesti najčešće uzročnike infekcije</w:t>
                    </w:r>
                    <w:r w:rsidRPr="00944A1D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</w:p>
                  <w:p w14:paraId="1B18F5C6" w14:textId="77777777" w:rsidR="005E4FD0" w:rsidRPr="00B92D9C" w:rsidRDefault="005E4FD0" w:rsidP="005E4FD0">
                    <w:pPr>
                      <w:pStyle w:val="Default"/>
                      <w:rPr>
                        <w:rFonts w:ascii="Arial Narrow" w:hAnsi="Arial Narrow"/>
                        <w:b/>
                        <w:bCs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it-IT"/>
                      </w:rPr>
                      <w:t xml:space="preserve">S6. </w:t>
                    </w:r>
                    <w:r w:rsidRPr="00B92D9C">
                      <w:rPr>
                        <w:rFonts w:ascii="Arial Narrow" w:hAnsi="Arial Narrow"/>
                        <w:b/>
                        <w:bCs/>
                        <w:lang w:val="it-IT"/>
                      </w:rPr>
                      <w:t xml:space="preserve"> Rizični postupci tijekom skrbi za novorođenče i nedonošče</w:t>
                    </w:r>
                  </w:p>
                  <w:p w14:paraId="27996534" w14:textId="77777777" w:rsidR="005E4FD0" w:rsidRPr="00B92D9C" w:rsidRDefault="005E4FD0" w:rsidP="005E4FD0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sz w:val="22"/>
                        <w:szCs w:val="22"/>
                        <w:lang w:val="it-IT"/>
                      </w:rPr>
                    </w:pPr>
                    <w:r w:rsidRPr="00B92D9C">
                      <w:rPr>
                        <w:rFonts w:ascii="Arial Narrow" w:hAnsi="Arial Narrow"/>
                        <w:lang w:val="it-IT"/>
                      </w:rPr>
                      <w:t>opisati rizične postupke tijekom skrbi za novorođenče</w:t>
                    </w:r>
                  </w:p>
                  <w:p w14:paraId="42CC3F2D" w14:textId="77777777" w:rsidR="005E4FD0" w:rsidRDefault="005E4FD0" w:rsidP="005E4FD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</w:rPr>
                    </w:pPr>
                    <w:r w:rsidRPr="007573E4">
                      <w:rPr>
                        <w:rFonts w:ascii="Arial Narrow" w:hAnsi="Arial Narrow"/>
                        <w:b/>
                        <w:bCs/>
                      </w:rPr>
                      <w:t xml:space="preserve">S7.  Ekspozicijski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 xml:space="preserve">(ubodni) </w:t>
                    </w:r>
                    <w:r w:rsidRPr="007573E4">
                      <w:rPr>
                        <w:rFonts w:ascii="Arial Narrow" w:hAnsi="Arial Narrow"/>
                        <w:b/>
                        <w:bCs/>
                      </w:rPr>
                      <w:t>incidenti – PrEP i PEP</w:t>
                    </w:r>
                  </w:p>
                  <w:p w14:paraId="30A07F89" w14:textId="77777777" w:rsidR="005E4FD0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definirati ubodni incident</w:t>
                    </w:r>
                  </w:p>
                  <w:p w14:paraId="18496A9C" w14:textId="77777777" w:rsidR="005E4FD0" w:rsidRPr="002F18F0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demonstrirati</w:t>
                    </w:r>
                    <w:r w:rsidRPr="002F18F0">
                      <w:rPr>
                        <w:rFonts w:ascii="Arial Narrow" w:hAnsi="Arial Narrow"/>
                      </w:rPr>
                      <w:t xml:space="preserve"> mjere zaštite od krvlju prenosivih infekcija</w:t>
                    </w:r>
                  </w:p>
                  <w:p w14:paraId="538BB338" w14:textId="77777777" w:rsidR="005E4FD0" w:rsidRPr="002F18F0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prezentirati</w:t>
                    </w:r>
                    <w:r w:rsidRPr="002F18F0">
                      <w:rPr>
                        <w:rFonts w:ascii="Arial Narrow" w:hAnsi="Arial Narrow"/>
                      </w:rPr>
                      <w:t xml:space="preserve"> postupak pri ubodnom incidentu</w:t>
                    </w:r>
                    <w:r>
                      <w:rPr>
                        <w:rFonts w:ascii="Arial Narrow" w:hAnsi="Arial Narrow"/>
                      </w:rPr>
                      <w:t xml:space="preserve"> te PEP</w:t>
                    </w:r>
                  </w:p>
                  <w:p w14:paraId="31674F4D" w14:textId="77777777" w:rsidR="005E4FD0" w:rsidRDefault="005E4FD0" w:rsidP="005E4FD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</w:rPr>
                    </w:pPr>
                    <w:r w:rsidRPr="005E06EF">
                      <w:rPr>
                        <w:rFonts w:ascii="Arial Narrow" w:hAnsi="Arial Narrow"/>
                        <w:b/>
                        <w:bCs/>
                      </w:rPr>
                      <w:t>S8.  Prevencija bolničkih pneumonija</w:t>
                    </w:r>
                  </w:p>
                  <w:p w14:paraId="6359FC49" w14:textId="77777777" w:rsidR="005E4FD0" w:rsidRPr="00087191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087191">
                      <w:rPr>
                        <w:rFonts w:ascii="Arial Narrow" w:hAnsi="Arial Narrow"/>
                      </w:rPr>
                      <w:t>definirati bolničku pneumoniju</w:t>
                    </w:r>
                  </w:p>
                  <w:p w14:paraId="0E306905" w14:textId="77777777" w:rsidR="005E4FD0" w:rsidRPr="00456658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456658">
                      <w:rPr>
                        <w:rFonts w:ascii="Arial Narrow" w:hAnsi="Arial Narrow"/>
                      </w:rPr>
                      <w:t>nabrojati mjere prevencije pneumonija</w:t>
                    </w:r>
                    <w:r>
                      <w:rPr>
                        <w:rFonts w:ascii="Arial Narrow" w:hAnsi="Arial Narrow"/>
                      </w:rPr>
                      <w:t xml:space="preserve"> povezanih s mehaničkom ventilacijom</w:t>
                    </w:r>
                  </w:p>
                  <w:p w14:paraId="723998E4" w14:textId="77777777" w:rsidR="005E4FD0" w:rsidRPr="003567B1" w:rsidRDefault="005E4FD0" w:rsidP="005E4FD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</w:rPr>
                    </w:pPr>
                    <w:r w:rsidRPr="003567B1">
                      <w:rPr>
                        <w:rFonts w:ascii="Arial Narrow" w:hAnsi="Arial Narrow"/>
                        <w:b/>
                        <w:bCs/>
                      </w:rPr>
                      <w:t xml:space="preserve">S9.   Mjere kontrole </w:t>
                    </w:r>
                    <w:r w:rsidRPr="003567B1"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  <w:t>Clostridium difficille</w:t>
                    </w:r>
                    <w:r w:rsidRPr="003567B1">
                      <w:rPr>
                        <w:rFonts w:ascii="Arial Narrow" w:hAnsi="Arial Narrow"/>
                        <w:b/>
                        <w:bCs/>
                      </w:rPr>
                      <w:t xml:space="preserve"> infekcije (CDI)</w:t>
                    </w:r>
                  </w:p>
                  <w:p w14:paraId="26AB45E3" w14:textId="77777777" w:rsidR="005E4FD0" w:rsidRPr="00456658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456658">
                      <w:rPr>
                        <w:rFonts w:ascii="Arial Narrow" w:hAnsi="Arial Narrow"/>
                      </w:rPr>
                      <w:t xml:space="preserve">nabrojati mjere prevencije </w:t>
                    </w:r>
                    <w:r>
                      <w:rPr>
                        <w:rFonts w:ascii="Arial Narrow" w:hAnsi="Arial Narrow"/>
                      </w:rPr>
                      <w:t>širenja CDI u zdravstvenoj ustanovi</w:t>
                    </w:r>
                  </w:p>
                  <w:p w14:paraId="13A4CE0A" w14:textId="77777777" w:rsidR="005E4FD0" w:rsidRPr="003567B1" w:rsidRDefault="005E4FD0" w:rsidP="005E4FD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</w:rPr>
                    </w:pPr>
                    <w:r w:rsidRPr="003567B1">
                      <w:rPr>
                        <w:rFonts w:ascii="Arial Narrow" w:hAnsi="Arial Narrow"/>
                        <w:b/>
                        <w:bCs/>
                      </w:rPr>
                      <w:t xml:space="preserve">S10. Održavanje higijene prostora i predmeta vezanih uz alternativne metode poroda </w:t>
                    </w:r>
                  </w:p>
                  <w:p w14:paraId="34810E6E" w14:textId="77777777" w:rsidR="005520DA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opisati alternativne metode poroda te rizike od prijenosa infekcije</w:t>
                    </w:r>
                  </w:p>
                  <w:p w14:paraId="56135FA9" w14:textId="77777777" w:rsidR="005C2F41" w:rsidRPr="005520DA" w:rsidRDefault="005E4FD0" w:rsidP="005E4FD0">
                    <w:pPr>
                      <w:pStyle w:val="Odlomakpopis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5520DA">
                      <w:rPr>
                        <w:rFonts w:ascii="Arial Narrow" w:hAnsi="Arial Narrow"/>
                      </w:rPr>
                      <w:t xml:space="preserve">objasniti higijenske postupke prostora i predmeta vezanih uz porod </w:t>
                    </w:r>
                  </w:p>
                </w:tc>
              </w:sdtContent>
            </w:sdt>
          </w:sdtContent>
        </w:sdt>
      </w:tr>
    </w:tbl>
    <w:p w14:paraId="680E878B" w14:textId="77777777" w:rsidR="005C2F41" w:rsidRPr="00CD3F31" w:rsidRDefault="005C2F41" w:rsidP="005C2F41"/>
    <w:p w14:paraId="1072BDC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20F6F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CE68249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5AE863E" w14:textId="77777777" w:rsidR="005C2F41" w:rsidRPr="00CD3F31" w:rsidRDefault="005C2F41" w:rsidP="005C2F41"/>
    <w:p w14:paraId="2360DAA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827C5EC" w14:textId="77777777" w:rsidTr="00BF53C9">
        <w:trPr>
          <w:trHeight w:val="426"/>
        </w:trPr>
        <w:sdt>
          <w:sdtPr>
            <w:rPr>
              <w:rStyle w:val="Style46"/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  <w:rFonts w:ascii="Calibri" w:eastAsia="Calibri" w:hAnsi="Calibri" w:cs="Times New Roman"/>
                  <w:color w:val="auto"/>
                  <w:sz w:val="22"/>
                  <w:szCs w:val="22"/>
                  <w:lang w:val="hr-HR" w:bidi="ar-SA"/>
                </w:rPr>
                <w:alias w:val="Obveze studenata"/>
                <w:tag w:val="Obveze studenata"/>
                <w:id w:val="5866209"/>
                <w:placeholder>
                  <w:docPart w:val="40E4109F019F4D54B4FF49A9BBD88ED0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5B21D1A" w14:textId="77777777" w:rsidR="005E4FD0" w:rsidRDefault="005E4FD0" w:rsidP="005E4FD0">
                    <w:pPr>
                      <w:pStyle w:val="Default"/>
                      <w:rPr>
                        <w:rFonts w:ascii="Arial Narrow" w:hAnsi="Arial Narrow"/>
                        <w:bCs/>
                        <w:lang w:val="pl-PL"/>
                      </w:rPr>
                    </w:pPr>
                    <w:r w:rsidRPr="001B31BE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>Studenti su obvezni</w:t>
                    </w:r>
                    <w:r w:rsidRPr="00BA5B31">
                      <w:rPr>
                        <w:rFonts w:ascii="Arial Narrow" w:hAnsi="Arial Narrow"/>
                        <w:b/>
                        <w:color w:val="auto"/>
                        <w:sz w:val="22"/>
                        <w:szCs w:val="22"/>
                        <w:lang w:val="it-IT"/>
                      </w:rPr>
                      <w:t xml:space="preserve"> redovito pohađati i aktivno sudjelovati </w:t>
                    </w:r>
                    <w:r w:rsidRPr="001B31BE">
                      <w:rPr>
                        <w:rFonts w:ascii="Arial Narrow" w:hAnsi="Arial Narrow"/>
                        <w:color w:val="auto"/>
                        <w:sz w:val="22"/>
                        <w:szCs w:val="22"/>
                        <w:lang w:val="it-IT"/>
                      </w:rPr>
                      <w:t xml:space="preserve">u svim oblicima nastave. </w:t>
                    </w:r>
                  </w:p>
                  <w:p w14:paraId="2D134AC2" w14:textId="77777777" w:rsidR="005C2F41" w:rsidRPr="00CD3F31" w:rsidRDefault="005E4FD0" w:rsidP="005E4FD0">
                    <w:pPr>
                      <w:spacing w:after="0"/>
                      <w:jc w:val="both"/>
                    </w:pP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Student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mo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ž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izostati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s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Cs/>
                      </w:rPr>
                      <w:t>3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0% nastave </w:t>
                    </w:r>
                    <w:r w:rsidRPr="00D84021">
                      <w:rPr>
                        <w:rFonts w:ascii="Arial Narrow" w:hAnsi="Arial Narrow" w:cs="Arial"/>
                        <w:bCs/>
                        <w:lang w:val="pl-PL"/>
                      </w:rPr>
                      <w:t>isklju</w:t>
                    </w:r>
                    <w:r w:rsidRPr="00D84021">
                      <w:rPr>
                        <w:rFonts w:ascii="Arial Narrow" w:hAnsi="Arial Narrow" w:cs="Arial"/>
                        <w:bCs/>
                      </w:rPr>
                      <w:t>č</w:t>
                    </w:r>
                    <w:r w:rsidRPr="00D84021">
                      <w:rPr>
                        <w:rFonts w:ascii="Arial Narrow" w:hAnsi="Arial Narrow" w:cs="Arial"/>
                        <w:bCs/>
                        <w:lang w:val="pl-PL"/>
                      </w:rPr>
                      <w:t>ivo</w:t>
                    </w:r>
                    <w:r w:rsidRPr="00D84021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D84021">
                      <w:rPr>
                        <w:rFonts w:ascii="Arial Narrow" w:hAnsi="Arial Narrow" w:cs="Arial"/>
                        <w:bCs/>
                        <w:lang w:val="pl-PL"/>
                      </w:rPr>
                      <w:t>zbog</w:t>
                    </w:r>
                    <w:r w:rsidRPr="00D84021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D84021">
                      <w:rPr>
                        <w:rFonts w:ascii="Arial Narrow" w:hAnsi="Arial Narrow" w:cs="Arial"/>
                        <w:bCs/>
                        <w:lang w:val="pl-PL"/>
                      </w:rPr>
                      <w:t>zdravstvenih</w:t>
                    </w:r>
                    <w:r w:rsidRPr="00D84021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D84021">
                      <w:rPr>
                        <w:rFonts w:ascii="Arial Narrow" w:hAnsi="Arial Narrow" w:cs="Arial"/>
                        <w:bCs/>
                        <w:lang w:val="pl-PL"/>
                      </w:rPr>
                      <w:t>razloga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š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to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opravdava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lije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č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ni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č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kom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ispri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č</w:t>
                    </w:r>
                    <w:r w:rsidRPr="00CD2B79">
                      <w:rPr>
                        <w:rFonts w:ascii="Arial Narrow" w:hAnsi="Arial Narrow" w:cs="Arial"/>
                        <w:bCs/>
                        <w:lang w:val="pl-PL"/>
                      </w:rPr>
                      <w:t>nicom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.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Ako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student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opravdano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ili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neopravdano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izostane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s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/>
                      </w:rPr>
                      <w:t>vi</w:t>
                    </w:r>
                    <w:r w:rsidRPr="00CD2B79">
                      <w:rPr>
                        <w:rFonts w:ascii="Arial Narrow" w:hAnsi="Arial Narrow" w:cs="Arial"/>
                        <w:b/>
                      </w:rPr>
                      <w:t>š</w:t>
                    </w:r>
                    <w:r w:rsidRPr="00B92D9C">
                      <w:rPr>
                        <w:rFonts w:ascii="Arial Narrow" w:hAnsi="Arial Narrow" w:cs="Arial"/>
                        <w:b/>
                      </w:rPr>
                      <w:t>e</w:t>
                    </w:r>
                    <w:r w:rsidRPr="00CD2B79">
                      <w:rPr>
                        <w:rFonts w:ascii="Arial Narrow" w:hAnsi="Arial Narrow" w:cs="Arial"/>
                        <w:b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/>
                      </w:rPr>
                      <w:t>od</w:t>
                    </w:r>
                    <w:r w:rsidRPr="00CD2B79">
                      <w:rPr>
                        <w:rFonts w:ascii="Arial Narrow" w:hAnsi="Arial Narrow" w:cs="Arial"/>
                        <w:b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</w:rPr>
                      <w:t>3</w:t>
                    </w:r>
                    <w:r w:rsidRPr="00CD2B79">
                      <w:rPr>
                        <w:rFonts w:ascii="Arial Narrow" w:hAnsi="Arial Narrow" w:cs="Arial"/>
                        <w:b/>
                      </w:rPr>
                      <w:t xml:space="preserve">0% </w:t>
                    </w:r>
                    <w:r w:rsidRPr="00B92D9C">
                      <w:rPr>
                        <w:rFonts w:ascii="Arial Narrow" w:hAnsi="Arial Narrow" w:cs="Arial"/>
                        <w:b/>
                      </w:rPr>
                      <w:t>nastave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ne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mo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ž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nastaviti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pra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ć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enje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kolegija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te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gubi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mogu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ć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nost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izlaska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na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zavr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>š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ni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 </w:t>
                    </w:r>
                    <w:r w:rsidRPr="00B92D9C">
                      <w:rPr>
                        <w:rFonts w:ascii="Arial Narrow" w:hAnsi="Arial Narrow" w:cs="Arial"/>
                        <w:bCs/>
                      </w:rPr>
                      <w:t>ispit</w:t>
                    </w:r>
                    <w:r w:rsidRPr="00CD2B79">
                      <w:rPr>
                        <w:rFonts w:ascii="Arial Narrow" w:hAnsi="Arial Narrow" w:cs="Arial"/>
                        <w:bCs/>
                      </w:rPr>
                      <w:t xml:space="preserve">.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Time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je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prikupio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0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ECTS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bodova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i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ocijenjen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je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ocjenom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 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nl-NL" w:bidi="ta-IN"/>
                      </w:rPr>
                      <w:t>F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bidi="ta-IN"/>
                      </w:rPr>
                      <w:t xml:space="preserve">. </w:t>
                    </w:r>
                  </w:p>
                </w:tc>
              </w:sdtContent>
            </w:sdt>
          </w:sdtContent>
        </w:sdt>
      </w:tr>
    </w:tbl>
    <w:p w14:paraId="08E0D99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50803B8" w14:textId="77777777" w:rsidR="00105028" w:rsidRDefault="00105028" w:rsidP="005C2F41">
      <w:pPr>
        <w:spacing w:after="0"/>
        <w:jc w:val="both"/>
        <w:rPr>
          <w:rFonts w:cs="Arial"/>
          <w:b/>
        </w:rPr>
      </w:pPr>
    </w:p>
    <w:p w14:paraId="0F83747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D22ACF7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5866211"/>
                <w:placeholder>
                  <w:docPart w:val="3B0B1FF377784F3D937E91F95EED95F6"/>
                </w:placeholder>
              </w:sdtPr>
              <w:sdtEndPr>
                <w:rPr>
                  <w:rStyle w:val="Zadanifontodlomka"/>
                  <w:rFonts w:ascii="Arial Narrow" w:hAnsi="Arial Narrow"/>
                  <w:b/>
                  <w:sz w:val="20"/>
                  <w:szCs w:val="20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1181C80" w14:textId="77777777" w:rsidR="002354A5" w:rsidRPr="00A91C0A" w:rsidRDefault="002354A5" w:rsidP="002354A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 w:cs="ArialNarrow,BoldItalic"/>
                        <w:b/>
                        <w:bCs/>
                        <w:i/>
                        <w:iCs/>
                        <w:lang w:eastAsia="hr-HR"/>
                      </w:rPr>
                    </w:pPr>
                    <w:r w:rsidRPr="00A91C0A">
                      <w:rPr>
                        <w:rFonts w:ascii="Arial Narrow" w:hAnsi="Arial Narrow" w:cs="ArialNarrow,BoldItalic"/>
                        <w:b/>
                        <w:bCs/>
                        <w:i/>
                        <w:iCs/>
                        <w:lang w:eastAsia="hr-HR"/>
                      </w:rPr>
                      <w:t xml:space="preserve"> ECTS bodovni sustav ocjenjivanja:</w:t>
                    </w:r>
                  </w:p>
                  <w:p w14:paraId="550A2C78" w14:textId="77777777" w:rsidR="002354A5" w:rsidRDefault="002354A5" w:rsidP="002354A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eastAsia="ArialNarrow" w:hAnsi="Arial Narrow" w:cs="ArialNarrow"/>
                        <w:lang w:eastAsia="hr-HR"/>
                      </w:rPr>
                    </w:pP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Ocjenjivanje </w:t>
                    </w:r>
                    <w:r>
                      <w:rPr>
                        <w:rFonts w:ascii="Arial Narrow" w:eastAsia="ArialNarrow" w:hAnsi="Arial Narrow" w:cs="ArialNarrow"/>
                        <w:lang w:eastAsia="hr-HR"/>
                      </w:rPr>
                      <w:t>studenata provodi se prema važeć</w:t>
                    </w: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em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>Pravilniku o studijima Sveuč</w:t>
                    </w:r>
                    <w:r w:rsidRPr="00A91C0A"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>ilišta u Rijeci</w:t>
                    </w:r>
                    <w:r>
                      <w:rPr>
                        <w:rFonts w:ascii="Arial Narrow" w:eastAsia="ArialNarrow" w:hAnsi="Arial Narrow" w:cs="ArialNarrow"/>
                        <w:lang w:eastAsia="hr-HR"/>
                      </w:rPr>
                      <w:t>, odnosno Odluci o izmjenama i dopunama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 xml:space="preserve"> Pravilnika</w:t>
                    </w:r>
                    <w:r w:rsidRPr="00A91C0A"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 xml:space="preserve"> o studijima Sveu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>č</w:t>
                    </w:r>
                    <w:r w:rsidRPr="00A91C0A"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>ilišta u Rijeci</w:t>
                    </w:r>
                    <w:r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 te Odluci Fakultetskog vijeća Fakulteta zdravstvenih studija</w:t>
                    </w: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 </w:t>
                    </w:r>
                    <w:r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usvojenoj na sjednici održanoj 20. listopada 2016. prema kojoj se ocjenjivanje obavlja samo na završnom ispitu na kojem studenti mogu ostvariti 100% ocjenskih bodova.   </w:t>
                    </w:r>
                  </w:p>
                  <w:p w14:paraId="0258ECDC" w14:textId="77777777" w:rsidR="002354A5" w:rsidRDefault="002354A5" w:rsidP="002354A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eastAsia="ArialNarrow" w:hAnsi="Arial Narrow" w:cs="ArialNarrow"/>
                        <w:lang w:eastAsia="hr-HR"/>
                      </w:rPr>
                    </w:pP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>Ocjenjivanje stude</w:t>
                    </w:r>
                    <w:r>
                      <w:rPr>
                        <w:rFonts w:ascii="Arial Narrow" w:eastAsia="ArialNarrow" w:hAnsi="Arial Narrow" w:cs="ArialNarrow"/>
                        <w:lang w:eastAsia="hr-HR"/>
                      </w:rPr>
                      <w:t>nata vrši se primjenom ECTS (A-F) i brojč</w:t>
                    </w: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>anog sus</w:t>
                    </w:r>
                    <w:r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tava (5-1). Ocjenjivanje u ECTS </w:t>
                    </w: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sustavu izvodi se </w:t>
                    </w:r>
                    <w:r w:rsidRPr="00A91C0A"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>apsolutnom raspodjelom</w:t>
                    </w: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 xml:space="preserve">, te prema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>struč</w:t>
                    </w:r>
                    <w:r w:rsidRPr="00A91C0A">
                      <w:rPr>
                        <w:rFonts w:ascii="Arial Narrow" w:eastAsia="ArialNarrow,Bold" w:hAnsi="Arial Narrow" w:cs="ArialNarrow,Bold"/>
                        <w:b/>
                        <w:bCs/>
                        <w:lang w:eastAsia="hr-HR"/>
                      </w:rPr>
                      <w:t>nim kriterijima ocjenjivanja</w:t>
                    </w:r>
                    <w:r w:rsidRPr="00A91C0A">
                      <w:rPr>
                        <w:rFonts w:ascii="Arial Narrow" w:eastAsia="ArialNarrow" w:hAnsi="Arial Narrow" w:cs="ArialNarrow"/>
                        <w:lang w:eastAsia="hr-HR"/>
                      </w:rPr>
                      <w:t>.</w:t>
                    </w:r>
                  </w:p>
                  <w:p w14:paraId="288371AA" w14:textId="77777777" w:rsidR="00105028" w:rsidRDefault="00105028" w:rsidP="002354A5">
                    <w:pPr>
                      <w:spacing w:before="60" w:after="120"/>
                      <w:jc w:val="both"/>
                      <w:rPr>
                        <w:rFonts w:ascii="Arial Narrow" w:hAnsi="Arial Narrow" w:cs="Arial"/>
                        <w:b/>
                        <w:color w:val="000000"/>
                        <w:lang w:val="pt-BR"/>
                      </w:rPr>
                    </w:pPr>
                  </w:p>
                  <w:p w14:paraId="55AC5403" w14:textId="77777777" w:rsidR="002354A5" w:rsidRPr="00D263CA" w:rsidRDefault="002354A5" w:rsidP="002354A5">
                    <w:pPr>
                      <w:spacing w:before="60" w:after="120"/>
                      <w:jc w:val="both"/>
                      <w:rPr>
                        <w:rFonts w:ascii="Arial Narrow" w:hAnsi="Arial Narrow" w:cs="Arial"/>
                        <w:b/>
                        <w:color w:val="000000"/>
                        <w:lang w:val="pt-BR"/>
                      </w:rPr>
                    </w:pPr>
                    <w:r w:rsidRPr="00D263CA">
                      <w:rPr>
                        <w:rFonts w:ascii="Arial Narrow" w:hAnsi="Arial Narrow" w:cs="Arial"/>
                        <w:b/>
                        <w:color w:val="000000"/>
                        <w:lang w:val="pt-BR"/>
                      </w:rPr>
                      <w:t>Način bodovanja:</w:t>
                    </w:r>
                  </w:p>
                  <w:p w14:paraId="4F1FCBFC" w14:textId="77777777" w:rsidR="002354A5" w:rsidRPr="00CD2B79" w:rsidRDefault="002354A5" w:rsidP="002354A5">
                    <w:pPr>
                      <w:spacing w:before="60" w:after="120"/>
                      <w:jc w:val="both"/>
                      <w:rPr>
                        <w:rFonts w:ascii="Arial Narrow" w:hAnsi="Arial Narrow" w:cs="Arial"/>
                        <w:b/>
                        <w:bCs/>
                        <w:color w:val="000000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lang w:val="pt-BR"/>
                      </w:rPr>
                      <w:t>O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pt-BR"/>
                      </w:rPr>
                      <w:t xml:space="preserve">d ukupno </w:t>
                    </w:r>
                    <w:r w:rsidRPr="00CD2B79">
                      <w:rPr>
                        <w:rFonts w:ascii="Arial Narrow" w:hAnsi="Arial Narrow" w:cs="Arial"/>
                        <w:b/>
                        <w:bCs/>
                        <w:color w:val="000000"/>
                        <w:lang w:val="pt-BR"/>
                      </w:rPr>
                      <w:t>100 bodova</w:t>
                    </w:r>
                    <w:r w:rsidRPr="00CD2B79">
                      <w:rPr>
                        <w:rFonts w:ascii="Arial Narrow" w:hAnsi="Arial Narrow" w:cs="Arial"/>
                        <w:color w:val="000000"/>
                        <w:lang w:val="pt-BR"/>
                      </w:rPr>
                      <w:t xml:space="preserve">, student može ostvariti </w:t>
                    </w:r>
                    <w:r w:rsidRPr="00A739F2">
                      <w:rPr>
                        <w:rFonts w:ascii="Arial Narrow" w:hAnsi="Arial Narrow" w:cs="Arial"/>
                        <w:b/>
                        <w:color w:val="000000"/>
                        <w:lang w:val="pt-BR"/>
                      </w:rPr>
                      <w:t>5</w:t>
                    </w:r>
                    <w:r>
                      <w:rPr>
                        <w:rFonts w:ascii="Arial Narrow" w:hAnsi="Arial Narrow" w:cs="Arial"/>
                        <w:b/>
                        <w:color w:val="000000"/>
                        <w:lang w:val="pt-BR"/>
                      </w:rPr>
                      <w:t>0</w:t>
                    </w:r>
                    <w:r w:rsidRPr="00CD2B79">
                      <w:rPr>
                        <w:rFonts w:ascii="Arial Narrow" w:hAnsi="Arial Narrow" w:cs="Arial"/>
                        <w:b/>
                        <w:bCs/>
                        <w:color w:val="000000"/>
                        <w:lang w:val="pt-BR"/>
                      </w:rPr>
                      <w:t xml:space="preserve"> bodova</w:t>
                    </w: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lang w:val="pt-BR"/>
                      </w:rPr>
                      <w:t xml:space="preserve"> seminarskim radom i 5</w:t>
                    </w:r>
                    <w:r w:rsidRPr="00CD2B79">
                      <w:rPr>
                        <w:rFonts w:ascii="Arial Narrow" w:hAnsi="Arial Narrow" w:cs="Arial"/>
                        <w:b/>
                        <w:bCs/>
                        <w:color w:val="000000"/>
                        <w:lang w:val="pt-BR"/>
                      </w:rPr>
                      <w:t>0 bodova</w:t>
                    </w: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lang w:val="pt-BR"/>
                      </w:rPr>
                      <w:t xml:space="preserve"> na završnom ispitu - pismeni test. </w:t>
                    </w:r>
                    <w:r w:rsidRPr="00CD2B79">
                      <w:rPr>
                        <w:rFonts w:ascii="Arial Narrow" w:hAnsi="Arial Narrow" w:cs="Arial"/>
                        <w:b/>
                        <w:bCs/>
                        <w:color w:val="000000"/>
                        <w:lang w:val="pt-BR"/>
                      </w:rPr>
                      <w:t xml:space="preserve"> </w:t>
                    </w:r>
                  </w:p>
                  <w:p w14:paraId="11E154AC" w14:textId="77777777" w:rsidR="002354A5" w:rsidRDefault="002354A5" w:rsidP="002354A5">
                    <w:pPr>
                      <w:jc w:val="both"/>
                      <w:rPr>
                        <w:rFonts w:ascii="Arial Narrow" w:hAnsi="Arial Narrow" w:cs="Arial"/>
                        <w:b/>
                        <w:lang w:val="pt-BR"/>
                      </w:rPr>
                    </w:pPr>
                  </w:p>
                  <w:p w14:paraId="0C7A00F6" w14:textId="77777777" w:rsidR="002354A5" w:rsidRDefault="002354A5" w:rsidP="002354A5">
                    <w:pPr>
                      <w:jc w:val="both"/>
                      <w:rPr>
                        <w:rFonts w:ascii="Arial Narrow" w:hAnsi="Arial Narrow" w:cs="Arial"/>
                        <w:b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b/>
                        <w:lang w:val="pt-BR"/>
                      </w:rPr>
                      <w:t>Seminarski rad (do 50% ocjenskih bodova)</w:t>
                    </w:r>
                  </w:p>
                  <w:p w14:paraId="3F8392DE" w14:textId="77777777" w:rsidR="002354A5" w:rsidRDefault="002354A5" w:rsidP="002354A5">
                    <w:pPr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  <w:r w:rsidRPr="00E75036">
                      <w:rPr>
                        <w:rFonts w:ascii="Arial Narrow" w:hAnsi="Arial Narrow" w:cs="Arial"/>
                        <w:lang w:val="pt-BR"/>
                      </w:rPr>
                      <w:t xml:space="preserve">Student treba pripremiti i održati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 xml:space="preserve">odabrani seminarski rad </w:t>
                    </w:r>
                    <w:r w:rsidRPr="00E75036">
                      <w:rPr>
                        <w:rFonts w:ascii="Arial Narrow" w:hAnsi="Arial Narrow" w:cs="Arial"/>
                        <w:lang w:val="pt-BR"/>
                      </w:rPr>
                      <w:t xml:space="preserve">na osnovu čega može ostvariti maksimalno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>5</w:t>
                    </w:r>
                    <w:r w:rsidRPr="00E75036">
                      <w:rPr>
                        <w:rFonts w:ascii="Arial Narrow" w:hAnsi="Arial Narrow" w:cs="Arial"/>
                        <w:lang w:val="pt-BR"/>
                      </w:rPr>
                      <w:t>0% ocjenskih bodova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>.</w:t>
                    </w:r>
                  </w:p>
                  <w:p w14:paraId="35A61CA6" w14:textId="77777777" w:rsidR="002354A5" w:rsidRDefault="002354A5" w:rsidP="002354A5">
                    <w:pPr>
                      <w:jc w:val="both"/>
                      <w:rPr>
                        <w:rFonts w:ascii="Arial Narrow" w:hAnsi="Arial Narrow" w:cs="Arial"/>
                        <w:b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b/>
                        <w:lang w:val="pt-BR"/>
                      </w:rPr>
                      <w:t>Bodovanje seminarskog rada:</w:t>
                    </w:r>
                  </w:p>
                  <w:tbl>
                    <w:tblPr>
                      <w:tblW w:w="0" w:type="auto"/>
                      <w:tblInd w:w="83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73"/>
                      <w:gridCol w:w="2126"/>
                    </w:tblGrid>
                    <w:tr w:rsidR="002354A5" w:rsidRPr="004B1C84" w14:paraId="63FB2E01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40A5E984" w14:textId="77777777" w:rsidR="002354A5" w:rsidRPr="004B1C84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</w:pPr>
                          <w:r w:rsidRPr="004B1C84"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</w:tcPr>
                        <w:p w14:paraId="37FC454B" w14:textId="77777777" w:rsidR="002354A5" w:rsidRPr="004B1C84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</w:pPr>
                          <w:r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  <w:t xml:space="preserve">% </w:t>
                          </w:r>
                          <w:r w:rsidRPr="004B1C84"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  <w:t>ocjenski bodovi</w:t>
                          </w:r>
                        </w:p>
                      </w:tc>
                    </w:tr>
                    <w:tr w:rsidR="002354A5" w:rsidRPr="004B1C84" w14:paraId="1814F40D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3620BB73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5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20C3F183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50</w:t>
                          </w:r>
                        </w:p>
                      </w:tc>
                    </w:tr>
                    <w:tr w:rsidR="002354A5" w:rsidRPr="004B1C84" w14:paraId="56C11EAC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76E358CE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0AD2DEFC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40</w:t>
                          </w:r>
                        </w:p>
                      </w:tc>
                    </w:tr>
                    <w:tr w:rsidR="002354A5" w:rsidRPr="004B1C84" w14:paraId="6320612D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49C27E02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3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4568DE2E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35</w:t>
                          </w:r>
                        </w:p>
                      </w:tc>
                    </w:tr>
                    <w:tr w:rsidR="002354A5" w:rsidRPr="004B1C84" w14:paraId="7C2A413A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6C3CECB6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2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7851FB7F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25</w:t>
                          </w:r>
                        </w:p>
                      </w:tc>
                    </w:tr>
                    <w:tr w:rsidR="002354A5" w:rsidRPr="004B1C84" w14:paraId="1093ECE7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7C154547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1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570FB4B2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15F42466" w14:textId="77777777" w:rsidR="002354A5" w:rsidRDefault="002354A5" w:rsidP="002354A5">
                    <w:pPr>
                      <w:jc w:val="both"/>
                      <w:rPr>
                        <w:rFonts w:ascii="Arial Narrow" w:hAnsi="Arial Narrow" w:cs="Arial"/>
                        <w:b/>
                        <w:lang w:val="pt-BR"/>
                      </w:rPr>
                    </w:pPr>
                  </w:p>
                  <w:p w14:paraId="522525A9" w14:textId="77777777" w:rsidR="002354A5" w:rsidRDefault="002354A5" w:rsidP="002354A5">
                    <w:pPr>
                      <w:jc w:val="both"/>
                      <w:rPr>
                        <w:rFonts w:ascii="Arial Narrow" w:hAnsi="Arial Narrow" w:cs="Arial"/>
                        <w:b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b/>
                        <w:lang w:val="pt-BR"/>
                      </w:rPr>
                      <w:t xml:space="preserve">Pismeni </w:t>
                    </w:r>
                    <w:r w:rsidRPr="00783FC1">
                      <w:rPr>
                        <w:rFonts w:ascii="Arial Narrow" w:hAnsi="Arial Narrow" w:cs="Arial"/>
                        <w:b/>
                        <w:lang w:val="pt-BR"/>
                      </w:rPr>
                      <w:t xml:space="preserve"> ispit</w:t>
                    </w:r>
                    <w:r>
                      <w:rPr>
                        <w:rFonts w:ascii="Arial Narrow" w:hAnsi="Arial Narrow" w:cs="Arial"/>
                        <w:b/>
                        <w:lang w:val="pt-BR"/>
                      </w:rPr>
                      <w:t xml:space="preserve"> (do 50 ocjenskih bodova)</w:t>
                    </w:r>
                  </w:p>
                  <w:p w14:paraId="76229E9B" w14:textId="77777777" w:rsidR="002354A5" w:rsidRPr="00C43DA0" w:rsidRDefault="002354A5" w:rsidP="002354A5">
                    <w:pPr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lang w:val="pt-BR"/>
                      </w:rPr>
                      <w:t>Ispit je p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ismeni test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 xml:space="preserve">koji se 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sastoji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>o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d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>20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 pitanja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>,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 xml:space="preserve">student mora točno riješiti najmanje 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>50% t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>esta. S</w:t>
                    </w:r>
                    <w:r>
                      <w:rPr>
                        <w:rFonts w:ascii="Arial Narrow" w:hAnsi="Arial Narrow" w:cs="Arial"/>
                        <w:color w:val="000000"/>
                        <w:lang w:val="pt-BR"/>
                      </w:rPr>
                      <w:t xml:space="preserve">vaki točan odgovor nosi 2,5 boda, a 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raspon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 xml:space="preserve">mogućih bodova je 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od </w:t>
                    </w:r>
                    <w:r>
                      <w:rPr>
                        <w:rFonts w:ascii="Arial Narrow" w:hAnsi="Arial Narrow" w:cs="Arial"/>
                        <w:lang w:val="pt-BR"/>
                      </w:rPr>
                      <w:t>25-50</w:t>
                    </w:r>
                    <w:r w:rsidRPr="00C43DA0">
                      <w:rPr>
                        <w:rFonts w:ascii="Arial Narrow" w:hAnsi="Arial Narrow" w:cs="Arial"/>
                        <w:lang w:val="pt-BR"/>
                      </w:rPr>
                      <w:t xml:space="preserve">. </w:t>
                    </w:r>
                    <w:r>
                      <w:rPr>
                        <w:rFonts w:ascii="Arial Narrow" w:hAnsi="Arial Narrow" w:cs="Arial"/>
                        <w:color w:val="000000"/>
                        <w:lang w:val="pt-BR"/>
                      </w:rPr>
                      <w:t xml:space="preserve"> </w:t>
                    </w:r>
                  </w:p>
                  <w:tbl>
                    <w:tblPr>
                      <w:tblW w:w="0" w:type="auto"/>
                      <w:tblInd w:w="83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73"/>
                      <w:gridCol w:w="2126"/>
                    </w:tblGrid>
                    <w:tr w:rsidR="002354A5" w:rsidRPr="004B1C84" w14:paraId="7C6DA3A7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292B94D3" w14:textId="77777777" w:rsidR="002354A5" w:rsidRPr="004B1C84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</w:pPr>
                          <w:r w:rsidRPr="004B1C84"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</w:tcPr>
                        <w:p w14:paraId="07F92784" w14:textId="77777777" w:rsidR="002354A5" w:rsidRPr="004B1C84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</w:pPr>
                          <w:r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  <w:t xml:space="preserve">% </w:t>
                          </w:r>
                          <w:r w:rsidRPr="004B1C84">
                            <w:rPr>
                              <w:rFonts w:ascii="Arial Narrow" w:eastAsia="ArialNarrow,Bold" w:hAnsi="Arial Narrow" w:cs="ArialNarrow,Bold"/>
                              <w:b/>
                              <w:bCs/>
                              <w:lang w:eastAsia="hr-HR"/>
                            </w:rPr>
                            <w:t>ocjenski bodovi</w:t>
                          </w:r>
                        </w:p>
                      </w:tc>
                    </w:tr>
                    <w:tr w:rsidR="002354A5" w:rsidRPr="004B1C84" w14:paraId="48FCB41E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152C406C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5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5DB0215C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50</w:t>
                          </w:r>
                        </w:p>
                      </w:tc>
                    </w:tr>
                    <w:tr w:rsidR="002354A5" w:rsidRPr="004B1C84" w14:paraId="4588BAA4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2196B9BE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2E607582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40</w:t>
                          </w:r>
                        </w:p>
                      </w:tc>
                    </w:tr>
                    <w:tr w:rsidR="002354A5" w:rsidRPr="004B1C84" w14:paraId="1DFF07B9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296D0B2F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3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5752C93D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35</w:t>
                          </w:r>
                        </w:p>
                      </w:tc>
                    </w:tr>
                    <w:tr w:rsidR="002354A5" w:rsidRPr="004B1C84" w14:paraId="6F48075F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5BD80086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2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0898F6FD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>25</w:t>
                          </w:r>
                        </w:p>
                      </w:tc>
                    </w:tr>
                    <w:tr w:rsidR="002354A5" w:rsidRPr="004B1C84" w14:paraId="254B5CB8" w14:textId="77777777" w:rsidTr="00D330FC">
                      <w:trPr>
                        <w:trHeight w:hRule="exact" w:val="284"/>
                      </w:trPr>
                      <w:tc>
                        <w:tcPr>
                          <w:tcW w:w="1573" w:type="dxa"/>
                          <w:shd w:val="clear" w:color="auto" w:fill="auto"/>
                        </w:tcPr>
                        <w:p w14:paraId="394FC1F2" w14:textId="77777777" w:rsidR="002354A5" w:rsidRPr="00586B5A" w:rsidRDefault="002354A5" w:rsidP="00F835A0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eastAsia="ArialNarrow" w:hAnsi="Arial Narrow" w:cs="ArialNarrow"/>
                            </w:rPr>
                          </w:pPr>
                          <w:r>
                            <w:rPr>
                              <w:rFonts w:ascii="Arial Narrow" w:eastAsia="ArialNarrow" w:hAnsi="Arial Narrow" w:cs="ArialNarrow"/>
                            </w:rPr>
                            <w:t>1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auto"/>
                          <w:vAlign w:val="center"/>
                        </w:tcPr>
                        <w:p w14:paraId="43D03343" w14:textId="77777777" w:rsidR="002354A5" w:rsidRPr="00544A9E" w:rsidRDefault="002354A5" w:rsidP="00F835A0">
                          <w:pPr>
                            <w:framePr w:hSpace="180" w:wrap="around" w:vAnchor="text" w:hAnchor="margin" w:xAlign="center" w:y="6"/>
                            <w:jc w:val="both"/>
                            <w:rPr>
                              <w:rFonts w:ascii="Arial Narrow" w:hAnsi="Arial Narrow" w:cs="Arial"/>
                            </w:rPr>
                          </w:pPr>
                          <w:r w:rsidRPr="00544A9E">
                            <w:rPr>
                              <w:rFonts w:ascii="Arial Narrow" w:hAnsi="Arial Narrow" w:cs="Arial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5730CE57" w14:textId="77777777" w:rsidR="002354A5" w:rsidRPr="00B92D9C" w:rsidRDefault="002354A5" w:rsidP="002354A5">
                    <w:pPr>
                      <w:spacing w:after="0"/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</w:p>
                  <w:p w14:paraId="0668D519" w14:textId="77777777" w:rsidR="002354A5" w:rsidRPr="00B92D9C" w:rsidRDefault="002354A5" w:rsidP="002354A5">
                    <w:pPr>
                      <w:spacing w:after="0"/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</w:p>
                  <w:p w14:paraId="7EC3CC5C" w14:textId="77777777" w:rsidR="002354A5" w:rsidRPr="00B92D9C" w:rsidRDefault="002354A5" w:rsidP="002354A5">
                    <w:pPr>
                      <w:spacing w:after="0"/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</w:p>
                  <w:p w14:paraId="3883F30A" w14:textId="77777777" w:rsidR="002354A5" w:rsidRPr="00B92D9C" w:rsidRDefault="002354A5" w:rsidP="002354A5">
                    <w:pPr>
                      <w:spacing w:after="0"/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</w:p>
                  <w:p w14:paraId="390F85CC" w14:textId="77777777" w:rsidR="002354A5" w:rsidRPr="00B92D9C" w:rsidRDefault="002354A5" w:rsidP="002354A5">
                    <w:pPr>
                      <w:spacing w:after="0"/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</w:p>
                  <w:p w14:paraId="238CC1AC" w14:textId="77777777" w:rsidR="002354A5" w:rsidRPr="00B92D9C" w:rsidRDefault="002354A5" w:rsidP="002354A5">
                    <w:pPr>
                      <w:spacing w:after="0"/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  <w:r w:rsidRPr="00B92D9C">
                      <w:rPr>
                        <w:rFonts w:ascii="Arial Narrow" w:hAnsi="Arial Narrow" w:cs="Arial"/>
                        <w:lang w:val="pt-BR"/>
                      </w:rPr>
                      <w:t>Ocjenjivanje u ECTS sustavu vrši se apsolutnom raspodjelom, odnosno na temelju konačnog postignuća:</w:t>
                    </w:r>
                  </w:p>
                  <w:p w14:paraId="69EE9FCD" w14:textId="77777777" w:rsidR="002354A5" w:rsidRPr="00B92D9C" w:rsidRDefault="002354A5" w:rsidP="002354A5">
                    <w:pPr>
                      <w:spacing w:after="0"/>
                      <w:jc w:val="both"/>
                      <w:rPr>
                        <w:rFonts w:ascii="Arial Narrow" w:hAnsi="Arial Narrow" w:cs="Arial"/>
                        <w:lang w:val="pt-BR"/>
                      </w:rPr>
                    </w:pPr>
                  </w:p>
                  <w:p w14:paraId="02755DC8" w14:textId="77777777" w:rsidR="002354A5" w:rsidRPr="00D97BD3" w:rsidRDefault="002354A5" w:rsidP="002354A5">
                    <w:pPr>
                      <w:jc w:val="both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97BD3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OCJENSKI BODOVI                </w:t>
                    </w:r>
                    <w:r w:rsidRPr="00D97BD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OCJENA   / 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D97BD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ECTS</w:t>
                    </w:r>
                    <w:r w:rsidRPr="00D97BD3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</w:r>
                  </w:p>
                  <w:p w14:paraId="6B9B811E" w14:textId="77777777" w:rsidR="002354A5" w:rsidRPr="00EF1E61" w:rsidRDefault="002354A5" w:rsidP="002354A5">
                    <w:pPr>
                      <w:ind w:firstLine="708"/>
                      <w:jc w:val="both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90 - 100%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5 (izvrstan)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A</w:t>
                    </w:r>
                  </w:p>
                  <w:p w14:paraId="47B55655" w14:textId="77777777" w:rsidR="002354A5" w:rsidRPr="00EF1E61" w:rsidRDefault="002354A5" w:rsidP="002354A5">
                    <w:pPr>
                      <w:ind w:firstLine="708"/>
                      <w:jc w:val="both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75  - 89,9%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4 (vrlo dobar)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B</w:t>
                    </w:r>
                  </w:p>
                  <w:p w14:paraId="12BDE428" w14:textId="77777777" w:rsidR="002354A5" w:rsidRPr="00EF1E61" w:rsidRDefault="002354A5" w:rsidP="002354A5">
                    <w:pPr>
                      <w:ind w:firstLine="708"/>
                      <w:jc w:val="both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60 - 74,9%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3 (dobar)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C</w:t>
                    </w:r>
                  </w:p>
                  <w:p w14:paraId="19E68DE1" w14:textId="77777777" w:rsidR="002354A5" w:rsidRPr="00EF1E61" w:rsidRDefault="002354A5" w:rsidP="002354A5">
                    <w:pPr>
                      <w:ind w:firstLine="708"/>
                      <w:jc w:val="both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50 - 59,9%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2 (dovoljan)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D</w:t>
                    </w:r>
                  </w:p>
                  <w:p w14:paraId="3CDD9ED2" w14:textId="77777777" w:rsidR="005C2F41" w:rsidRPr="00CD3F31" w:rsidRDefault="002354A5" w:rsidP="002354A5">
                    <w:pPr>
                      <w:spacing w:after="0"/>
                      <w:jc w:val="both"/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0 - 49,9%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1  (nedovoljan)</w:t>
                    </w:r>
                    <w:r w:rsidRPr="00EF1E6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ab/>
                      <w:t>F</w:t>
                    </w:r>
                  </w:p>
                </w:tc>
              </w:sdtContent>
            </w:sdt>
          </w:sdtContent>
        </w:sdt>
      </w:tr>
    </w:tbl>
    <w:p w14:paraId="56524EEE" w14:textId="77777777" w:rsidR="005C2F41" w:rsidRPr="00CD3F31" w:rsidRDefault="005C2F41" w:rsidP="005C2F41">
      <w:pPr>
        <w:jc w:val="both"/>
      </w:pPr>
    </w:p>
    <w:p w14:paraId="2EAADA1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C48EA9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7CEE08" w14:textId="77777777" w:rsidR="005C2F41" w:rsidRPr="00CD3F31" w:rsidRDefault="005B0966" w:rsidP="005B096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39A1B6A5" w14:textId="77777777" w:rsidR="005C2F41" w:rsidRPr="00CD3F31" w:rsidRDefault="005C2F41" w:rsidP="005C2F41">
      <w:pPr>
        <w:jc w:val="both"/>
        <w:rPr>
          <w:rFonts w:cs="Arial"/>
        </w:rPr>
      </w:pPr>
    </w:p>
    <w:p w14:paraId="0BE8BC33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3C49B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A88A55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EE480B2" w14:textId="77777777" w:rsidR="005C2F41" w:rsidRPr="00CD3F31" w:rsidRDefault="005C2F41" w:rsidP="005C2F41">
      <w:pPr>
        <w:rPr>
          <w:b/>
          <w:color w:val="333399"/>
        </w:rPr>
      </w:pPr>
    </w:p>
    <w:p w14:paraId="6F29DB44" w14:textId="705B877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08780B">
        <w:rPr>
          <w:rFonts w:cs="Arial"/>
          <w:b/>
          <w:color w:val="FF0000"/>
          <w:sz w:val="32"/>
        </w:rPr>
        <w:t>ĐENJA NASTAVE (za akademsku 202</w:t>
      </w:r>
      <w:r w:rsidR="00054D5A">
        <w:rPr>
          <w:rFonts w:cs="Arial"/>
          <w:b/>
          <w:color w:val="FF0000"/>
          <w:sz w:val="32"/>
        </w:rPr>
        <w:t>3</w:t>
      </w:r>
      <w:r w:rsidR="0008780B">
        <w:rPr>
          <w:rFonts w:cs="Arial"/>
          <w:b/>
          <w:color w:val="FF0000"/>
          <w:sz w:val="32"/>
        </w:rPr>
        <w:t>./202</w:t>
      </w:r>
      <w:r w:rsidR="00054D5A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3CDBF28" w14:textId="77777777" w:rsidR="005C2F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p w14:paraId="21F53E88" w14:textId="77777777" w:rsidR="00B92D9C" w:rsidRDefault="00B92D9C" w:rsidP="005C2F41">
      <w:pPr>
        <w:rPr>
          <w:b/>
          <w:color w:val="000000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54"/>
        <w:gridCol w:w="2126"/>
        <w:gridCol w:w="1985"/>
        <w:gridCol w:w="1701"/>
        <w:gridCol w:w="2543"/>
      </w:tblGrid>
      <w:tr w:rsidR="005C2F41" w:rsidRPr="00CD3F31" w14:paraId="73FBC701" w14:textId="77777777" w:rsidTr="00F46E93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72B3A51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0693EF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Predavanja </w:t>
            </w:r>
            <w:r w:rsidR="005B0966">
              <w:rPr>
                <w:rFonts w:ascii="Calibri" w:hAnsi="Calibri"/>
                <w:b/>
                <w:bCs/>
                <w:color w:val="auto"/>
                <w:lang w:val="hr-HR"/>
              </w:rPr>
              <w:br/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A282F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588399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17393D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B0966" w:rsidRPr="00CD3F31" w14:paraId="11BBFA18" w14:textId="77777777" w:rsidTr="00F46E93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E564B" w14:textId="43D3129E" w:rsidR="005B0966" w:rsidRPr="00E8427E" w:rsidRDefault="0008780B" w:rsidP="00D330FC">
            <w:pPr>
              <w:spacing w:after="0"/>
              <w:rPr>
                <w:rFonts w:ascii="Arial Narrow" w:hAnsi="Arial Narrow" w:cstheme="minorHAnsi"/>
                <w:lang w:val="pt-BR"/>
              </w:rPr>
            </w:pPr>
            <w:r>
              <w:rPr>
                <w:rFonts w:ascii="Arial Narrow" w:hAnsi="Arial Narrow" w:cstheme="minorHAnsi"/>
                <w:lang w:val="pt-BR"/>
              </w:rPr>
              <w:t>0</w:t>
            </w:r>
            <w:r w:rsidR="00A90C06">
              <w:rPr>
                <w:rFonts w:ascii="Arial Narrow" w:hAnsi="Arial Narrow" w:cstheme="minorHAnsi"/>
                <w:lang w:val="pt-BR"/>
              </w:rPr>
              <w:t>8</w:t>
            </w:r>
            <w:r w:rsidR="005B0966" w:rsidRPr="00E8427E">
              <w:rPr>
                <w:rFonts w:ascii="Arial Narrow" w:hAnsi="Arial Narrow" w:cstheme="minorHAnsi"/>
                <w:lang w:val="pt-BR"/>
              </w:rPr>
              <w:t>.</w:t>
            </w:r>
            <w:r w:rsidR="005B0966">
              <w:rPr>
                <w:rFonts w:ascii="Arial Narrow" w:hAnsi="Arial Narrow" w:cstheme="minorHAnsi"/>
                <w:lang w:val="pt-BR"/>
              </w:rPr>
              <w:t>12</w:t>
            </w:r>
            <w:r>
              <w:rPr>
                <w:rFonts w:ascii="Arial Narrow" w:hAnsi="Arial Narrow" w:cstheme="minorHAnsi"/>
                <w:lang w:val="pt-BR"/>
              </w:rPr>
              <w:t>.202</w:t>
            </w:r>
            <w:r w:rsidR="00A90C06">
              <w:rPr>
                <w:rFonts w:ascii="Arial Narrow" w:hAnsi="Arial Narrow" w:cstheme="minorHAnsi"/>
                <w:lang w:val="pt-BR"/>
              </w:rPr>
              <w:t>3</w:t>
            </w:r>
            <w:r w:rsidR="005B0966" w:rsidRPr="00E8427E">
              <w:rPr>
                <w:rFonts w:ascii="Arial Narrow" w:hAnsi="Arial Narrow" w:cstheme="minorHAnsi"/>
                <w:lang w:val="pt-BR"/>
              </w:rPr>
              <w:t>.</w:t>
            </w:r>
          </w:p>
          <w:p w14:paraId="4A11487F" w14:textId="77777777" w:rsidR="005B0966" w:rsidRPr="00E8427E" w:rsidRDefault="005B0966" w:rsidP="00D330FC">
            <w:pPr>
              <w:pStyle w:val="Opisslike"/>
              <w:jc w:val="left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D6CB7" w14:textId="77777777" w:rsidR="005B0966" w:rsidRDefault="005B0966" w:rsidP="00D330F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 w:cstheme="minorHAnsi"/>
                <w:lang w:val="sv-SE"/>
              </w:rPr>
            </w:pPr>
            <w:r>
              <w:rPr>
                <w:rFonts w:ascii="Arial Narrow" w:hAnsi="Arial Narrow" w:cstheme="minorHAnsi"/>
                <w:lang w:val="sv-SE"/>
              </w:rPr>
              <w:t>P1-P</w:t>
            </w:r>
            <w:r w:rsidR="00A90C06">
              <w:rPr>
                <w:rFonts w:ascii="Arial Narrow" w:hAnsi="Arial Narrow" w:cstheme="minorHAnsi"/>
                <w:lang w:val="sv-SE"/>
              </w:rPr>
              <w:t>4</w:t>
            </w:r>
            <w:r>
              <w:rPr>
                <w:rFonts w:ascii="Arial Narrow" w:hAnsi="Arial Narrow" w:cstheme="minorHAnsi"/>
                <w:lang w:val="sv-SE"/>
              </w:rPr>
              <w:t xml:space="preserve"> (1</w:t>
            </w:r>
            <w:r w:rsidR="00A90C06">
              <w:rPr>
                <w:rFonts w:ascii="Arial Narrow" w:hAnsi="Arial Narrow" w:cstheme="minorHAnsi"/>
                <w:lang w:val="sv-SE"/>
              </w:rPr>
              <w:t>5</w:t>
            </w:r>
            <w:r>
              <w:rPr>
                <w:rFonts w:ascii="Arial Narrow" w:hAnsi="Arial Narrow" w:cstheme="minorHAnsi"/>
                <w:lang w:val="sv-SE"/>
              </w:rPr>
              <w:t>-1</w:t>
            </w:r>
            <w:r w:rsidR="00A90C06">
              <w:rPr>
                <w:rFonts w:ascii="Arial Narrow" w:hAnsi="Arial Narrow" w:cstheme="minorHAnsi"/>
                <w:lang w:val="sv-SE"/>
              </w:rPr>
              <w:t>8</w:t>
            </w:r>
            <w:r>
              <w:rPr>
                <w:rFonts w:ascii="Arial Narrow" w:hAnsi="Arial Narrow" w:cstheme="minorHAnsi"/>
                <w:lang w:val="sv-SE"/>
              </w:rPr>
              <w:t xml:space="preserve"> h</w:t>
            </w:r>
            <w:r w:rsidRPr="00E8427E">
              <w:rPr>
                <w:rFonts w:ascii="Arial Narrow" w:hAnsi="Arial Narrow" w:cstheme="minorHAnsi"/>
                <w:lang w:val="sv-SE"/>
              </w:rPr>
              <w:t>)</w:t>
            </w:r>
            <w:r>
              <w:rPr>
                <w:rFonts w:ascii="Arial Narrow" w:hAnsi="Arial Narrow" w:cstheme="minorHAnsi"/>
                <w:lang w:val="sv-SE"/>
              </w:rPr>
              <w:t xml:space="preserve"> </w:t>
            </w:r>
          </w:p>
          <w:p w14:paraId="14171465" w14:textId="21C83F4A" w:rsidR="00623BED" w:rsidRPr="00E8427E" w:rsidRDefault="00623BED" w:rsidP="00D330F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 w:cstheme="minorHAnsi"/>
                <w:bCs/>
                <w:color w:val="auto"/>
                <w:lang w:val="pl-PL"/>
              </w:rPr>
            </w:pPr>
            <w:r>
              <w:rPr>
                <w:rFonts w:ascii="Arial Narrow" w:hAnsi="Arial Narrow" w:cstheme="minorHAnsi"/>
                <w:bCs/>
                <w:color w:val="auto"/>
                <w:lang w:val="pl-PL"/>
              </w:rPr>
              <w:t>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61B84" w14:textId="77777777" w:rsidR="005B0966" w:rsidRPr="00E8427E" w:rsidRDefault="005B0966" w:rsidP="00D330FC">
            <w:pPr>
              <w:spacing w:after="0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A72F7" w14:textId="77777777" w:rsidR="005B0966" w:rsidRPr="00E8427E" w:rsidRDefault="005B0966" w:rsidP="00D330FC">
            <w:pPr>
              <w:jc w:val="center"/>
              <w:rPr>
                <w:rFonts w:ascii="Arial Narrow" w:hAnsi="Arial Narrow" w:cstheme="minorHAnsi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E949AA" w14:textId="5133B4E4" w:rsidR="005B0966" w:rsidRPr="00E8427E" w:rsidRDefault="00A90C06" w:rsidP="00D330FC">
            <w:p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P</w:t>
            </w:r>
            <w:r w:rsidR="005B0966" w:rsidRPr="00E8427E">
              <w:rPr>
                <w:rFonts w:ascii="Arial Narrow" w:hAnsi="Arial Narrow" w:cstheme="minorHAnsi"/>
                <w:bCs/>
              </w:rPr>
              <w:t>rof. dr. sc. Marina Bubonja Šonje,</w:t>
            </w:r>
            <w:r w:rsidR="005B0966" w:rsidRPr="00E8427E">
              <w:rPr>
                <w:rFonts w:ascii="Arial Narrow" w:hAnsi="Arial Narrow" w:cstheme="minorHAnsi"/>
              </w:rPr>
              <w:t xml:space="preserve"> dr.med.</w:t>
            </w:r>
            <w:r w:rsidR="005B0966" w:rsidRPr="000F25E3">
              <w:rPr>
                <w:rFonts w:ascii="Arial Narrow" w:hAnsi="Arial Narrow" w:cstheme="minorHAnsi"/>
                <w:bCs/>
              </w:rPr>
              <w:t xml:space="preserve"> </w:t>
            </w:r>
          </w:p>
        </w:tc>
      </w:tr>
      <w:tr w:rsidR="005B0966" w:rsidRPr="00CD3F31" w14:paraId="588E7504" w14:textId="77777777" w:rsidTr="006D66D9">
        <w:trPr>
          <w:trHeight w:val="535"/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5A36E0" w14:textId="6FC0BED4" w:rsidR="005B0966" w:rsidRPr="00F522C9" w:rsidRDefault="00085459" w:rsidP="006D66D9">
            <w:pPr>
              <w:pStyle w:val="Opisslike"/>
              <w:jc w:val="left"/>
            </w:pP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0</w:t>
            </w:r>
            <w:r w:rsidR="00054D5A">
              <w:rPr>
                <w:rFonts w:ascii="Arial Narrow" w:hAnsi="Arial Narrow" w:cstheme="minorHAnsi"/>
                <w:b w:val="0"/>
                <w:sz w:val="22"/>
                <w:szCs w:val="22"/>
              </w:rPr>
              <w:t>9</w:t>
            </w: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.12.202</w:t>
            </w:r>
            <w:r w:rsidR="00A90C06">
              <w:rPr>
                <w:rFonts w:ascii="Arial Narrow" w:hAnsi="Arial Narrow" w:cstheme="minorHAnsi"/>
                <w:b w:val="0"/>
                <w:sz w:val="22"/>
                <w:szCs w:val="22"/>
              </w:rPr>
              <w:t>3</w:t>
            </w:r>
            <w:r w:rsidR="005B0966">
              <w:rPr>
                <w:rFonts w:ascii="Arial Narrow" w:hAnsi="Arial Narrow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7DD28" w14:textId="0F98F65C" w:rsidR="005B0966" w:rsidRDefault="005B0966" w:rsidP="00D330FC">
            <w:pPr>
              <w:spacing w:after="0"/>
              <w:rPr>
                <w:rFonts w:ascii="Arial Narrow" w:hAnsi="Arial Narrow" w:cstheme="minorHAnsi"/>
                <w:lang w:val="sv-SE"/>
              </w:rPr>
            </w:pPr>
            <w:r>
              <w:rPr>
                <w:rFonts w:ascii="Arial Narrow" w:hAnsi="Arial Narrow" w:cstheme="minorHAnsi"/>
                <w:lang w:val="sv-SE"/>
              </w:rPr>
              <w:t>P</w:t>
            </w:r>
            <w:r w:rsidR="00A90C06">
              <w:rPr>
                <w:rFonts w:ascii="Arial Narrow" w:hAnsi="Arial Narrow" w:cstheme="minorHAnsi"/>
                <w:lang w:val="sv-SE"/>
              </w:rPr>
              <w:t>5</w:t>
            </w:r>
            <w:r>
              <w:rPr>
                <w:rFonts w:ascii="Arial Narrow" w:hAnsi="Arial Narrow" w:cstheme="minorHAnsi"/>
                <w:lang w:val="sv-SE"/>
              </w:rPr>
              <w:t>-P</w:t>
            </w:r>
            <w:r w:rsidR="00A90C06">
              <w:rPr>
                <w:rFonts w:ascii="Arial Narrow" w:hAnsi="Arial Narrow" w:cstheme="minorHAnsi"/>
                <w:lang w:val="sv-SE"/>
              </w:rPr>
              <w:t>8</w:t>
            </w:r>
            <w:r w:rsidRPr="00E8427E">
              <w:rPr>
                <w:rFonts w:ascii="Arial Narrow" w:hAnsi="Arial Narrow" w:cstheme="minorHAnsi"/>
                <w:lang w:val="sv-SE"/>
              </w:rPr>
              <w:t xml:space="preserve"> (</w:t>
            </w:r>
            <w:r>
              <w:rPr>
                <w:rFonts w:ascii="Arial Narrow" w:hAnsi="Arial Narrow" w:cstheme="minorHAnsi"/>
                <w:lang w:val="sv-SE"/>
              </w:rPr>
              <w:t>8</w:t>
            </w:r>
            <w:r w:rsidRPr="00E8427E">
              <w:rPr>
                <w:rFonts w:ascii="Arial Narrow" w:hAnsi="Arial Narrow" w:cstheme="minorHAnsi"/>
                <w:lang w:val="sv-SE"/>
              </w:rPr>
              <w:t>-</w:t>
            </w:r>
            <w:r>
              <w:rPr>
                <w:rFonts w:ascii="Arial Narrow" w:hAnsi="Arial Narrow" w:cstheme="minorHAnsi"/>
                <w:lang w:val="sv-SE"/>
              </w:rPr>
              <w:t xml:space="preserve">11 </w:t>
            </w:r>
            <w:r w:rsidRPr="00E8427E">
              <w:rPr>
                <w:rFonts w:ascii="Arial Narrow" w:hAnsi="Arial Narrow" w:cstheme="minorHAnsi"/>
                <w:lang w:val="sv-SE"/>
              </w:rPr>
              <w:t>h)</w:t>
            </w:r>
            <w:r w:rsidR="00085459">
              <w:rPr>
                <w:rFonts w:ascii="Arial Narrow" w:hAnsi="Arial Narrow" w:cstheme="minorHAnsi"/>
                <w:lang w:val="sv-SE"/>
              </w:rPr>
              <w:t xml:space="preserve"> </w:t>
            </w:r>
          </w:p>
          <w:p w14:paraId="20AF2C5A" w14:textId="77777777" w:rsidR="003A4403" w:rsidRDefault="003A4403" w:rsidP="00D330FC">
            <w:pPr>
              <w:spacing w:after="0"/>
              <w:rPr>
                <w:rFonts w:ascii="Arial Narrow" w:hAnsi="Arial Narrow" w:cstheme="minorHAnsi"/>
                <w:lang w:val="sv-SE"/>
              </w:rPr>
            </w:pPr>
          </w:p>
          <w:p w14:paraId="277D2881" w14:textId="30016DF1" w:rsidR="005B0966" w:rsidRPr="00E8427E" w:rsidRDefault="00623BED" w:rsidP="00D330F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 w:cstheme="minorHAnsi"/>
                <w:bCs/>
                <w:color w:val="auto"/>
                <w:lang w:val="pl-PL"/>
              </w:rPr>
            </w:pPr>
            <w:r>
              <w:rPr>
                <w:rFonts w:ascii="Arial Narrow" w:hAnsi="Arial Narrow" w:cstheme="minorHAnsi"/>
                <w:bCs/>
                <w:color w:val="auto"/>
                <w:lang w:val="pl-PL"/>
              </w:rPr>
              <w:t>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79DD4" w14:textId="77777777" w:rsidR="005B0966" w:rsidRPr="00E8427E" w:rsidRDefault="005B0966" w:rsidP="00D330FC">
            <w:pPr>
              <w:spacing w:after="0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E93FF" w14:textId="77777777" w:rsidR="005B0966" w:rsidRPr="00E8427E" w:rsidRDefault="005B0966" w:rsidP="00D330FC">
            <w:pPr>
              <w:jc w:val="center"/>
              <w:rPr>
                <w:rFonts w:ascii="Arial Narrow" w:hAnsi="Arial Narrow" w:cstheme="minorHAnsi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469DF" w14:textId="32C854C7" w:rsidR="005B0966" w:rsidRPr="0058540A" w:rsidRDefault="006D66D9" w:rsidP="00D330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Cs/>
              </w:rPr>
              <w:t>P</w:t>
            </w:r>
            <w:r w:rsidRPr="00E8427E">
              <w:rPr>
                <w:rFonts w:ascii="Arial Narrow" w:hAnsi="Arial Narrow" w:cstheme="minorHAnsi"/>
                <w:bCs/>
              </w:rPr>
              <w:t>rof. dr. sc. Marina Bubonja Šonje,</w:t>
            </w:r>
            <w:r w:rsidRPr="00E8427E">
              <w:rPr>
                <w:rFonts w:ascii="Arial Narrow" w:hAnsi="Arial Narrow" w:cstheme="minorHAnsi"/>
              </w:rPr>
              <w:t xml:space="preserve"> dr.med.</w:t>
            </w:r>
          </w:p>
        </w:tc>
      </w:tr>
      <w:tr w:rsidR="005B0966" w:rsidRPr="00CD3F31" w14:paraId="6F0D8B2A" w14:textId="77777777" w:rsidTr="00F46E93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BEE98" w14:textId="6E324F51" w:rsidR="005B0966" w:rsidRPr="00E8427E" w:rsidRDefault="00613523" w:rsidP="00D330FC">
            <w:pPr>
              <w:pStyle w:val="Opisslike"/>
              <w:jc w:val="left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18</w:t>
            </w:r>
            <w:r w:rsidR="00985574">
              <w:rPr>
                <w:rFonts w:ascii="Arial Narrow" w:hAnsi="Arial Narrow" w:cstheme="minorHAnsi"/>
                <w:b w:val="0"/>
                <w:sz w:val="22"/>
                <w:szCs w:val="22"/>
              </w:rPr>
              <w:t>.0</w:t>
            </w: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1</w:t>
            </w:r>
            <w:r w:rsidR="00985574">
              <w:rPr>
                <w:rFonts w:ascii="Arial Narrow" w:hAnsi="Arial Narrow" w:cstheme="minorHAnsi"/>
                <w:b w:val="0"/>
                <w:sz w:val="22"/>
                <w:szCs w:val="22"/>
              </w:rPr>
              <w:t>.202</w:t>
            </w: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4</w:t>
            </w:r>
            <w:r w:rsidR="005B0966">
              <w:rPr>
                <w:rFonts w:ascii="Arial Narrow" w:hAnsi="Arial Narrow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36C981" w14:textId="77777777" w:rsidR="006D66D9" w:rsidRDefault="006D66D9" w:rsidP="006D66D9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 xml:space="preserve">P9-P12 (16-19h) </w:t>
            </w:r>
          </w:p>
          <w:p w14:paraId="6C6D3CBF" w14:textId="01A6EE46" w:rsidR="005B0966" w:rsidRPr="00E8427E" w:rsidRDefault="00623BED" w:rsidP="00623BE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 w:cstheme="minorHAnsi"/>
                <w:bCs/>
                <w:color w:val="auto"/>
                <w:lang w:val="pl-PL"/>
              </w:rPr>
            </w:pPr>
            <w:r>
              <w:rPr>
                <w:rFonts w:ascii="Arial Narrow" w:hAnsi="Arial Narrow" w:cstheme="minorHAnsi"/>
                <w:bCs/>
                <w:color w:val="auto"/>
                <w:lang w:val="pl-PL"/>
              </w:rPr>
              <w:t>Z2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28979" w14:textId="77777777" w:rsidR="005B0966" w:rsidRDefault="005B0966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  <w:p w14:paraId="3B30B08A" w14:textId="77777777" w:rsidR="003A4403" w:rsidRDefault="003A4403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  <w:p w14:paraId="55F15FD8" w14:textId="100DC5D4" w:rsidR="005B0966" w:rsidRPr="00E8427E" w:rsidRDefault="00F46E93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6C6C6" w14:textId="77777777" w:rsidR="005B0966" w:rsidRPr="00E8427E" w:rsidRDefault="005B0966" w:rsidP="00D330FC">
            <w:pPr>
              <w:jc w:val="center"/>
              <w:rPr>
                <w:rFonts w:ascii="Arial Narrow" w:hAnsi="Arial Narrow" w:cstheme="minorHAnsi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D3A2D" w14:textId="36852499" w:rsidR="005B0966" w:rsidRPr="00A92CC3" w:rsidRDefault="00613523" w:rsidP="006D66D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Cs/>
              </w:rPr>
              <w:t>P</w:t>
            </w:r>
            <w:r w:rsidR="005B0966" w:rsidRPr="00E8427E">
              <w:rPr>
                <w:rFonts w:ascii="Arial Narrow" w:hAnsi="Arial Narrow" w:cstheme="minorHAnsi"/>
                <w:bCs/>
              </w:rPr>
              <w:t>rof. dr. sc. Marina Bubonja Šonje,</w:t>
            </w:r>
            <w:r w:rsidR="005B0966" w:rsidRPr="00E8427E">
              <w:rPr>
                <w:rFonts w:ascii="Arial Narrow" w:hAnsi="Arial Narrow" w:cstheme="minorHAnsi"/>
              </w:rPr>
              <w:t xml:space="preserve"> dr.med.</w:t>
            </w:r>
            <w:r w:rsidR="005B0966" w:rsidRPr="000F25E3">
              <w:rPr>
                <w:rFonts w:ascii="Arial Narrow" w:hAnsi="Arial Narrow" w:cstheme="minorHAnsi"/>
                <w:bCs/>
              </w:rPr>
              <w:t xml:space="preserve"> </w:t>
            </w:r>
          </w:p>
        </w:tc>
      </w:tr>
      <w:tr w:rsidR="005B0966" w:rsidRPr="00CD3F31" w14:paraId="2E3C8C7A" w14:textId="77777777" w:rsidTr="006D66D9">
        <w:trPr>
          <w:trHeight w:val="587"/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0BAA6" w14:textId="522C8DD0" w:rsidR="005B0966" w:rsidRPr="00E8427E" w:rsidRDefault="00985574" w:rsidP="00D330FC">
            <w:pPr>
              <w:pStyle w:val="Opisslike"/>
              <w:jc w:val="left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1</w:t>
            </w:r>
            <w:r w:rsidR="00613523">
              <w:rPr>
                <w:rFonts w:ascii="Arial Narrow" w:hAnsi="Arial Narrow" w:cstheme="minorHAnsi"/>
                <w:b w:val="0"/>
                <w:sz w:val="22"/>
                <w:szCs w:val="22"/>
              </w:rPr>
              <w:t>9</w:t>
            </w: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.0</w:t>
            </w:r>
            <w:r w:rsidR="00613523">
              <w:rPr>
                <w:rFonts w:ascii="Arial Narrow" w:hAnsi="Arial Narrow" w:cstheme="minorHAnsi"/>
                <w:b w:val="0"/>
                <w:sz w:val="22"/>
                <w:szCs w:val="22"/>
              </w:rPr>
              <w:t>1</w:t>
            </w: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.202</w:t>
            </w:r>
            <w:r w:rsidR="00613523">
              <w:rPr>
                <w:rFonts w:ascii="Arial Narrow" w:hAnsi="Arial Narrow" w:cstheme="minorHAnsi"/>
                <w:b w:val="0"/>
                <w:sz w:val="22"/>
                <w:szCs w:val="22"/>
              </w:rPr>
              <w:t>4</w:t>
            </w:r>
            <w:r w:rsidR="005B0966">
              <w:rPr>
                <w:rFonts w:ascii="Arial Narrow" w:hAnsi="Arial Narrow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5288AE" w14:textId="77777777" w:rsidR="005B0966" w:rsidRDefault="006D66D9" w:rsidP="006D66D9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P13-P15 (11-1</w:t>
            </w:r>
            <w:r w:rsidR="00B55096">
              <w:rPr>
                <w:rFonts w:ascii="Arial Narrow" w:hAnsi="Arial Narrow" w:cstheme="minorHAnsi"/>
                <w:bCs/>
                <w:lang w:val="en-US"/>
              </w:rPr>
              <w:t>3</w:t>
            </w:r>
            <w:r>
              <w:rPr>
                <w:rFonts w:ascii="Arial Narrow" w:hAnsi="Arial Narrow" w:cstheme="minorHAnsi"/>
                <w:bCs/>
                <w:lang w:val="en-US"/>
              </w:rPr>
              <w:t xml:space="preserve"> h)</w:t>
            </w:r>
          </w:p>
          <w:p w14:paraId="32255DD4" w14:textId="472A70B4" w:rsidR="00623BED" w:rsidRPr="00E8427E" w:rsidRDefault="00623BED" w:rsidP="006D66D9">
            <w:pPr>
              <w:spacing w:after="0"/>
              <w:rPr>
                <w:rFonts w:ascii="Arial Narrow" w:hAnsi="Arial Narrow" w:cstheme="minorHAnsi"/>
                <w:bCs/>
                <w:lang w:val="pl-PL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Z2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C24FD" w14:textId="77777777" w:rsidR="005B0966" w:rsidRDefault="005B0966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  <w:p w14:paraId="6B83FA10" w14:textId="77777777" w:rsidR="003A4403" w:rsidRDefault="003A4403" w:rsidP="003A4403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  <w:p w14:paraId="411D3744" w14:textId="219975DC" w:rsidR="00F46E93" w:rsidRPr="00E8427E" w:rsidRDefault="00F46E93" w:rsidP="0033254F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DE047F" w14:textId="77777777" w:rsidR="005B0966" w:rsidRPr="00E8427E" w:rsidRDefault="005B0966" w:rsidP="00D330FC">
            <w:pPr>
              <w:jc w:val="center"/>
              <w:rPr>
                <w:rFonts w:ascii="Arial Narrow" w:hAnsi="Arial Narrow" w:cstheme="minorHAnsi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0606A" w14:textId="77777777" w:rsidR="00F74425" w:rsidRDefault="005B0966" w:rsidP="00D330FC">
            <w:pPr>
              <w:rPr>
                <w:rFonts w:ascii="Arial Narrow" w:hAnsi="Arial Narrow" w:cstheme="minorHAnsi"/>
                <w:bCs/>
              </w:rPr>
            </w:pPr>
            <w:r w:rsidRPr="000F25E3">
              <w:rPr>
                <w:rFonts w:ascii="Arial Narrow" w:hAnsi="Arial Narrow" w:cstheme="minorHAnsi"/>
                <w:bCs/>
              </w:rPr>
              <w:t>Morana Magaš, mag. med.</w:t>
            </w:r>
          </w:p>
          <w:p w14:paraId="1819BB8B" w14:textId="306F0406" w:rsidR="005B0966" w:rsidRPr="00E8427E" w:rsidRDefault="00F74425" w:rsidP="00D330FC">
            <w:p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tech.</w:t>
            </w:r>
          </w:p>
        </w:tc>
      </w:tr>
      <w:tr w:rsidR="006D66D9" w:rsidRPr="00CD3F31" w14:paraId="6772DE68" w14:textId="77777777" w:rsidTr="00F46E93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B4E88" w14:textId="0863FE5D" w:rsidR="006D66D9" w:rsidRDefault="006D66D9" w:rsidP="00D330FC">
            <w:pPr>
              <w:pStyle w:val="Opisslike"/>
              <w:jc w:val="left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01.02.2024.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08C3A" w14:textId="7A26A377" w:rsidR="006D66D9" w:rsidRDefault="006D66D9" w:rsidP="006D66D9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08340" w14:textId="26C0B249" w:rsidR="006D66D9" w:rsidRDefault="006D66D9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S1-S</w:t>
            </w:r>
            <w:r w:rsidR="00500BD2">
              <w:rPr>
                <w:rFonts w:ascii="Arial Narrow" w:hAnsi="Arial Narrow" w:cstheme="minorHAnsi"/>
                <w:bCs/>
                <w:lang w:val="en-US"/>
              </w:rPr>
              <w:t>3</w:t>
            </w:r>
            <w:r>
              <w:rPr>
                <w:rFonts w:ascii="Arial Narrow" w:hAnsi="Arial Narrow" w:cstheme="minorHAnsi"/>
                <w:bCs/>
                <w:lang w:val="en-US"/>
              </w:rPr>
              <w:t xml:space="preserve"> (15-1</w:t>
            </w:r>
            <w:r w:rsidR="00DC7C61">
              <w:rPr>
                <w:rFonts w:ascii="Arial Narrow" w:hAnsi="Arial Narrow" w:cstheme="minorHAnsi"/>
                <w:bCs/>
                <w:lang w:val="en-US"/>
              </w:rPr>
              <w:t>8</w:t>
            </w:r>
            <w:r>
              <w:rPr>
                <w:rFonts w:ascii="Arial Narrow" w:hAnsi="Arial Narrow" w:cstheme="minorHAnsi"/>
                <w:bCs/>
                <w:lang w:val="en-US"/>
              </w:rPr>
              <w:t>h)</w:t>
            </w:r>
          </w:p>
          <w:p w14:paraId="68405839" w14:textId="3ECB5BCA" w:rsidR="00623BED" w:rsidRDefault="00623BED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Z2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563AB" w14:textId="77777777" w:rsidR="006D66D9" w:rsidRPr="00E8427E" w:rsidRDefault="006D66D9" w:rsidP="00D330FC">
            <w:pPr>
              <w:jc w:val="center"/>
              <w:rPr>
                <w:rFonts w:ascii="Arial Narrow" w:hAnsi="Arial Narrow" w:cstheme="minorHAnsi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4D4C3F" w14:textId="5EB6DD7C" w:rsidR="006D66D9" w:rsidRPr="000F25E3" w:rsidRDefault="00466837" w:rsidP="00D330FC">
            <w:p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P</w:t>
            </w:r>
            <w:r w:rsidRPr="00E8427E">
              <w:rPr>
                <w:rFonts w:ascii="Arial Narrow" w:hAnsi="Arial Narrow" w:cstheme="minorHAnsi"/>
                <w:bCs/>
              </w:rPr>
              <w:t>rof. dr. sc. Marina Bubonja Šonje,</w:t>
            </w:r>
            <w:r w:rsidRPr="00E8427E">
              <w:rPr>
                <w:rFonts w:ascii="Arial Narrow" w:hAnsi="Arial Narrow" w:cstheme="minorHAnsi"/>
              </w:rPr>
              <w:t xml:space="preserve"> dr.med.</w:t>
            </w:r>
          </w:p>
        </w:tc>
      </w:tr>
      <w:tr w:rsidR="006D66D9" w:rsidRPr="00CD3F31" w14:paraId="110C5805" w14:textId="77777777" w:rsidTr="00F46E93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55F43" w14:textId="75A88C8F" w:rsidR="006D66D9" w:rsidRDefault="006D66D9" w:rsidP="00D330FC">
            <w:pPr>
              <w:pStyle w:val="Opisslike"/>
              <w:jc w:val="left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02.02.2024.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48632" w14:textId="49E692F3" w:rsidR="006D66D9" w:rsidRDefault="006D66D9" w:rsidP="006D66D9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D4EAF" w14:textId="7135DD57" w:rsidR="006D66D9" w:rsidRDefault="006D66D9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S</w:t>
            </w:r>
            <w:r w:rsidR="00500BD2">
              <w:rPr>
                <w:rFonts w:ascii="Arial Narrow" w:hAnsi="Arial Narrow" w:cstheme="minorHAnsi"/>
                <w:bCs/>
                <w:lang w:val="en-US"/>
              </w:rPr>
              <w:t>4</w:t>
            </w:r>
            <w:r>
              <w:rPr>
                <w:rFonts w:ascii="Arial Narrow" w:hAnsi="Arial Narrow" w:cstheme="minorHAnsi"/>
                <w:bCs/>
                <w:lang w:val="en-US"/>
              </w:rPr>
              <w:t>-S</w:t>
            </w:r>
            <w:r w:rsidR="004F6264">
              <w:rPr>
                <w:rFonts w:ascii="Arial Narrow" w:hAnsi="Arial Narrow" w:cstheme="minorHAnsi"/>
                <w:bCs/>
                <w:lang w:val="en-US"/>
              </w:rPr>
              <w:t>6</w:t>
            </w:r>
            <w:r>
              <w:rPr>
                <w:rFonts w:ascii="Arial Narrow" w:hAnsi="Arial Narrow" w:cstheme="minorHAnsi"/>
                <w:bCs/>
                <w:lang w:val="en-US"/>
              </w:rPr>
              <w:t xml:space="preserve"> (11-15h)</w:t>
            </w:r>
          </w:p>
          <w:p w14:paraId="1C5D2BD8" w14:textId="233ECED6" w:rsidR="00623BED" w:rsidRDefault="00623BED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Z1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7C4BA" w14:textId="77777777" w:rsidR="006D66D9" w:rsidRPr="00E8427E" w:rsidRDefault="006D66D9" w:rsidP="00D330FC">
            <w:pPr>
              <w:jc w:val="center"/>
              <w:rPr>
                <w:rFonts w:ascii="Arial Narrow" w:hAnsi="Arial Narrow" w:cstheme="minorHAnsi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2E371" w14:textId="285BC2AD" w:rsidR="006D66D9" w:rsidRPr="000F25E3" w:rsidRDefault="00466837" w:rsidP="00D330FC">
            <w:p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P</w:t>
            </w:r>
            <w:r w:rsidRPr="00E8427E">
              <w:rPr>
                <w:rFonts w:ascii="Arial Narrow" w:hAnsi="Arial Narrow" w:cstheme="minorHAnsi"/>
                <w:bCs/>
              </w:rPr>
              <w:t>rof. dr. sc. Marina Bubonja Šonje,</w:t>
            </w:r>
            <w:r w:rsidRPr="00E8427E">
              <w:rPr>
                <w:rFonts w:ascii="Arial Narrow" w:hAnsi="Arial Narrow" w:cstheme="minorHAnsi"/>
              </w:rPr>
              <w:t xml:space="preserve"> dr.med.</w:t>
            </w:r>
          </w:p>
        </w:tc>
      </w:tr>
      <w:tr w:rsidR="006D66D9" w:rsidRPr="00CD3F31" w14:paraId="7D6DC0E4" w14:textId="77777777" w:rsidTr="00F46E93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227066" w14:textId="0D7F8E14" w:rsidR="006D66D9" w:rsidRDefault="006D66D9" w:rsidP="00D330FC">
            <w:pPr>
              <w:pStyle w:val="Opisslike"/>
              <w:jc w:val="left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hAnsi="Arial Narrow" w:cstheme="minorHAnsi"/>
                <w:b w:val="0"/>
                <w:sz w:val="22"/>
                <w:szCs w:val="22"/>
              </w:rPr>
              <w:t>03.02.2024.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EEB52" w14:textId="77777777" w:rsidR="006D66D9" w:rsidRDefault="006D66D9" w:rsidP="006D66D9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412AE4" w14:textId="054C6878" w:rsidR="006D66D9" w:rsidRDefault="006D66D9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S</w:t>
            </w:r>
            <w:r w:rsidR="00500BD2">
              <w:rPr>
                <w:rFonts w:ascii="Arial Narrow" w:hAnsi="Arial Narrow" w:cstheme="minorHAnsi"/>
                <w:bCs/>
                <w:lang w:val="en-US"/>
              </w:rPr>
              <w:t>7</w:t>
            </w:r>
            <w:r>
              <w:rPr>
                <w:rFonts w:ascii="Arial Narrow" w:hAnsi="Arial Narrow" w:cstheme="minorHAnsi"/>
                <w:bCs/>
                <w:lang w:val="en-US"/>
              </w:rPr>
              <w:t>-S</w:t>
            </w:r>
            <w:r w:rsidR="00500BD2">
              <w:rPr>
                <w:rFonts w:ascii="Arial Narrow" w:hAnsi="Arial Narrow" w:cstheme="minorHAnsi"/>
                <w:bCs/>
                <w:lang w:val="en-US"/>
              </w:rPr>
              <w:t>10</w:t>
            </w:r>
            <w:r>
              <w:rPr>
                <w:rFonts w:ascii="Arial Narrow" w:hAnsi="Arial Narrow" w:cstheme="minorHAnsi"/>
                <w:bCs/>
                <w:lang w:val="en-US"/>
              </w:rPr>
              <w:t xml:space="preserve"> (</w:t>
            </w:r>
            <w:r w:rsidR="00466837">
              <w:rPr>
                <w:rFonts w:ascii="Arial Narrow" w:hAnsi="Arial Narrow" w:cstheme="minorHAnsi"/>
                <w:bCs/>
                <w:lang w:val="en-US"/>
              </w:rPr>
              <w:t>08</w:t>
            </w:r>
            <w:r>
              <w:rPr>
                <w:rFonts w:ascii="Arial Narrow" w:hAnsi="Arial Narrow" w:cstheme="minorHAnsi"/>
                <w:bCs/>
                <w:lang w:val="en-US"/>
              </w:rPr>
              <w:t>-1</w:t>
            </w:r>
            <w:r w:rsidR="00466837">
              <w:rPr>
                <w:rFonts w:ascii="Arial Narrow" w:hAnsi="Arial Narrow" w:cstheme="minorHAnsi"/>
                <w:bCs/>
                <w:lang w:val="en-US"/>
              </w:rPr>
              <w:t>2</w:t>
            </w:r>
            <w:r>
              <w:rPr>
                <w:rFonts w:ascii="Arial Narrow" w:hAnsi="Arial Narrow" w:cstheme="minorHAnsi"/>
                <w:bCs/>
                <w:lang w:val="en-US"/>
              </w:rPr>
              <w:t>h)</w:t>
            </w:r>
          </w:p>
          <w:p w14:paraId="77D682B3" w14:textId="6AA84CA7" w:rsidR="00623BED" w:rsidRDefault="00623BED" w:rsidP="00D330FC">
            <w:pPr>
              <w:spacing w:after="0"/>
              <w:rPr>
                <w:rFonts w:ascii="Arial Narrow" w:hAnsi="Arial Narrow" w:cstheme="minorHAnsi"/>
                <w:bCs/>
                <w:lang w:val="en-US"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Z2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10C07" w14:textId="77777777" w:rsidR="006D66D9" w:rsidRPr="00E8427E" w:rsidRDefault="006D66D9" w:rsidP="00D330FC">
            <w:pPr>
              <w:jc w:val="center"/>
              <w:rPr>
                <w:rFonts w:ascii="Arial Narrow" w:hAnsi="Arial Narrow" w:cstheme="minorHAnsi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76440" w14:textId="3BA32E86" w:rsidR="006D66D9" w:rsidRPr="000F25E3" w:rsidRDefault="00466837" w:rsidP="00D330FC">
            <w:pPr>
              <w:rPr>
                <w:rFonts w:ascii="Arial Narrow" w:hAnsi="Arial Narrow" w:cstheme="minorHAnsi"/>
                <w:bCs/>
              </w:rPr>
            </w:pPr>
            <w:r w:rsidRPr="000F25E3">
              <w:rPr>
                <w:rFonts w:ascii="Arial Narrow" w:hAnsi="Arial Narrow" w:cstheme="minorHAnsi"/>
                <w:bCs/>
              </w:rPr>
              <w:t>Morana Magaš, mag. med.</w:t>
            </w:r>
            <w:r w:rsidR="00F74425">
              <w:rPr>
                <w:rFonts w:ascii="Arial Narrow" w:hAnsi="Arial Narrow" w:cstheme="minorHAnsi"/>
                <w:bCs/>
              </w:rPr>
              <w:t>tech.</w:t>
            </w:r>
          </w:p>
        </w:tc>
      </w:tr>
    </w:tbl>
    <w:p w14:paraId="63E5FB0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8DB8200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51AFA3C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1700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58111E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97F7A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80562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32222" w:rsidRPr="00CD3F31" w14:paraId="73DB32F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4EFF" w14:textId="77777777" w:rsidR="00D32222" w:rsidRPr="00CB0FA3" w:rsidRDefault="00D32222" w:rsidP="00D330FC">
            <w:pPr>
              <w:spacing w:after="0"/>
              <w:rPr>
                <w:rFonts w:ascii="Arial Narrow" w:hAnsi="Arial Narrow"/>
                <w:lang w:val="en-US"/>
              </w:rPr>
            </w:pPr>
            <w:r w:rsidRPr="00CB0FA3">
              <w:rPr>
                <w:rFonts w:ascii="Arial Narrow" w:hAnsi="Arial Narrow" w:cs="Arial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580B4" w14:textId="77777777" w:rsidR="00D32222" w:rsidRPr="00B069FB" w:rsidRDefault="00D32222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Infekcije u trudnoći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73ABA" w14:textId="77777777" w:rsidR="00D32222" w:rsidRPr="006A6A02" w:rsidRDefault="00D3222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6A6A02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4DA64" w14:textId="77777777" w:rsidR="00D32222" w:rsidRPr="00F7099C" w:rsidRDefault="00D32222" w:rsidP="00D330FC">
            <w:pPr>
              <w:spacing w:after="0"/>
              <w:jc w:val="center"/>
              <w:rPr>
                <w:lang w:val="en-US"/>
              </w:rPr>
            </w:pPr>
          </w:p>
        </w:tc>
      </w:tr>
      <w:tr w:rsidR="00D32222" w:rsidRPr="00CD3F31" w14:paraId="7E01535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E8199" w14:textId="77777777" w:rsidR="00D32222" w:rsidRPr="00CB0FA3" w:rsidRDefault="00D32222" w:rsidP="00D330FC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EA505" w14:textId="77777777" w:rsidR="00D32222" w:rsidRPr="00CB0FA3" w:rsidRDefault="00D32222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Postpartalne infekcije</w:t>
            </w:r>
            <w:r w:rsidRPr="009E2CE5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D93DF" w14:textId="77777777" w:rsidR="00D32222" w:rsidRPr="006A6A02" w:rsidRDefault="00D3222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6A6A02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EB0CC" w14:textId="77777777" w:rsidR="00D32222" w:rsidRPr="00F7099C" w:rsidRDefault="00D32222" w:rsidP="00D330FC">
            <w:pPr>
              <w:spacing w:after="0"/>
              <w:jc w:val="center"/>
              <w:rPr>
                <w:lang w:val="en-US"/>
              </w:rPr>
            </w:pPr>
          </w:p>
        </w:tc>
      </w:tr>
      <w:tr w:rsidR="00D32222" w:rsidRPr="00CD3F31" w14:paraId="33AACAE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6B9D3" w14:textId="77777777" w:rsidR="00D32222" w:rsidRPr="00CB0FA3" w:rsidRDefault="00D32222" w:rsidP="00D330FC">
            <w:pPr>
              <w:spacing w:after="0"/>
              <w:rPr>
                <w:rFonts w:ascii="Arial Narrow" w:hAnsi="Arial Narrow"/>
                <w:lang w:val="en-US"/>
              </w:rPr>
            </w:pPr>
            <w:r w:rsidRPr="00CB0FA3">
              <w:rPr>
                <w:rFonts w:ascii="Arial Narrow" w:hAnsi="Arial Narrow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39452" w14:textId="77777777" w:rsidR="00D32222" w:rsidRPr="003D4EA9" w:rsidRDefault="00D32222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Osnovne značajke infekcija povezanih sa zdravstvenom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DB7E7" w14:textId="77777777" w:rsidR="00D32222" w:rsidRPr="006A6A02" w:rsidRDefault="00D3222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6A6A02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4CF8B" w14:textId="77777777" w:rsidR="00D32222" w:rsidRPr="00F7099C" w:rsidRDefault="00D32222" w:rsidP="00D330FC">
            <w:pPr>
              <w:spacing w:after="0"/>
              <w:jc w:val="center"/>
              <w:rPr>
                <w:lang w:val="en-US"/>
              </w:rPr>
            </w:pPr>
          </w:p>
        </w:tc>
      </w:tr>
      <w:tr w:rsidR="00D32222" w:rsidRPr="00CD3F31" w14:paraId="670A7B7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7F895" w14:textId="77777777" w:rsidR="00D32222" w:rsidRPr="00CB0FA3" w:rsidRDefault="00D32222" w:rsidP="00D330FC">
            <w:pPr>
              <w:spacing w:after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84A18" w14:textId="77777777" w:rsidR="00D32222" w:rsidRPr="00CB0FA3" w:rsidRDefault="00D32222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 xml:space="preserve">Pravilnik o uvjetima i načinu obavljanja mjera za sprječavanje i suzbijanje bolničkih infekcija - </w:t>
            </w:r>
          </w:p>
          <w:p w14:paraId="404F25A7" w14:textId="77777777" w:rsidR="00D32222" w:rsidRDefault="00D32222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odabrana poglavlja</w:t>
            </w: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45494" w14:textId="77777777" w:rsidR="00D32222" w:rsidRPr="006A6A02" w:rsidRDefault="00D32222" w:rsidP="00D330F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A6A02">
              <w:rPr>
                <w:rFonts w:ascii="Arial Narrow" w:hAnsi="Arial Narrow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D9499" w14:textId="77777777" w:rsidR="00D32222" w:rsidRPr="00F7099C" w:rsidRDefault="00D32222" w:rsidP="00D330FC">
            <w:pPr>
              <w:spacing w:after="0"/>
              <w:jc w:val="center"/>
              <w:rPr>
                <w:lang w:val="en-US"/>
              </w:rPr>
            </w:pPr>
          </w:p>
        </w:tc>
      </w:tr>
      <w:tr w:rsidR="00D32222" w:rsidRPr="00CD3F31" w14:paraId="72D4ACE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F3B75" w14:textId="77777777" w:rsidR="00D32222" w:rsidRPr="00F7099C" w:rsidRDefault="00D32222" w:rsidP="00D330FC">
            <w:pPr>
              <w:spacing w:after="0"/>
              <w:rPr>
                <w:lang w:val="en-US"/>
              </w:rPr>
            </w:pPr>
            <w:r w:rsidRPr="001B31BE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8A5F5" w14:textId="0A948EB8" w:rsidR="00D32222" w:rsidRPr="006A6A02" w:rsidRDefault="00D32222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 xml:space="preserve">Visoko rizični postupci.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39985" w14:textId="77777777" w:rsidR="00D32222" w:rsidRPr="006A6A02" w:rsidRDefault="00D3222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6A6A02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56446" w14:textId="77777777" w:rsidR="00D32222" w:rsidRPr="00F7099C" w:rsidRDefault="00D32222" w:rsidP="00D330FC">
            <w:pPr>
              <w:spacing w:after="0"/>
              <w:jc w:val="center"/>
              <w:rPr>
                <w:lang w:val="en-US"/>
              </w:rPr>
            </w:pPr>
          </w:p>
        </w:tc>
      </w:tr>
      <w:tr w:rsidR="00D32222" w:rsidRPr="00CD3F31" w14:paraId="00B4EF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A84E4" w14:textId="77777777" w:rsidR="00D32222" w:rsidRPr="001B31BE" w:rsidRDefault="00D32222" w:rsidP="00D330FC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910A6" w14:textId="0033DE32" w:rsidR="00D32222" w:rsidRPr="00CB0FA3" w:rsidRDefault="00B55096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Mjere prevencije i kontrole bolničkih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06068" w14:textId="77777777" w:rsidR="00D32222" w:rsidRPr="006A6A02" w:rsidRDefault="00D32222" w:rsidP="00D330FC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F6727" w14:textId="77777777" w:rsidR="00D32222" w:rsidRPr="00F7099C" w:rsidRDefault="00D32222" w:rsidP="00D330FC">
            <w:pPr>
              <w:spacing w:after="0"/>
              <w:jc w:val="center"/>
              <w:rPr>
                <w:lang w:val="en-US"/>
              </w:rPr>
            </w:pPr>
          </w:p>
        </w:tc>
      </w:tr>
      <w:tr w:rsidR="00D32222" w:rsidRPr="00CD3F31" w14:paraId="1EE6F88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15562" w14:textId="77777777" w:rsidR="00D32222" w:rsidRPr="00F7099C" w:rsidRDefault="00D32222" w:rsidP="00D330FC">
            <w:pPr>
              <w:spacing w:after="0"/>
              <w:rPr>
                <w:lang w:val="en-US"/>
              </w:rPr>
            </w:pPr>
            <w:r w:rsidRPr="001B31BE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56161" w14:textId="4718B378" w:rsidR="00D32222" w:rsidRPr="006A6A02" w:rsidRDefault="00B55096" w:rsidP="00D330F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Sprječavanje infekcija uzrokovanih specifičnim patogenima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57DD7" w14:textId="77777777" w:rsidR="00D32222" w:rsidRPr="006A6A02" w:rsidRDefault="00D3222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94C0A" w14:textId="77777777" w:rsidR="00D32222" w:rsidRPr="00F7099C" w:rsidRDefault="00D32222" w:rsidP="00D330FC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3F10C93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9CF54" w14:textId="77777777" w:rsidR="00B55096" w:rsidRPr="001B31BE" w:rsidRDefault="00B55096" w:rsidP="00B5509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39365" w14:textId="525EE701" w:rsidR="00B55096" w:rsidRPr="00CB0FA3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Praćenje rezistencije pojedinih vrsta mikroorganizama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A6746" w14:textId="77777777" w:rsidR="00B55096" w:rsidRPr="00B55096" w:rsidRDefault="00B55096" w:rsidP="00B550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8E39D" w14:textId="77777777" w:rsidR="00B55096" w:rsidRPr="00B55096" w:rsidRDefault="00B55096" w:rsidP="00B55096">
            <w:pPr>
              <w:spacing w:after="0"/>
              <w:jc w:val="center"/>
            </w:pPr>
          </w:p>
        </w:tc>
      </w:tr>
      <w:tr w:rsidR="00B55096" w:rsidRPr="00CD3F31" w14:paraId="4DE38E0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31766" w14:textId="77777777" w:rsidR="00B55096" w:rsidRPr="001B31BE" w:rsidRDefault="00B55096" w:rsidP="00B5509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5592E" w14:textId="3C706C8C" w:rsidR="00B55096" w:rsidRPr="00CB0FA3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Nadzor korištenja antibiotika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B0B3D" w14:textId="77777777" w:rsidR="00B55096" w:rsidRDefault="00B55096" w:rsidP="00B55096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ADF41" w14:textId="77777777" w:rsidR="00B55096" w:rsidRPr="00F7099C" w:rsidRDefault="00B55096" w:rsidP="00B55096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1B07BFE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BFB48" w14:textId="77777777" w:rsidR="00B55096" w:rsidRPr="001B31BE" w:rsidRDefault="00B55096" w:rsidP="00B5509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3CC1B" w14:textId="442B4493" w:rsidR="00B55096" w:rsidRPr="00CB0FA3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Izloženost zdravstvenih djelatnika infekcijama koje se prenose krvlju i tjelesnim tekućinama (HBV, HCV, HIV)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9DE35" w14:textId="77777777" w:rsidR="00B55096" w:rsidRDefault="00B55096" w:rsidP="00B55096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E6C25" w14:textId="77777777" w:rsidR="00B55096" w:rsidRPr="00F7099C" w:rsidRDefault="00B55096" w:rsidP="00B55096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102E096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AC3F0" w14:textId="77777777" w:rsidR="00B55096" w:rsidRPr="001B31BE" w:rsidRDefault="00B55096" w:rsidP="00B5509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B83B0" w14:textId="00DB5B9F" w:rsidR="00B55096" w:rsidRPr="00CB0FA3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Sterilizacija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7C4F0" w14:textId="77777777" w:rsidR="00B55096" w:rsidRDefault="00B55096" w:rsidP="00B55096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B0865" w14:textId="77777777" w:rsidR="00B55096" w:rsidRPr="00F7099C" w:rsidRDefault="00B55096" w:rsidP="00B55096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0CA4FCE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B4773" w14:textId="77777777" w:rsidR="00B55096" w:rsidRPr="001B31BE" w:rsidRDefault="00B55096" w:rsidP="00B5509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0E5DE" w14:textId="6CD79500" w:rsidR="00B55096" w:rsidRPr="00CB0FA3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Dezinfekcija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F1605" w14:textId="77777777" w:rsidR="00B55096" w:rsidRPr="006A6A02" w:rsidRDefault="00B55096" w:rsidP="00B55096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C8347" w14:textId="77777777" w:rsidR="00B55096" w:rsidRPr="00F7099C" w:rsidRDefault="00B55096" w:rsidP="00B55096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4ED22DA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62585" w14:textId="77777777" w:rsidR="00B55096" w:rsidRPr="001B31BE" w:rsidRDefault="00B55096" w:rsidP="00B5509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A3ABB" w14:textId="41470813" w:rsidR="00B55096" w:rsidRPr="00CB0FA3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Higijena ruku i osobna zaštitna sredstva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BE27E" w14:textId="77777777" w:rsidR="00B55096" w:rsidRPr="006A6A02" w:rsidRDefault="00B55096" w:rsidP="00B55096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CA4FC" w14:textId="77777777" w:rsidR="00B55096" w:rsidRPr="00F7099C" w:rsidRDefault="00B55096" w:rsidP="00B55096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30CFBA3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DBB1A" w14:textId="77777777" w:rsidR="00B55096" w:rsidRPr="00F7099C" w:rsidRDefault="00B55096" w:rsidP="00B55096">
            <w:pPr>
              <w:spacing w:after="0"/>
              <w:rPr>
                <w:lang w:val="en-US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FBC13" w14:textId="3BFEF040" w:rsidR="00B55096" w:rsidRPr="006A6A02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Kompetencije i zadaci sestre za kontrolu bolničkih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EE078" w14:textId="77777777" w:rsidR="00B55096" w:rsidRPr="006A6A02" w:rsidRDefault="00B55096" w:rsidP="00B55096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644F1" w14:textId="77777777" w:rsidR="00B55096" w:rsidRPr="00F7099C" w:rsidRDefault="00B55096" w:rsidP="00B55096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708AD00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81365" w14:textId="77777777" w:rsidR="00B55096" w:rsidRDefault="00B55096" w:rsidP="00B55096">
            <w:pPr>
              <w:spacing w:after="0"/>
              <w:rPr>
                <w:rFonts w:ascii="Arial Narrow" w:hAnsi="Arial Narrow" w:cs="Arial"/>
              </w:rPr>
            </w:pPr>
            <w:r w:rsidRPr="001B31BE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CD8BE" w14:textId="25F51B46" w:rsidR="00B55096" w:rsidRPr="00CB0FA3" w:rsidRDefault="00B55096" w:rsidP="00B550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55096">
              <w:rPr>
                <w:rFonts w:ascii="Arial Narrow" w:hAnsi="Arial Narrow"/>
                <w:sz w:val="22"/>
                <w:szCs w:val="22"/>
                <w:lang w:val="hr-HR"/>
              </w:rPr>
              <w:t>Praćenje infekcija povezanih sa zdravstvenom skrbi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CB0FA3">
              <w:rPr>
                <w:rFonts w:ascii="Arial Narrow" w:hAnsi="Arial Narrow"/>
                <w:sz w:val="22"/>
                <w:szCs w:val="22"/>
                <w:lang w:val="hr-HR"/>
              </w:rPr>
              <w:t>Aktivnosti Tima i Povjerenstva za kontrolu bolničkih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3BCB4" w14:textId="77777777" w:rsidR="00B55096" w:rsidRPr="006A6A02" w:rsidRDefault="00B55096" w:rsidP="00B55096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B0A67" w14:textId="77777777" w:rsidR="00B55096" w:rsidRPr="00F7099C" w:rsidRDefault="00B55096" w:rsidP="00B55096">
            <w:pPr>
              <w:spacing w:after="0"/>
              <w:jc w:val="center"/>
              <w:rPr>
                <w:lang w:val="en-US"/>
              </w:rPr>
            </w:pPr>
          </w:p>
        </w:tc>
      </w:tr>
      <w:tr w:rsidR="00B55096" w:rsidRPr="00CD3F31" w14:paraId="15E3AA4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5CA399" w14:textId="77777777" w:rsidR="00B55096" w:rsidRPr="00CD3F31" w:rsidRDefault="00B55096" w:rsidP="00B55096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FCD776" w14:textId="77777777" w:rsidR="00B55096" w:rsidRPr="00CD3F31" w:rsidRDefault="00B55096" w:rsidP="00B55096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E28A27" w14:textId="77777777" w:rsidR="00B55096" w:rsidRPr="00CD3F31" w:rsidRDefault="00B55096" w:rsidP="00B55096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DAF487" w14:textId="77777777" w:rsidR="00B55096" w:rsidRPr="00CD3F31" w:rsidRDefault="00B55096" w:rsidP="00B55096">
            <w:pPr>
              <w:spacing w:after="0"/>
              <w:jc w:val="center"/>
            </w:pPr>
          </w:p>
        </w:tc>
      </w:tr>
    </w:tbl>
    <w:p w14:paraId="5A0800FE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C0B3F5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1AE7A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335507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F5D204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2AB2DD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655A2" w:rsidRPr="00CD3F31" w14:paraId="007D9ECF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8AC8F3" w14:textId="77777777" w:rsidR="009655A2" w:rsidRPr="003C12E0" w:rsidRDefault="009655A2" w:rsidP="00D330FC">
            <w:pPr>
              <w:spacing w:after="0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4BD6E9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Aseptični, antiseptički i higijenski postupci pri radu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80912C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4E075F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4064876E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420FC3" w14:textId="77777777" w:rsidR="009655A2" w:rsidRPr="003C12E0" w:rsidRDefault="009655A2" w:rsidP="00D330FC">
            <w:pPr>
              <w:spacing w:after="0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639E41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Zbrinjavanje infektivnog otpada, sukladno posebnim propisima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BB1714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7130A8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09105B90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AC5E1A" w14:textId="77777777" w:rsidR="009655A2" w:rsidRPr="003C12E0" w:rsidRDefault="009655A2" w:rsidP="00D330FC">
            <w:pPr>
              <w:spacing w:after="0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A2EECD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Infekcija kirurške rane (carski rez). Infekcije nakon epiziotomije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B002EA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CC00D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0D88E982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55690" w14:textId="77777777" w:rsidR="009655A2" w:rsidRPr="003C12E0" w:rsidRDefault="009655A2" w:rsidP="00D330FC">
            <w:pPr>
              <w:spacing w:after="0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26B572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Prevencija širenja MRSA infekcija u bolničkoj sredini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0B95CE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7ECCF1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0A2C3FE3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72DD4B" w14:textId="77777777" w:rsidR="009655A2" w:rsidRPr="003C12E0" w:rsidRDefault="009655A2" w:rsidP="00D330FC">
            <w:pPr>
              <w:spacing w:after="0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A06182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Prevencija infekcija mokraćnog sustava povezanih s kateterom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C99B35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3C12E0">
              <w:rPr>
                <w:rFonts w:ascii="Arial Narrow" w:hAnsi="Arial Narrow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541812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6D84D06B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9B96AB" w14:textId="77777777" w:rsidR="009655A2" w:rsidRPr="003C12E0" w:rsidRDefault="009655A2" w:rsidP="00D330FC">
            <w:pPr>
              <w:spacing w:after="0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F00899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Rizični postupci tijekom skrbi za novorođenče i nedonošče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868D54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E8AEC1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518EDD88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3C7C74" w14:textId="77777777" w:rsidR="009655A2" w:rsidRPr="003C12E0" w:rsidRDefault="009655A2" w:rsidP="00D330FC">
            <w:pPr>
              <w:spacing w:after="0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7F310C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Ekspozicijski incidenti – PrEP i PEP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89A16D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02CD68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5FB7CFF1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D58092" w14:textId="77777777" w:rsidR="009655A2" w:rsidRPr="003C12E0" w:rsidRDefault="009655A2" w:rsidP="00D330FC">
            <w:pPr>
              <w:spacing w:after="0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B25CE5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Prevencija bolničkih pneumonija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A2A0C5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FE8EC4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5FD7D910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B1291E" w14:textId="77777777" w:rsidR="009655A2" w:rsidRPr="003C12E0" w:rsidRDefault="009655A2" w:rsidP="00D330FC">
            <w:pPr>
              <w:spacing w:after="0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833234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 xml:space="preserve">Mjere kontrole kod </w:t>
            </w:r>
            <w:r w:rsidRPr="003C12E0">
              <w:rPr>
                <w:rFonts w:ascii="Arial Narrow" w:hAnsi="Arial Narrow"/>
                <w:i/>
                <w:iCs/>
              </w:rPr>
              <w:t>Clostridium difficille</w:t>
            </w:r>
            <w:r w:rsidRPr="003C12E0">
              <w:rPr>
                <w:rFonts w:ascii="Arial Narrow" w:hAnsi="Arial Narrow"/>
              </w:rPr>
              <w:t xml:space="preserve"> infekcije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29A140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1BDC1A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9655A2" w:rsidRPr="00CD3F31" w14:paraId="244D55F1" w14:textId="77777777" w:rsidTr="006C5A9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AF3252" w14:textId="77777777" w:rsidR="009655A2" w:rsidRPr="003C12E0" w:rsidRDefault="009655A2" w:rsidP="00D330FC">
            <w:pPr>
              <w:spacing w:after="0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2A6921" w14:textId="77777777" w:rsidR="009655A2" w:rsidRPr="003C12E0" w:rsidRDefault="009655A2" w:rsidP="00D330FC">
            <w:pPr>
              <w:rPr>
                <w:rFonts w:ascii="Arial Narrow" w:hAnsi="Arial Narrow"/>
              </w:rPr>
            </w:pPr>
            <w:r w:rsidRPr="003C12E0">
              <w:rPr>
                <w:rFonts w:ascii="Arial Narrow" w:hAnsi="Arial Narrow"/>
              </w:rPr>
              <w:t>Održavanje higijene prostora i predmeta vezanih uz alternativne metode poroda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0FDBDA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C12E0">
              <w:rPr>
                <w:rFonts w:ascii="Arial Narrow" w:hAnsi="Arial Narrow" w:cs="Arial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71EAE6" w14:textId="77777777" w:rsidR="009655A2" w:rsidRPr="003C12E0" w:rsidRDefault="009655A2" w:rsidP="00D330FC">
            <w:pPr>
              <w:spacing w:after="0"/>
              <w:jc w:val="center"/>
              <w:rPr>
                <w:rFonts w:ascii="Arial Narrow" w:hAnsi="Arial Narrow"/>
                <w:b/>
                <w:color w:val="333399"/>
                <w:lang w:val="en-US"/>
              </w:rPr>
            </w:pPr>
          </w:p>
        </w:tc>
      </w:tr>
      <w:tr w:rsidR="000B06AE" w:rsidRPr="00CD3F31" w14:paraId="336B385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E6D6F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D1A875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386B77" w14:textId="77777777" w:rsidR="000B06AE" w:rsidRPr="00CD3F31" w:rsidRDefault="0071219D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7FA1B3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35CC25D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08992715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37777CC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67CF41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2AC2D2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24D30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6495CB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C8BDA0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AA80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CBDD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B4B2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EE88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14B5FF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3783CD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C819B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8FCEA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F7036D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3AE3C42" w14:textId="77777777" w:rsidR="005C2F41" w:rsidRPr="00CD3F31" w:rsidRDefault="005C2F41" w:rsidP="005C2F41">
      <w:pPr>
        <w:jc w:val="center"/>
        <w:rPr>
          <w:lang w:eastAsia="hr-HR"/>
        </w:rPr>
      </w:pPr>
    </w:p>
    <w:p w14:paraId="5E4A9787" w14:textId="77777777" w:rsidR="005C2F41" w:rsidRPr="00CD3F31" w:rsidRDefault="005C2F41" w:rsidP="005C2F41"/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81D89C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A3F0EE" w14:textId="77777777" w:rsidR="005C2F41" w:rsidRPr="00F72F61" w:rsidRDefault="00846C2B" w:rsidP="00BF53C9">
            <w:pPr>
              <w:spacing w:before="40" w:after="40"/>
              <w:rPr>
                <w:rFonts w:ascii="Arial" w:hAnsi="Arial" w:cs="Arial"/>
                <w:b/>
                <w:color w:val="333399"/>
              </w:rPr>
            </w:pPr>
            <w:r w:rsidRPr="00F72F61">
              <w:rPr>
                <w:rFonts w:ascii="Arial" w:hAnsi="Arial" w:cs="Arial"/>
              </w:rPr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25EC0F7" w14:textId="77777777" w:rsidR="005C2F41" w:rsidRPr="00F72F61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</w:rPr>
            </w:pPr>
            <w:r w:rsidRPr="00F72F61">
              <w:rPr>
                <w:rFonts w:ascii="Arial" w:hAnsi="Arial" w:cs="Arial"/>
                <w:b/>
                <w:color w:val="333399"/>
              </w:rPr>
              <w:t>ISPITNI TERMINI (završni ispit)</w:t>
            </w:r>
          </w:p>
        </w:tc>
      </w:tr>
      <w:tr w:rsidR="005C2F41" w:rsidRPr="00CD3F31" w14:paraId="127EA9E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BDDDB" w14:textId="77777777" w:rsidR="005C2F41" w:rsidRPr="00F72F61" w:rsidRDefault="005C2F41" w:rsidP="00BF53C9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ADB5F" w14:textId="2E4F0A3D" w:rsidR="005C2F41" w:rsidRPr="00F72F61" w:rsidRDefault="00F72F61" w:rsidP="0001711D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  <w:color w:val="000000"/>
              </w:rPr>
              <w:t xml:space="preserve">15.02. </w:t>
            </w:r>
          </w:p>
        </w:tc>
      </w:tr>
      <w:tr w:rsidR="005C2F41" w:rsidRPr="00CD3F31" w14:paraId="6E31E2B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49977B" w14:textId="77777777" w:rsidR="005C2F41" w:rsidRPr="00F72F61" w:rsidRDefault="005C2F41" w:rsidP="00BF53C9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50DDE" w14:textId="2948919D" w:rsidR="005C2F41" w:rsidRPr="00F72F61" w:rsidRDefault="00F72F61" w:rsidP="00BF53C9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  <w:color w:val="000000"/>
              </w:rPr>
              <w:t>14.03.</w:t>
            </w:r>
          </w:p>
        </w:tc>
      </w:tr>
      <w:tr w:rsidR="005C2F41" w:rsidRPr="00CD3F31" w14:paraId="543E177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D3D4B0" w14:textId="77777777" w:rsidR="005C2F41" w:rsidRPr="00F72F61" w:rsidRDefault="005C2F41" w:rsidP="00BF53C9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3129D" w14:textId="1913D286" w:rsidR="005C2F41" w:rsidRPr="00F72F61" w:rsidRDefault="00F72F61" w:rsidP="00BF53C9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  <w:color w:val="000000"/>
              </w:rPr>
              <w:t>17.05.</w:t>
            </w:r>
          </w:p>
        </w:tc>
      </w:tr>
      <w:tr w:rsidR="005C2F41" w:rsidRPr="00CD3F31" w14:paraId="786D0E8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16B83F" w14:textId="77777777" w:rsidR="005C2F41" w:rsidRPr="00F72F61" w:rsidRDefault="005C2F41" w:rsidP="00BF53C9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73370" w14:textId="3C6D8CE1" w:rsidR="005C2F41" w:rsidRPr="00F72F61" w:rsidRDefault="00F72F61" w:rsidP="00BF53C9">
            <w:pPr>
              <w:spacing w:after="0"/>
              <w:rPr>
                <w:rFonts w:ascii="Arial" w:hAnsi="Arial" w:cs="Arial"/>
              </w:rPr>
            </w:pPr>
            <w:r w:rsidRPr="00F72F61">
              <w:rPr>
                <w:rFonts w:ascii="Arial" w:hAnsi="Arial" w:cs="Arial"/>
                <w:color w:val="000000"/>
              </w:rPr>
              <w:t>20.06.</w:t>
            </w:r>
          </w:p>
        </w:tc>
      </w:tr>
    </w:tbl>
    <w:p w14:paraId="0AD42047" w14:textId="77777777" w:rsidR="005C2F41" w:rsidRPr="00CD3F31" w:rsidRDefault="005C2F41" w:rsidP="005C2F41"/>
    <w:p w14:paraId="06E6EA63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54ED" w14:textId="77777777" w:rsidR="003A15BE" w:rsidRDefault="003A15BE">
      <w:pPr>
        <w:spacing w:after="0" w:line="240" w:lineRule="auto"/>
      </w:pPr>
      <w:r>
        <w:separator/>
      </w:r>
    </w:p>
  </w:endnote>
  <w:endnote w:type="continuationSeparator" w:id="0">
    <w:p w14:paraId="23F2C814" w14:textId="77777777" w:rsidR="003A15BE" w:rsidRDefault="003A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6057" w14:textId="77777777" w:rsidR="00D64246" w:rsidRDefault="00D642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9E2D" w14:textId="441A19CB" w:rsidR="00792B8F" w:rsidRDefault="00CA4E59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164FE6">
      <w:rPr>
        <w:noProof/>
      </w:rPr>
      <w:t>6</w:t>
    </w:r>
    <w:r>
      <w:rPr>
        <w:noProof/>
      </w:rPr>
      <w:fldChar w:fldCharType="end"/>
    </w:r>
  </w:p>
  <w:p w14:paraId="1997D4E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9772" w14:textId="77777777" w:rsidR="00D64246" w:rsidRDefault="00D642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5BF7" w14:textId="77777777" w:rsidR="003A15BE" w:rsidRDefault="003A15BE">
      <w:pPr>
        <w:spacing w:after="0" w:line="240" w:lineRule="auto"/>
      </w:pPr>
      <w:r>
        <w:separator/>
      </w:r>
    </w:p>
  </w:footnote>
  <w:footnote w:type="continuationSeparator" w:id="0">
    <w:p w14:paraId="4EF02956" w14:textId="77777777" w:rsidR="003A15BE" w:rsidRDefault="003A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9750" w14:textId="77777777" w:rsidR="00D64246" w:rsidRDefault="00D642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A7A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D0A12F7" wp14:editId="4686574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B9047F4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92526A5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1485AF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FD6731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10A56DC" w14:textId="77777777" w:rsidR="00792B8F" w:rsidRDefault="00792B8F">
    <w:pPr>
      <w:pStyle w:val="Zaglavlje"/>
    </w:pPr>
  </w:p>
  <w:p w14:paraId="04B2E20F" w14:textId="77777777" w:rsidR="00792B8F" w:rsidRDefault="00792B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73B" w14:textId="77777777" w:rsidR="00D64246" w:rsidRDefault="00D642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C57"/>
    <w:multiLevelType w:val="hybridMultilevel"/>
    <w:tmpl w:val="84205080"/>
    <w:lvl w:ilvl="0" w:tplc="33884D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7BEB"/>
    <w:multiLevelType w:val="hybridMultilevel"/>
    <w:tmpl w:val="862A8B36"/>
    <w:lvl w:ilvl="0" w:tplc="33884D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651B"/>
    <w:multiLevelType w:val="hybridMultilevel"/>
    <w:tmpl w:val="567C474E"/>
    <w:lvl w:ilvl="0" w:tplc="33884D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7EEC"/>
    <w:multiLevelType w:val="hybridMultilevel"/>
    <w:tmpl w:val="7F7E6D98"/>
    <w:lvl w:ilvl="0" w:tplc="33884D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4AAD"/>
    <w:multiLevelType w:val="hybridMultilevel"/>
    <w:tmpl w:val="03DC4C36"/>
    <w:lvl w:ilvl="0" w:tplc="33884D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F5B14"/>
    <w:multiLevelType w:val="hybridMultilevel"/>
    <w:tmpl w:val="EAB859F2"/>
    <w:lvl w:ilvl="0" w:tplc="33884DCC"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76716355">
    <w:abstractNumId w:val="2"/>
  </w:num>
  <w:num w:numId="2" w16cid:durableId="699821268">
    <w:abstractNumId w:val="3"/>
  </w:num>
  <w:num w:numId="3" w16cid:durableId="858355605">
    <w:abstractNumId w:val="1"/>
  </w:num>
  <w:num w:numId="4" w16cid:durableId="495266706">
    <w:abstractNumId w:val="4"/>
  </w:num>
  <w:num w:numId="5" w16cid:durableId="331688334">
    <w:abstractNumId w:val="0"/>
  </w:num>
  <w:num w:numId="6" w16cid:durableId="693767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711D"/>
    <w:rsid w:val="00032FCB"/>
    <w:rsid w:val="00054D5A"/>
    <w:rsid w:val="0006705E"/>
    <w:rsid w:val="00080AD4"/>
    <w:rsid w:val="00085459"/>
    <w:rsid w:val="0008554E"/>
    <w:rsid w:val="0008780B"/>
    <w:rsid w:val="00092AA7"/>
    <w:rsid w:val="0009494E"/>
    <w:rsid w:val="000B06AE"/>
    <w:rsid w:val="000F01B5"/>
    <w:rsid w:val="000F1A10"/>
    <w:rsid w:val="000F3023"/>
    <w:rsid w:val="00105028"/>
    <w:rsid w:val="00111449"/>
    <w:rsid w:val="00114AEC"/>
    <w:rsid w:val="00144761"/>
    <w:rsid w:val="00164FE6"/>
    <w:rsid w:val="00184FD3"/>
    <w:rsid w:val="00196FF0"/>
    <w:rsid w:val="001A3CD4"/>
    <w:rsid w:val="001E4ACA"/>
    <w:rsid w:val="00230D7A"/>
    <w:rsid w:val="002354A5"/>
    <w:rsid w:val="00271037"/>
    <w:rsid w:val="002A0B16"/>
    <w:rsid w:val="002B41D6"/>
    <w:rsid w:val="002F30E3"/>
    <w:rsid w:val="00313E94"/>
    <w:rsid w:val="003314C1"/>
    <w:rsid w:val="0033254F"/>
    <w:rsid w:val="0039207A"/>
    <w:rsid w:val="003A15BE"/>
    <w:rsid w:val="003A4403"/>
    <w:rsid w:val="003C0F36"/>
    <w:rsid w:val="00413B36"/>
    <w:rsid w:val="004306E3"/>
    <w:rsid w:val="004450B5"/>
    <w:rsid w:val="004576C3"/>
    <w:rsid w:val="00466837"/>
    <w:rsid w:val="00481703"/>
    <w:rsid w:val="00484CD6"/>
    <w:rsid w:val="0049207E"/>
    <w:rsid w:val="004C1220"/>
    <w:rsid w:val="004D4B18"/>
    <w:rsid w:val="004F254E"/>
    <w:rsid w:val="004F4FCC"/>
    <w:rsid w:val="004F6264"/>
    <w:rsid w:val="00500BD2"/>
    <w:rsid w:val="005015FF"/>
    <w:rsid w:val="005322AD"/>
    <w:rsid w:val="00542ABA"/>
    <w:rsid w:val="005520DA"/>
    <w:rsid w:val="00552B8C"/>
    <w:rsid w:val="005970E0"/>
    <w:rsid w:val="005A06E1"/>
    <w:rsid w:val="005A4191"/>
    <w:rsid w:val="005A6EDD"/>
    <w:rsid w:val="005B0966"/>
    <w:rsid w:val="005C2F41"/>
    <w:rsid w:val="005E4FD0"/>
    <w:rsid w:val="005F7371"/>
    <w:rsid w:val="00613523"/>
    <w:rsid w:val="00623BED"/>
    <w:rsid w:val="00634C4B"/>
    <w:rsid w:val="006801EE"/>
    <w:rsid w:val="00690F74"/>
    <w:rsid w:val="006A13FF"/>
    <w:rsid w:val="006D66D9"/>
    <w:rsid w:val="006E22A6"/>
    <w:rsid w:val="006F39EE"/>
    <w:rsid w:val="00710764"/>
    <w:rsid w:val="0071219D"/>
    <w:rsid w:val="00733743"/>
    <w:rsid w:val="00773AA1"/>
    <w:rsid w:val="00782EA4"/>
    <w:rsid w:val="00792B8F"/>
    <w:rsid w:val="00794A02"/>
    <w:rsid w:val="007D1510"/>
    <w:rsid w:val="007F4483"/>
    <w:rsid w:val="00805B45"/>
    <w:rsid w:val="00806E45"/>
    <w:rsid w:val="00846521"/>
    <w:rsid w:val="00846C2B"/>
    <w:rsid w:val="00851566"/>
    <w:rsid w:val="00851E60"/>
    <w:rsid w:val="008A3B06"/>
    <w:rsid w:val="008D4528"/>
    <w:rsid w:val="008E7846"/>
    <w:rsid w:val="008F76DD"/>
    <w:rsid w:val="0091264E"/>
    <w:rsid w:val="0091431F"/>
    <w:rsid w:val="00965280"/>
    <w:rsid w:val="009655A2"/>
    <w:rsid w:val="00983892"/>
    <w:rsid w:val="00984697"/>
    <w:rsid w:val="00985574"/>
    <w:rsid w:val="00A05341"/>
    <w:rsid w:val="00A12305"/>
    <w:rsid w:val="00A25EED"/>
    <w:rsid w:val="00A27C68"/>
    <w:rsid w:val="00A46299"/>
    <w:rsid w:val="00A51331"/>
    <w:rsid w:val="00A5761B"/>
    <w:rsid w:val="00A801AC"/>
    <w:rsid w:val="00A90C06"/>
    <w:rsid w:val="00AA6176"/>
    <w:rsid w:val="00AB551E"/>
    <w:rsid w:val="00AC7D5C"/>
    <w:rsid w:val="00AF78AA"/>
    <w:rsid w:val="00B12C1C"/>
    <w:rsid w:val="00B220C2"/>
    <w:rsid w:val="00B55096"/>
    <w:rsid w:val="00B90482"/>
    <w:rsid w:val="00B92D9C"/>
    <w:rsid w:val="00BB060B"/>
    <w:rsid w:val="00BB7BAC"/>
    <w:rsid w:val="00BD6B4F"/>
    <w:rsid w:val="00BF53C9"/>
    <w:rsid w:val="00C012FE"/>
    <w:rsid w:val="00C24941"/>
    <w:rsid w:val="00C30FA3"/>
    <w:rsid w:val="00C446B5"/>
    <w:rsid w:val="00C67D49"/>
    <w:rsid w:val="00C753E6"/>
    <w:rsid w:val="00C92590"/>
    <w:rsid w:val="00CA4E59"/>
    <w:rsid w:val="00CB4F63"/>
    <w:rsid w:val="00CD3E68"/>
    <w:rsid w:val="00CD3F31"/>
    <w:rsid w:val="00D32222"/>
    <w:rsid w:val="00D451F5"/>
    <w:rsid w:val="00D62670"/>
    <w:rsid w:val="00D64246"/>
    <w:rsid w:val="00D70B0A"/>
    <w:rsid w:val="00D7612B"/>
    <w:rsid w:val="00D85CDB"/>
    <w:rsid w:val="00D86165"/>
    <w:rsid w:val="00DC2916"/>
    <w:rsid w:val="00DC7C61"/>
    <w:rsid w:val="00E221EC"/>
    <w:rsid w:val="00E30554"/>
    <w:rsid w:val="00E40068"/>
    <w:rsid w:val="00E626F5"/>
    <w:rsid w:val="00E92F6C"/>
    <w:rsid w:val="00EA2113"/>
    <w:rsid w:val="00EB0DB0"/>
    <w:rsid w:val="00EC2D37"/>
    <w:rsid w:val="00F052A4"/>
    <w:rsid w:val="00F46E93"/>
    <w:rsid w:val="00F47429"/>
    <w:rsid w:val="00F72F61"/>
    <w:rsid w:val="00F74425"/>
    <w:rsid w:val="00F835A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0E63C"/>
  <w15:docId w15:val="{42C29B30-59B7-44CE-80F8-79FE6B29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5E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D1FBD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9B11242492134A87AEBE7075351B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AAD4-6859-4FDC-9558-90ACEB99F2BF}"/>
      </w:docPartPr>
      <w:docPartBody>
        <w:p w:rsidR="00C3582F" w:rsidRDefault="0098640C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0FB8BDDE96B54D88A1C29A9AFEF7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26BE-1526-44EB-9037-37C110233ED7}"/>
      </w:docPartPr>
      <w:docPartBody>
        <w:p w:rsidR="00C3582F" w:rsidRDefault="0098640C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AABC5E42C5BA4A36813B0AB81428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DD04-90C5-4A44-8D69-38DB0F024B17}"/>
      </w:docPartPr>
      <w:docPartBody>
        <w:p w:rsidR="00C3582F" w:rsidRDefault="0098640C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14DED1223BA4F8AA3A833DD43CF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C942-6868-4A2E-AFF4-DFA5EC048B77}"/>
      </w:docPartPr>
      <w:docPartBody>
        <w:p w:rsidR="00C3582F" w:rsidRDefault="0098640C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E1FDE83F3E664DD9B1B0D5DA0830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D5B5-3CDE-4369-BF35-3CBC29CFE2AA}"/>
      </w:docPartPr>
      <w:docPartBody>
        <w:p w:rsidR="00C3582F" w:rsidRDefault="0098640C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40E4109F019F4D54B4FF49A9BBD8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9D53-B4BE-46F6-8DFC-942520C2F5A0}"/>
      </w:docPartPr>
      <w:docPartBody>
        <w:p w:rsidR="00C3582F" w:rsidRDefault="0098640C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3B0B1FF377784F3D937E91F95E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DAD4-00C9-4C92-B2C9-358E2E5F2282}"/>
      </w:docPartPr>
      <w:docPartBody>
        <w:p w:rsidR="00C3582F" w:rsidRDefault="0098640C"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B1A93"/>
    <w:rsid w:val="001D1FBD"/>
    <w:rsid w:val="00243FD9"/>
    <w:rsid w:val="002B2EB8"/>
    <w:rsid w:val="00311D82"/>
    <w:rsid w:val="003B7DF7"/>
    <w:rsid w:val="00506A0C"/>
    <w:rsid w:val="00551851"/>
    <w:rsid w:val="005A047E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33D98"/>
    <w:rsid w:val="0098640C"/>
    <w:rsid w:val="009B3544"/>
    <w:rsid w:val="00A01DC7"/>
    <w:rsid w:val="00A53BC3"/>
    <w:rsid w:val="00A737D0"/>
    <w:rsid w:val="00B13965"/>
    <w:rsid w:val="00B377AA"/>
    <w:rsid w:val="00C3582F"/>
    <w:rsid w:val="00C6712D"/>
    <w:rsid w:val="00C832B9"/>
    <w:rsid w:val="00C95CBD"/>
    <w:rsid w:val="00DE3C16"/>
    <w:rsid w:val="00E40892"/>
    <w:rsid w:val="00E55FA5"/>
    <w:rsid w:val="00E93888"/>
    <w:rsid w:val="00EA2C9C"/>
    <w:rsid w:val="00F17383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8640C"/>
    <w:rPr>
      <w:color w:val="808080"/>
    </w:rPr>
  </w:style>
  <w:style w:type="character" w:customStyle="1" w:styleId="Style44">
    <w:name w:val="Style44"/>
    <w:basedOn w:val="Zadanifontodlomka"/>
    <w:uiPriority w:val="1"/>
    <w:rsid w:val="0098640C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Denis ŠONJE</cp:lastModifiedBy>
  <cp:revision>5</cp:revision>
  <dcterms:created xsi:type="dcterms:W3CDTF">2023-07-17T13:28:00Z</dcterms:created>
  <dcterms:modified xsi:type="dcterms:W3CDTF">2023-07-17T13:50:00Z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903d81-26ea-446d-9b9f-b42e2424be19_Enabled">
    <vt:lpwstr>true</vt:lpwstr>
  </property>
  <property fmtid="{D5CDD505-2E9C-101B-9397-08002B2CF9AE}" pid="3" name="MSIP_Label_39903d81-26ea-446d-9b9f-b42e2424be19_SetDate">
    <vt:lpwstr>2023-07-17T13:49:50Z</vt:lpwstr>
  </property>
  <property fmtid="{D5CDD505-2E9C-101B-9397-08002B2CF9AE}" pid="4" name="MSIP_Label_39903d81-26ea-446d-9b9f-b42e2424be19_Method">
    <vt:lpwstr>Standard</vt:lpwstr>
  </property>
  <property fmtid="{D5CDD505-2E9C-101B-9397-08002B2CF9AE}" pid="5" name="MSIP_Label_39903d81-26ea-446d-9b9f-b42e2424be19_Name">
    <vt:lpwstr>C2 Internal SWE</vt:lpwstr>
  </property>
  <property fmtid="{D5CDD505-2E9C-101B-9397-08002B2CF9AE}" pid="6" name="MSIP_Label_39903d81-26ea-446d-9b9f-b42e2424be19_SiteId">
    <vt:lpwstr>fffad414-b6a3-4f32-a9bd-42d28fc811f1</vt:lpwstr>
  </property>
  <property fmtid="{D5CDD505-2E9C-101B-9397-08002B2CF9AE}" pid="7" name="MSIP_Label_39903d81-26ea-446d-9b9f-b42e2424be19_ActionId">
    <vt:lpwstr>25cd9328-8236-4bc3-af05-e624e71b6f8b</vt:lpwstr>
  </property>
  <property fmtid="{D5CDD505-2E9C-101B-9397-08002B2CF9AE}" pid="8" name="MSIP_Label_39903d81-26ea-446d-9b9f-b42e2424be19_ContentBits">
    <vt:lpwstr>2</vt:lpwstr>
  </property>
</Properties>
</file>