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410641A0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05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977058">
            <w:rPr>
              <w:rStyle w:val="Style28"/>
            </w:rPr>
            <w:t>5. srpnja 2023.</w:t>
          </w:r>
        </w:sdtContent>
      </w:sdt>
    </w:p>
    <w:p w14:paraId="26C19796" w14:textId="1A4DC81B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977058">
            <w:rPr>
              <w:rStyle w:val="Style29"/>
            </w:rPr>
            <w:t>Zdravstvena njega psihijatrijskih bolesnika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32E03956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77058" w:rsidRPr="00CD3F31">
            <w:rPr>
              <w:rFonts w:cs="Arial"/>
              <w:b/>
            </w:rPr>
            <w:t xml:space="preserve">: </w:t>
          </w:r>
          <w:sdt>
            <w:sdtPr>
              <w:rPr>
                <w:rStyle w:val="Style52"/>
              </w:rPr>
              <w:alias w:val="Ime i prezime"/>
              <w:tag w:val="Ime i prezime"/>
              <w:id w:val="525221193"/>
              <w:placeholder>
                <w:docPart w:val="E366DAA50C8F458889E4ED003FAABFC8"/>
              </w:placeholder>
            </w:sdtPr>
            <w:sdtEndPr>
              <w:rPr>
                <w:rStyle w:val="Style37"/>
                <w:rFonts w:ascii="Calibri" w:hAnsi="Calibri"/>
                <w:color w:val="000000" w:themeColor="text1"/>
              </w:rPr>
            </w:sdtEndPr>
            <w:sdtContent>
              <w:proofErr w:type="spellStart"/>
              <w:r w:rsidR="00977058">
                <w:rPr>
                  <w:rFonts w:ascii="Arial Narrow" w:hAnsi="Arial Narrow" w:cs="Arial Narrow"/>
                  <w:b/>
                  <w:lang w:val="it-IT"/>
                </w:rPr>
                <w:t>Radoslav</w:t>
              </w:r>
              <w:proofErr w:type="spellEnd"/>
              <w:r w:rsidR="00977058">
                <w:rPr>
                  <w:rFonts w:ascii="Arial Narrow" w:hAnsi="Arial Narrow" w:cs="Arial Narrow"/>
                  <w:b/>
                  <w:lang w:val="it-IT"/>
                </w:rPr>
                <w:t xml:space="preserve"> </w:t>
              </w:r>
              <w:proofErr w:type="spellStart"/>
              <w:r w:rsidR="00977058">
                <w:rPr>
                  <w:rFonts w:ascii="Arial Narrow" w:hAnsi="Arial Narrow" w:cs="Arial Narrow"/>
                  <w:b/>
                  <w:lang w:val="it-IT"/>
                </w:rPr>
                <w:t>Kosić</w:t>
              </w:r>
              <w:proofErr w:type="spellEnd"/>
              <w:r w:rsidR="00977058">
                <w:rPr>
                  <w:rFonts w:ascii="Arial Narrow" w:hAnsi="Arial Narrow" w:cs="Arial Narrow"/>
                  <w:b/>
                  <w:lang w:val="it-IT"/>
                </w:rPr>
                <w:t xml:space="preserve">, prof., </w:t>
              </w:r>
              <w:proofErr w:type="spellStart"/>
              <w:r w:rsidR="00977058">
                <w:rPr>
                  <w:rFonts w:ascii="Arial Narrow" w:hAnsi="Arial Narrow" w:cs="Arial Narrow"/>
                  <w:b/>
                  <w:lang w:val="it-IT"/>
                </w:rPr>
                <w:t>viši</w:t>
              </w:r>
              <w:proofErr w:type="spellEnd"/>
              <w:r w:rsidR="00977058">
                <w:rPr>
                  <w:rFonts w:ascii="Arial Narrow" w:hAnsi="Arial Narrow" w:cs="Arial Narrow"/>
                  <w:b/>
                  <w:lang w:val="it-IT"/>
                </w:rPr>
                <w:t xml:space="preserve"> </w:t>
              </w:r>
              <w:proofErr w:type="spellStart"/>
              <w:r w:rsidR="00977058">
                <w:rPr>
                  <w:rFonts w:ascii="Arial Narrow" w:hAnsi="Arial Narrow" w:cs="Arial Narrow"/>
                  <w:b/>
                  <w:lang w:val="it-IT"/>
                </w:rPr>
                <w:t>predavač</w:t>
              </w:r>
              <w:proofErr w:type="spellEnd"/>
              <w:r w:rsidR="00977058">
                <w:rPr>
                  <w:rFonts w:ascii="Arial Narrow" w:hAnsi="Arial Narrow" w:cs="Arial"/>
                  <w:b/>
                  <w:lang w:val="en-US"/>
                </w:rPr>
                <w:t xml:space="preserve"> (</w:t>
              </w:r>
              <w:proofErr w:type="spellStart"/>
              <w:r w:rsidR="00977058">
                <w:rPr>
                  <w:rFonts w:ascii="Arial Narrow" w:hAnsi="Arial Narrow" w:cs="Arial"/>
                  <w:b/>
                  <w:lang w:val="en-US"/>
                </w:rPr>
                <w:t>suradnik</w:t>
              </w:r>
              <w:proofErr w:type="spellEnd"/>
              <w:r w:rsidR="00977058">
                <w:rPr>
                  <w:rFonts w:ascii="Arial Narrow" w:hAnsi="Arial Narrow" w:cs="Arial"/>
                  <w:b/>
                  <w:lang w:val="en-US"/>
                </w:rPr>
                <w:t xml:space="preserve">: </w:t>
              </w:r>
              <w:proofErr w:type="spellStart"/>
              <w:r w:rsidR="00977058">
                <w:rPr>
                  <w:rFonts w:ascii="Arial Narrow" w:hAnsi="Arial Narrow" w:cs="Arial"/>
                  <w:b/>
                  <w:lang w:val="en-US"/>
                </w:rPr>
                <w:t>Jovanka</w:t>
              </w:r>
              <w:proofErr w:type="spellEnd"/>
              <w:r w:rsidR="00977058">
                <w:rPr>
                  <w:rFonts w:ascii="Arial Narrow" w:hAnsi="Arial Narrow" w:cs="Arial"/>
                  <w:b/>
                  <w:lang w:val="en-US"/>
                </w:rPr>
                <w:t xml:space="preserve"> </w:t>
              </w:r>
              <w:proofErr w:type="spellStart"/>
              <w:r w:rsidR="00977058">
                <w:rPr>
                  <w:rFonts w:ascii="Arial Narrow" w:hAnsi="Arial Narrow" w:cs="Arial"/>
                  <w:b/>
                  <w:lang w:val="en-US"/>
                </w:rPr>
                <w:t>Žiža</w:t>
              </w:r>
              <w:proofErr w:type="spellEnd"/>
              <w:r w:rsidR="00977058">
                <w:rPr>
                  <w:rFonts w:ascii="Arial Narrow" w:hAnsi="Arial Narrow" w:cs="Arial"/>
                  <w:b/>
                  <w:lang w:val="en-US"/>
                </w:rPr>
                <w:t xml:space="preserve">, </w:t>
              </w:r>
              <w:proofErr w:type="spellStart"/>
              <w:proofErr w:type="gramStart"/>
              <w:r w:rsidR="00977058">
                <w:rPr>
                  <w:rFonts w:ascii="Arial Narrow" w:hAnsi="Arial Narrow" w:cs="Arial"/>
                  <w:b/>
                  <w:lang w:val="en-US"/>
                </w:rPr>
                <w:t>mag.med.techn</w:t>
              </w:r>
              <w:proofErr w:type="spellEnd"/>
              <w:proofErr w:type="gramEnd"/>
              <w:r w:rsidR="00977058">
                <w:rPr>
                  <w:rFonts w:ascii="Arial Narrow" w:hAnsi="Arial Narrow" w:cs="Arial"/>
                  <w:b/>
                  <w:lang w:val="en-US"/>
                </w:rPr>
                <w:t xml:space="preserve">., </w:t>
              </w:r>
              <w:proofErr w:type="spellStart"/>
              <w:r w:rsidR="00977058">
                <w:rPr>
                  <w:rFonts w:ascii="Arial Narrow" w:hAnsi="Arial Narrow" w:cs="Arial"/>
                  <w:b/>
                  <w:lang w:val="en-US"/>
                </w:rPr>
                <w:t>predavač</w:t>
              </w:r>
              <w:proofErr w:type="spellEnd"/>
              <w:r w:rsidR="00977058">
                <w:rPr>
                  <w:rFonts w:ascii="Arial Narrow" w:hAnsi="Arial Narrow" w:cs="Arial"/>
                  <w:b/>
                  <w:lang w:val="en-US"/>
                </w:rPr>
                <w:t xml:space="preserve">) </w:t>
              </w:r>
            </w:sdtContent>
          </w:sdt>
        </w:sdtContent>
      </w:sdt>
    </w:p>
    <w:p w14:paraId="731A239E" w14:textId="5B023309" w:rsidR="00CF2F27" w:rsidRPr="00977058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77058" w:rsidRPr="00977058">
            <w:rPr>
              <w:rStyle w:val="Style52"/>
            </w:rPr>
            <w:t>radoslav.kosic@uniri.hr</w:t>
          </w:r>
        </w:sdtContent>
      </w:sdt>
    </w:p>
    <w:p w14:paraId="26F9C52A" w14:textId="2ECD3795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977058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4CA0FA25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977058">
            <w:rPr>
              <w:rStyle w:val="Style24"/>
            </w:rPr>
            <w:t xml:space="preserve"> Pr</w:t>
          </w:r>
          <w:r w:rsidR="00B82D7A">
            <w:rPr>
              <w:rStyle w:val="Style24"/>
            </w:rPr>
            <w:t>ije</w:t>
          </w:r>
          <w:r w:rsidR="00977058">
            <w:rPr>
              <w:rStyle w:val="Style24"/>
            </w:rPr>
            <w:t>diplomski stručni studiji - Sestrinstvo redovni</w:t>
          </w:r>
        </w:sdtContent>
      </w:sdt>
    </w:p>
    <w:p w14:paraId="41C5B683" w14:textId="17160714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977058">
            <w:rPr>
              <w:rStyle w:val="Style9"/>
            </w:rPr>
            <w:t>3</w:t>
          </w:r>
        </w:sdtContent>
      </w:sdt>
    </w:p>
    <w:p w14:paraId="58F79DEC" w14:textId="60D95288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977058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sdt>
              <w:sdtPr>
                <w:rPr>
                  <w:rStyle w:val="Style54"/>
                  <w:rFonts w:eastAsia="Times New Roman" w:cs="Arial"/>
                  <w:color w:val="000000"/>
                  <w:szCs w:val="24"/>
                  <w:lang w:val="en-US" w:bidi="ta-IN"/>
                </w:rPr>
                <w:alias w:val="Podaci o kolegiju"/>
                <w:tag w:val="Podaci o kolegiju"/>
                <w:id w:val="-1874375160"/>
                <w:placeholder>
                  <w:docPart w:val="F7F2CE0370734F9A99606D035BCDFD99"/>
                </w:placeholder>
              </w:sdtPr>
              <w:sdtEndPr>
                <w:rPr>
                  <w:rStyle w:val="Zadanifontodlomka"/>
                  <w:rFonts w:ascii="Arial" w:hAnsi="Arial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782B896D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b/>
                        <w:lang w:val="en-US"/>
                      </w:rPr>
                    </w:pPr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Kolegij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b/>
                        <w:bCs/>
                        <w:lang w:val="en-US"/>
                      </w:rPr>
                      <w:t>Zdravstvena</w:t>
                    </w:r>
                    <w:proofErr w:type="spellEnd"/>
                    <w:r>
                      <w:rPr>
                        <w:rFonts w:eastAsia="Times New Roman" w:cs="Calibri"/>
                        <w:b/>
                        <w:bCs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b/>
                        <w:bCs/>
                        <w:lang w:val="en-US"/>
                      </w:rPr>
                      <w:t>njega</w:t>
                    </w:r>
                    <w:proofErr w:type="spellEnd"/>
                    <w:r>
                      <w:rPr>
                        <w:rFonts w:eastAsia="Times New Roman" w:cs="Calibri"/>
                        <w:b/>
                        <w:bCs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b/>
                        <w:bCs/>
                        <w:lang w:val="en-US"/>
                      </w:rPr>
                      <w:t>psihijatrijskih</w:t>
                    </w:r>
                    <w:proofErr w:type="spellEnd"/>
                    <w:r>
                      <w:rPr>
                        <w:rFonts w:eastAsia="Times New Roman" w:cs="Calibri"/>
                        <w:b/>
                        <w:bCs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b/>
                        <w:bCs/>
                        <w:lang w:val="en-US"/>
                      </w:rPr>
                      <w:t>bolesnika</w:t>
                    </w:r>
                    <w:proofErr w:type="spellEnd"/>
                    <w:r>
                      <w:rPr>
                        <w:rFonts w:eastAsia="Times New Roman" w:cs="Calibri"/>
                        <w:b/>
                        <w:bCs/>
                        <w:lang w:val="en-US"/>
                      </w:rPr>
                      <w:t xml:space="preserve"> </w:t>
                    </w:r>
                    <w:r>
                      <w:rPr>
                        <w:rFonts w:eastAsia="Times New Roman" w:cs="Calibri"/>
                        <w:lang w:val="en-US"/>
                      </w:rPr>
                      <w:t xml:space="preserve">je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obvezni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kolegij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trećoj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godini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Stručnog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studija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sestrinstva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i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sastoji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se od 30 sati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predavanja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, 15 sati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seminara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i 60 sati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vježbi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ukupno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105 sati (</w:t>
                    </w:r>
                    <w:r>
                      <w:rPr>
                        <w:rFonts w:eastAsia="Times New Roman" w:cs="Calibri"/>
                        <w:b/>
                        <w:bCs/>
                        <w:lang w:val="en-US"/>
                      </w:rPr>
                      <w:t>6 ECTS</w:t>
                    </w:r>
                    <w:r>
                      <w:rPr>
                        <w:rFonts w:eastAsia="Times New Roman" w:cs="Calibri"/>
                        <w:lang w:val="en-US"/>
                      </w:rPr>
                      <w:t xml:space="preserve">).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Kolegij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se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izvodi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u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prostorima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Fakulteta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zdravstvenih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studija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i KBC Rijeka.  </w:t>
                    </w:r>
                  </w:p>
                  <w:p w14:paraId="39440080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en-US"/>
                      </w:rPr>
                    </w:pPr>
                    <w:proofErr w:type="spellStart"/>
                    <w:r>
                      <w:rPr>
                        <w:rFonts w:eastAsia="Times New Roman" w:cs="Calibri"/>
                        <w:b/>
                        <w:lang w:val="en-US"/>
                      </w:rPr>
                      <w:t>Cilj</w:t>
                    </w:r>
                    <w:proofErr w:type="spellEnd"/>
                    <w:r>
                      <w:rPr>
                        <w:rFonts w:eastAsia="Times New Roman" w:cs="Calibri"/>
                        <w:b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kolegija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je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razumijevanje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važnosti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postupaka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u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procesu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zdravstvene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njege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osoba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sa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psihičkim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oštećenjima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razumijevanje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važnosti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kompleksnog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pristupa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u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zdravstvenoj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njezi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rehabilitaciji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i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resocijalizaciji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razvijanje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vještina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i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umijeća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stečenog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znanja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razumijevanje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korištenja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različitih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postupaka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>.</w:t>
                    </w:r>
                  </w:p>
                  <w:p w14:paraId="00D4098B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en-US"/>
                      </w:rPr>
                    </w:pPr>
                  </w:p>
                  <w:p w14:paraId="617EC135" w14:textId="77777777" w:rsidR="00977058" w:rsidRDefault="00977058" w:rsidP="00977058">
                    <w:r>
                      <w:t>STUDENT</w:t>
                    </w:r>
                  </w:p>
                  <w:p w14:paraId="56C6F26F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upoznaje (uči) suvremene poglede liječenja osoba s mentalnim poremećajima;</w:t>
                    </w:r>
                  </w:p>
                  <w:p w14:paraId="294F6C02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upoznaje (uči) elemente bihevioralnih kognitivnih tehnika i tehnika savjetovanja u radu s osobama s mentalnim poremećajima;</w:t>
                    </w:r>
                  </w:p>
                  <w:p w14:paraId="66EF60D7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upoznaje (uči) o terapijskoj komunikaciji i karakteristikama terapijskog odnosa kod osoba s mentalnim poremećajima; ovladati tehnikama terapijske komunikacije</w:t>
                    </w:r>
                  </w:p>
                  <w:p w14:paraId="08630953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zna koristiti, povezati i učvrstiti teorijsko znanje iz područja sestrinstva i mentalnog zdravlja;</w:t>
                    </w:r>
                  </w:p>
                  <w:p w14:paraId="5A697A3C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upoznaje (uči) osnove motivacijskog intervjua i zna ih koristiti u kliničkom treningu;</w:t>
                    </w:r>
                  </w:p>
                  <w:p w14:paraId="1B833BC5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poštuje načela Etičkog kodeksa za medicinske sestre i medicinske tehničare Hrvatske;</w:t>
                    </w:r>
                  </w:p>
                  <w:p w14:paraId="1498C498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razvija pozitivan identitet prvostupnice/ka sestrinstva i uvijek radi u korist bolesnika;</w:t>
                    </w:r>
                  </w:p>
                  <w:p w14:paraId="43BAAE65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poznaje programe mentalnog zdravlja;</w:t>
                    </w:r>
                  </w:p>
                  <w:p w14:paraId="6BC134DA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poznaje zakone u području mentalnog zdravlja;</w:t>
                    </w:r>
                  </w:p>
                  <w:p w14:paraId="6E157911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sposoban je identificirati potrebe bolesnika s mentalnim poremećajima;</w:t>
                    </w:r>
                  </w:p>
                  <w:p w14:paraId="48D27457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poznaje principe cjelovitog terapijskog liječenja bolesnika s mentalnim poremećajima;</w:t>
                    </w:r>
                  </w:p>
                  <w:p w14:paraId="4CC60E7D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upoznaje se s individualnim i grupnim oblicima terapijskog rada s bolesnicima i rodbinom te važnim drugim osobama (njegovateljima);</w:t>
                    </w:r>
                  </w:p>
                  <w:p w14:paraId="6526A5ED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upoznaje (uči) se o psihijatrijskom liječenju u zajednici.</w:t>
                    </w:r>
                  </w:p>
                  <w:p w14:paraId="16B8711B" w14:textId="77777777" w:rsidR="00977058" w:rsidRDefault="00977058" w:rsidP="00977058">
                    <w:r>
                      <w:lastRenderedPageBreak/>
                      <w:t>Znanje i razumijevanje:</w:t>
                    </w:r>
                  </w:p>
                  <w:p w14:paraId="3CD7E3E3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poznavanje preventivnih mjera za održavanje mentalnog zdravlja;</w:t>
                    </w:r>
                  </w:p>
                  <w:p w14:paraId="414E5574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poznavanje posebnih potreba bolesnika s mentalnim poremećajima;</w:t>
                    </w:r>
                  </w:p>
                  <w:p w14:paraId="753122BF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poznavanje terapijske komunikacije i dinamike grupnog rada;</w:t>
                    </w:r>
                  </w:p>
                  <w:p w14:paraId="790EF0E5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znanje timskog rada;</w:t>
                    </w:r>
                  </w:p>
                  <w:p w14:paraId="4D3C769B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 xml:space="preserve">znanje o integraciji, terapijskom liječenju i načinima </w:t>
                    </w:r>
                    <w:proofErr w:type="spellStart"/>
                    <w:r>
                      <w:t>destigmatizacije</w:t>
                    </w:r>
                    <w:proofErr w:type="spellEnd"/>
                    <w:r>
                      <w:t xml:space="preserve"> osoba s mentalnim poremećajima;</w:t>
                    </w:r>
                  </w:p>
                  <w:p w14:paraId="239EE410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poznavanje mreže brige o mentalno oboljelima u odnosu na okoliš.</w:t>
                    </w:r>
                  </w:p>
                  <w:p w14:paraId="21A005CB" w14:textId="77777777" w:rsidR="00977058" w:rsidRDefault="00977058" w:rsidP="00977058">
                    <w:r>
                      <w:t>KROZ VJEŽBE</w:t>
                    </w:r>
                  </w:p>
                  <w:p w14:paraId="130AF745" w14:textId="77777777" w:rsidR="00977058" w:rsidRDefault="00977058" w:rsidP="00977058">
                    <w:r>
                      <w:t>Student:</w:t>
                    </w:r>
                  </w:p>
                  <w:p w14:paraId="26BCC039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stječe znanje, razumijevanje i vještine za prijenos teorijskog znanja u neposredno kliničko okruženje, uči praktičnu provedbu sestrinskih intervencija (dokumentiranjem i osiguravanjem kvalitete i sigurnosti)</w:t>
                    </w:r>
                  </w:p>
                  <w:p w14:paraId="3227205A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uči o timskom radu i multidisciplinarnom pristupu i odgovornosti za osiguravanje kvalitete i sigurnosti sestrinstva;</w:t>
                    </w:r>
                  </w:p>
                  <w:p w14:paraId="2210E7C7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upoznaje se s organizacijom rada izravnim uključivanjem u sestrinski i medicinski tim.</w:t>
                    </w:r>
                  </w:p>
                  <w:p w14:paraId="7D9870EA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uči specifičnosti sestrinske skrbi usredotočujući se na bolesnike s različitim mentalnim poremećajima;</w:t>
                    </w:r>
                  </w:p>
                  <w:p w14:paraId="5C30C6FA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uči promatrati i prepoznavati znakove i simptome mentalnih poremećaja u vezi s procjenom sestrinskih potreba, formuliranjem sestrinskih dijagnoza, planiranjem, provedbom i vrednovanjem sestrinskih aktivnosti u području psihijatrije.</w:t>
                    </w:r>
                  </w:p>
                  <w:p w14:paraId="564E5C54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stječe osnovne kliničke kompetencije za samostalno provođenje terapijskih intervencija u procesu sestrinske skrbi osoba s mentalnim poremećajima te za podršku i pomoć skupinama i obiteljima u području psihijatrije u zajednici</w:t>
                    </w:r>
                  </w:p>
                  <w:p w14:paraId="1738F7DB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razvija etičke kompetencije, etički stav, autonomiju i odgovornost bolesnika prema drugim bolesnicima, promiče samopomoć i neovisnost bolesnika, prevenciju, usmjeravanje i podučavanje u skladu s razvojem sestrinstva na polju psihijatrije</w:t>
                    </w:r>
                  </w:p>
                  <w:p w14:paraId="7F895144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uči elemente bihevioralnih kognitivnih tehnika i tehnika savjetovanja u radu s bolesnicima s mentalnim poremećajima.</w:t>
                    </w:r>
                  </w:p>
                  <w:p w14:paraId="51FF8D32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stječe znanja i vještine za uspješnu komunikaciju s bolesnicima, rodbinom važnih drugih i članovima tima za njegu i zdravstvo</w:t>
                    </w:r>
                  </w:p>
                  <w:p w14:paraId="53D89BCB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razvija vještine za provođenje kliničke prakse utemeljene na dokazima;</w:t>
                    </w:r>
                  </w:p>
                  <w:p w14:paraId="37DD926A" w14:textId="77777777" w:rsidR="00977058" w:rsidRDefault="00977058" w:rsidP="00977058">
                    <w:r>
                      <w:t>Znanje i razumijevanje:</w:t>
                    </w:r>
                  </w:p>
                  <w:p w14:paraId="4A46B3EA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utvrđivanje bioloških socijalnih, psiholoških i okolišnih čimbenika zdravlja i bolesti, kao i čimbenika rizika koji mogu utjecati na ljudsko zdravlje;</w:t>
                    </w:r>
                  </w:p>
                  <w:p w14:paraId="1570F5D2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stjecanje znanja iz područja procesnih metoda sestrinstva;</w:t>
                    </w:r>
                  </w:p>
                  <w:p w14:paraId="29933CA7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pruža kvalitetnu zdravstvenu zaštitu bolesnicima u svim fazama života;</w:t>
                    </w:r>
                  </w:p>
                  <w:p w14:paraId="108A9176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pridržava se protokola modela kvalitete i upoznat je s mehanizmima procjene i postupcima za kontinuirano poboljšanje kvalitete sestrinstva;</w:t>
                    </w:r>
                  </w:p>
                  <w:p w14:paraId="2EFB1796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identificira konceptualni okvir za zdravstvenu zaštitu i najvažnije teorijske modele;</w:t>
                    </w:r>
                  </w:p>
                  <w:p w14:paraId="71C4A669" w14:textId="77777777" w:rsidR="00977058" w:rsidRDefault="00977058" w:rsidP="00977058">
                    <w:pPr>
                      <w:pStyle w:val="Odlomakpopisa"/>
                      <w:numPr>
                        <w:ilvl w:val="0"/>
                        <w:numId w:val="1"/>
                      </w:numPr>
                    </w:pPr>
                    <w:r>
                      <w:t>pokazuje etičko, pravno i humanističko ponašanje u svim postupcima pružanja njege;</w:t>
                    </w:r>
                  </w:p>
                  <w:p w14:paraId="3FAD6D41" w14:textId="203110F1" w:rsidR="005C2F41" w:rsidRPr="00CD3F31" w:rsidRDefault="00977058" w:rsidP="00977058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proofErr w:type="spellStart"/>
                    <w:r>
                      <w:lastRenderedPageBreak/>
                      <w:t>jamči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pravo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na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privatnost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uz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poštivanje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povjerljivosti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podataka</w:t>
                    </w:r>
                    <w:proofErr w:type="spellEnd"/>
                    <w:r>
                      <w:t xml:space="preserve"> koji se </w:t>
                    </w:r>
                    <w:proofErr w:type="spellStart"/>
                    <w:r>
                      <w:t>odnose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na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pružanje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njege</w:t>
                    </w:r>
                    <w:proofErr w:type="spellEnd"/>
                    <w:r>
                      <w:t>;</w:t>
                    </w:r>
                  </w:p>
                </w:tc>
              </w:sdtContent>
            </w:sdt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 w:bidi="ta-IN"/>
                </w:rPr>
                <w:alias w:val="Popis obvezne literature"/>
                <w:tag w:val="Popis obvezne literature"/>
                <w:id w:val="359707155"/>
                <w:placeholder>
                  <w:docPart w:val="206F417B90FB42D098A5E1E0261858FF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729DED07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</w:rPr>
                    </w:pPr>
                    <w:r>
                      <w:rPr>
                        <w:rFonts w:eastAsia="Times New Roman" w:cs="Calibri"/>
                        <w:lang w:val="en-US"/>
                      </w:rPr>
                      <w:t>1. Sedi</w:t>
                    </w:r>
                    <w:r>
                      <w:rPr>
                        <w:rFonts w:eastAsia="Times New Roman" w:cs="Calibri"/>
                      </w:rPr>
                      <w:t xml:space="preserve">ć </w:t>
                    </w:r>
                    <w:r>
                      <w:rPr>
                        <w:rFonts w:eastAsia="Times New Roman" w:cs="Calibri"/>
                        <w:lang w:val="en-US"/>
                      </w:rPr>
                      <w:t>B</w:t>
                    </w:r>
                    <w:r>
                      <w:rPr>
                        <w:rFonts w:eastAsia="Times New Roman" w:cs="Calibri"/>
                      </w:rPr>
                      <w:t xml:space="preserve">.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Zdravstvena</w:t>
                    </w:r>
                    <w:proofErr w:type="spellEnd"/>
                    <w:r>
                      <w:rPr>
                        <w:rFonts w:eastAsia="Times New Roman" w:cs="Calibri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njega</w:t>
                    </w:r>
                    <w:proofErr w:type="spellEnd"/>
                    <w:r>
                      <w:rPr>
                        <w:rFonts w:eastAsia="Times New Roman" w:cs="Calibri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psihijatrijskih</w:t>
                    </w:r>
                    <w:proofErr w:type="spellEnd"/>
                    <w:r>
                      <w:rPr>
                        <w:rFonts w:eastAsia="Times New Roman" w:cs="Calibri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bolesnika</w:t>
                    </w:r>
                    <w:proofErr w:type="spellEnd"/>
                    <w:r>
                      <w:rPr>
                        <w:rFonts w:eastAsia="Times New Roman" w:cs="Calibri"/>
                      </w:rPr>
                      <w:t xml:space="preserve">,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Visoka</w:t>
                    </w:r>
                    <w:proofErr w:type="spellEnd"/>
                    <w:r>
                      <w:rPr>
                        <w:rFonts w:eastAsia="Times New Roman" w:cs="Calibri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zdravstvena</w:t>
                    </w:r>
                    <w:proofErr w:type="spellEnd"/>
                    <w:r>
                      <w:rPr>
                        <w:rFonts w:eastAsia="Times New Roman" w:cs="Calibri"/>
                      </w:rPr>
                      <w:t xml:space="preserve"> š</w:t>
                    </w:r>
                    <w:r>
                      <w:rPr>
                        <w:rFonts w:eastAsia="Times New Roman" w:cs="Calibri"/>
                        <w:lang w:val="en-US"/>
                      </w:rPr>
                      <w:t>kola</w:t>
                    </w:r>
                    <w:r>
                      <w:rPr>
                        <w:rFonts w:eastAsia="Times New Roman" w:cs="Calibri"/>
                      </w:rPr>
                      <w:t xml:space="preserve">,  </w:t>
                    </w:r>
                  </w:p>
                  <w:p w14:paraId="2F9B24B3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</w:rPr>
                    </w:pPr>
                    <w:r>
                      <w:rPr>
                        <w:rFonts w:eastAsia="Times New Roman" w:cs="Calibri"/>
                      </w:rPr>
                      <w:t xml:space="preserve">    </w:t>
                    </w:r>
                    <w:r>
                      <w:rPr>
                        <w:rFonts w:eastAsia="Times New Roman" w:cs="Calibri"/>
                        <w:lang w:val="en-US"/>
                      </w:rPr>
                      <w:t>Zagreb</w:t>
                    </w:r>
                    <w:r>
                      <w:rPr>
                        <w:rFonts w:eastAsia="Times New Roman" w:cs="Calibri"/>
                      </w:rPr>
                      <w:t>, 2004.</w:t>
                    </w:r>
                  </w:p>
                  <w:p w14:paraId="6DDBA3F1" w14:textId="77777777" w:rsidR="00977058" w:rsidRDefault="00977058" w:rsidP="00977058">
                    <w:pPr>
                      <w:spacing w:after="0" w:line="100" w:lineRule="atLeast"/>
                      <w:rPr>
                        <w:rFonts w:cs="Calibri"/>
                        <w:color w:val="00000A"/>
                        <w:lang w:eastAsia="ar-SA"/>
                      </w:rPr>
                    </w:pPr>
                    <w:r>
                      <w:rPr>
                        <w:rFonts w:eastAsia="Times New Roman" w:cs="Calibri"/>
                      </w:rPr>
                      <w:t xml:space="preserve">2. Moro, </w:t>
                    </w:r>
                    <w:proofErr w:type="spellStart"/>
                    <w:r>
                      <w:rPr>
                        <w:rFonts w:eastAsia="Times New Roman" w:cs="Calibri"/>
                      </w:rPr>
                      <w:t>Lj</w:t>
                    </w:r>
                    <w:proofErr w:type="spellEnd"/>
                    <w:r>
                      <w:rPr>
                        <w:rFonts w:eastAsia="Times New Roman" w:cs="Calibri"/>
                      </w:rPr>
                      <w:t xml:space="preserve">., Frančišković, T. Psihijatrija, udžbenik za više zdravstvene studije, </w:t>
                    </w:r>
                  </w:p>
                  <w:p w14:paraId="4C305F31" w14:textId="1E2D483E" w:rsidR="005C2F41" w:rsidRPr="00CD3F31" w:rsidRDefault="00977058" w:rsidP="00977058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Calibri" w:hAnsi="Calibri" w:cs="Calibri"/>
                        <w:color w:val="00000A"/>
                        <w:sz w:val="22"/>
                        <w:szCs w:val="22"/>
                        <w:lang w:val="hr-HR" w:eastAsia="ar-SA" w:bidi="ar-SA"/>
                      </w:rPr>
                      <w:t xml:space="preserve">    Medicinska naklada, Zagreb, 2011.</w:t>
                    </w:r>
                  </w:p>
                </w:tc>
              </w:sdtContent>
            </w:sdt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 w:bidi="ta-IN"/>
                </w:rPr>
                <w:alias w:val="Popis dopunske literature"/>
                <w:tag w:val="Popis dopunske literature"/>
                <w:id w:val="696891886"/>
                <w:placeholder>
                  <w:docPart w:val="0356BCD00F30477D8CFDA12A23EE217A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2141F396" w14:textId="77777777" w:rsidR="00977058" w:rsidRDefault="00977058" w:rsidP="00977058">
                    <w:pPr>
                      <w:numPr>
                        <w:ilvl w:val="0"/>
                        <w:numId w:val="2"/>
                      </w:numPr>
                      <w:suppressAutoHyphens/>
                      <w:spacing w:after="0" w:line="100" w:lineRule="atLeast"/>
                      <w:rPr>
                        <w:rFonts w:eastAsia="Times New Roman" w:cs="Calibri"/>
                        <w:lang w:val="en-US"/>
                      </w:rPr>
                    </w:pPr>
                    <w:r>
                      <w:rPr>
                        <w:rFonts w:eastAsia="Times New Roman" w:cs="Calibri"/>
                        <w:lang w:val="en-US"/>
                      </w:rPr>
                      <w:t xml:space="preserve"> McFarland K. G., Durand Tomas M. Psychiatric and Mental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Helth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Nursing. J. B. Lippincott, Philadelphia, 1990. </w:t>
                    </w:r>
                  </w:p>
                  <w:p w14:paraId="7A2A91D0" w14:textId="77777777" w:rsidR="00977058" w:rsidRDefault="00977058" w:rsidP="00977058">
                    <w:pPr>
                      <w:numPr>
                        <w:ilvl w:val="0"/>
                        <w:numId w:val="2"/>
                      </w:numPr>
                      <w:suppressAutoHyphens/>
                      <w:spacing w:after="0" w:line="100" w:lineRule="atLeast"/>
                      <w:rPr>
                        <w:rFonts w:eastAsia="Times New Roman" w:cs="Calibri"/>
                        <w:lang w:val="en-US"/>
                      </w:rPr>
                    </w:pPr>
                    <w:r>
                      <w:rPr>
                        <w:rFonts w:eastAsia="Times New Roman" w:cs="Calibri"/>
                        <w:lang w:val="en-US"/>
                      </w:rPr>
                      <w:t xml:space="preserve">Monat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Teylor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C. Essentials of Psychiatric Nursing. Mosby, ST. Louis, 1991. </w:t>
                    </w:r>
                  </w:p>
                  <w:p w14:paraId="4E28CDF9" w14:textId="77777777" w:rsidR="00977058" w:rsidRDefault="00977058" w:rsidP="00977058">
                    <w:pPr>
                      <w:numPr>
                        <w:ilvl w:val="0"/>
                        <w:numId w:val="2"/>
                      </w:numPr>
                      <w:suppressAutoHyphens/>
                      <w:spacing w:after="0" w:line="100" w:lineRule="atLeast"/>
                      <w:rPr>
                        <w:rFonts w:eastAsia="Times New Roman" w:cs="Calibri"/>
                        <w:lang w:val="it-IT"/>
                      </w:rPr>
                    </w:pPr>
                    <w:r>
                      <w:rPr>
                        <w:rFonts w:eastAsia="Times New Roman" w:cs="Calibri"/>
                        <w:lang w:val="en-US"/>
                      </w:rPr>
                      <w:t xml:space="preserve">Yalom D. I. The Theory and Practice of Group Psychotherapy. Basic Books, Inc., New York, 1992. </w:t>
                    </w:r>
                  </w:p>
                  <w:p w14:paraId="0E72BB93" w14:textId="77777777" w:rsidR="00977058" w:rsidRDefault="00977058" w:rsidP="00977058">
                    <w:pPr>
                      <w:numPr>
                        <w:ilvl w:val="0"/>
                        <w:numId w:val="2"/>
                      </w:numPr>
                      <w:suppressAutoHyphens/>
                      <w:spacing w:after="0" w:line="100" w:lineRule="atLeast"/>
                      <w:rPr>
                        <w:rFonts w:eastAsia="Times New Roman" w:cs="Calibri"/>
                        <w:lang w:val="en-US"/>
                      </w:rPr>
                    </w:pPr>
                    <w:proofErr w:type="spellStart"/>
                    <w:r>
                      <w:rPr>
                        <w:rFonts w:eastAsia="Times New Roman" w:cs="Calibri"/>
                        <w:lang w:val="it-IT"/>
                      </w:rPr>
                      <w:t>Sakoman</w:t>
                    </w:r>
                    <w:proofErr w:type="spellEnd"/>
                    <w:r>
                      <w:rPr>
                        <w:rFonts w:eastAsia="Times New Roman" w:cs="Calibri"/>
                        <w:lang w:val="it-IT"/>
                      </w:rPr>
                      <w:t xml:space="preserve"> S. </w:t>
                    </w:r>
                    <w:proofErr w:type="spellStart"/>
                    <w:r>
                      <w:rPr>
                        <w:rFonts w:eastAsia="Times New Roman" w:cs="Calibri"/>
                        <w:lang w:val="it-IT"/>
                      </w:rPr>
                      <w:t>Reći</w:t>
                    </w:r>
                    <w:proofErr w:type="spellEnd"/>
                    <w:r>
                      <w:rPr>
                        <w:rFonts w:eastAsia="Times New Roman" w:cs="Calibri"/>
                        <w:lang w:val="it-IT"/>
                      </w:rPr>
                      <w:t xml:space="preserve"> ne </w:t>
                    </w:r>
                    <w:proofErr w:type="spellStart"/>
                    <w:r>
                      <w:rPr>
                        <w:rFonts w:eastAsia="Times New Roman" w:cs="Calibri"/>
                        <w:lang w:val="it-IT"/>
                      </w:rPr>
                      <w:t>nije</w:t>
                    </w:r>
                    <w:proofErr w:type="spellEnd"/>
                    <w:r>
                      <w:rPr>
                        <w:rFonts w:eastAsia="Times New Roman" w:cs="Calibri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it-IT"/>
                      </w:rPr>
                      <w:t>dovoljno</w:t>
                    </w:r>
                    <w:proofErr w:type="spellEnd"/>
                    <w:r>
                      <w:rPr>
                        <w:rFonts w:eastAsia="Times New Roman" w:cs="Calibri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SysPrint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>, Zagreb, 1995.</w:t>
                    </w:r>
                  </w:p>
                  <w:p w14:paraId="6292C261" w14:textId="77777777" w:rsidR="00977058" w:rsidRDefault="00977058" w:rsidP="00977058">
                    <w:pPr>
                      <w:numPr>
                        <w:ilvl w:val="0"/>
                        <w:numId w:val="2"/>
                      </w:numPr>
                      <w:suppressAutoHyphens/>
                      <w:spacing w:after="0" w:line="100" w:lineRule="atLeast"/>
                      <w:rPr>
                        <w:rFonts w:eastAsia="Times New Roman" w:cs="Calibri"/>
                        <w:bCs/>
                        <w:lang w:val="en-US"/>
                      </w:rPr>
                    </w:pPr>
                    <w:r>
                      <w:rPr>
                        <w:rFonts w:eastAsia="Times New Roman" w:cs="Calibri"/>
                        <w:lang w:val="en-US"/>
                      </w:rPr>
                      <w:t>Shultz J.M., Videbeck S.L., Psychiatric Nursing Care Plans, Lippincott, Philadelphia, 2009.</w:t>
                    </w:r>
                  </w:p>
                  <w:p w14:paraId="3337E41F" w14:textId="77777777" w:rsidR="00977058" w:rsidRDefault="00977058" w:rsidP="00977058">
                    <w:pPr>
                      <w:numPr>
                        <w:ilvl w:val="0"/>
                        <w:numId w:val="2"/>
                      </w:numPr>
                      <w:suppressAutoHyphens/>
                      <w:spacing w:after="0" w:line="100" w:lineRule="atLeast"/>
                      <w:rPr>
                        <w:rFonts w:eastAsia="Times New Roman" w:cs="Calibri"/>
                        <w:bCs/>
                        <w:lang w:val="pl-PL"/>
                      </w:rPr>
                    </w:pPr>
                    <w:proofErr w:type="spellStart"/>
                    <w:r>
                      <w:rPr>
                        <w:rFonts w:eastAsia="Times New Roman" w:cs="Calibri"/>
                        <w:bCs/>
                        <w:lang w:val="en-US"/>
                      </w:rPr>
                      <w:t>Ljubomir</w:t>
                    </w:r>
                    <w:proofErr w:type="spellEnd"/>
                    <w:r>
                      <w:rPr>
                        <w:rFonts w:eastAsia="Times New Roman" w:cs="Calibri"/>
                        <w:bCs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bCs/>
                        <w:lang w:val="en-US"/>
                      </w:rPr>
                      <w:t>Hotujac</w:t>
                    </w:r>
                    <w:proofErr w:type="spellEnd"/>
                    <w:r>
                      <w:rPr>
                        <w:rFonts w:eastAsia="Times New Roman" w:cs="Calibri"/>
                        <w:bCs/>
                        <w:lang w:val="en-US"/>
                      </w:rPr>
                      <w:t xml:space="preserve"> i </w:t>
                    </w:r>
                    <w:proofErr w:type="spellStart"/>
                    <w:r>
                      <w:rPr>
                        <w:rFonts w:eastAsia="Times New Roman" w:cs="Calibri"/>
                        <w:bCs/>
                        <w:lang w:val="en-US"/>
                      </w:rPr>
                      <w:t>suradnici</w:t>
                    </w:r>
                    <w:proofErr w:type="spellEnd"/>
                    <w:r>
                      <w:rPr>
                        <w:rFonts w:eastAsia="Times New Roman" w:cs="Calibri"/>
                        <w:bCs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rFonts w:eastAsia="Times New Roman" w:cs="Calibri"/>
                        <w:bCs/>
                        <w:lang w:val="en-US"/>
                      </w:rPr>
                      <w:t>Zloupotreba</w:t>
                    </w:r>
                    <w:proofErr w:type="spellEnd"/>
                    <w:r>
                      <w:rPr>
                        <w:rFonts w:eastAsia="Times New Roman" w:cs="Calibri"/>
                        <w:bCs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bCs/>
                        <w:lang w:val="en-US"/>
                      </w:rPr>
                      <w:t>sredstava</w:t>
                    </w:r>
                    <w:proofErr w:type="spellEnd"/>
                    <w:r>
                      <w:rPr>
                        <w:rFonts w:eastAsia="Times New Roman" w:cs="Calibri"/>
                        <w:bCs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bCs/>
                        <w:lang w:val="en-US"/>
                      </w:rPr>
                      <w:t>ovisnosti</w:t>
                    </w:r>
                    <w:proofErr w:type="spellEnd"/>
                    <w:r>
                      <w:rPr>
                        <w:rFonts w:eastAsia="Times New Roman" w:cs="Calibri"/>
                        <w:bCs/>
                        <w:lang w:val="en-US"/>
                      </w:rPr>
                      <w:t xml:space="preserve">. </w:t>
                    </w:r>
                    <w:r>
                      <w:rPr>
                        <w:rFonts w:eastAsia="Times New Roman" w:cs="Calibri"/>
                        <w:bCs/>
                        <w:lang w:val="sv-SE"/>
                      </w:rPr>
                      <w:t>Školska     knjiga, Zagreb, 1992.</w:t>
                    </w:r>
                  </w:p>
                  <w:p w14:paraId="02374DC9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l-PL"/>
                      </w:rPr>
                    </w:pPr>
                    <w:r>
                      <w:rPr>
                        <w:rFonts w:eastAsia="Times New Roman" w:cs="Calibri"/>
                        <w:bCs/>
                        <w:lang w:val="pl-PL"/>
                      </w:rPr>
                      <w:t xml:space="preserve">       7.   Jakovljević, M. Depresija. ProMente, Zagreb, 1998.</w:t>
                    </w:r>
                  </w:p>
                  <w:p w14:paraId="1EAFC74D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bCs/>
                        <w:lang w:val="sv-SE"/>
                      </w:rPr>
                    </w:pPr>
                    <w:r>
                      <w:rPr>
                        <w:rFonts w:eastAsia="Times New Roman" w:cs="Calibri"/>
                        <w:lang w:val="pl-PL"/>
                      </w:rPr>
                      <w:t xml:space="preserve">       8.  </w:t>
                    </w:r>
                    <w:r>
                      <w:rPr>
                        <w:rFonts w:eastAsia="Times New Roman" w:cs="Calibri"/>
                        <w:bCs/>
                        <w:lang w:val="pl-PL"/>
                      </w:rPr>
                      <w:t xml:space="preserve"> Žarković Palijan, T., Kovačević, D. Iz forenzičke psihijatrije. </w:t>
                    </w:r>
                    <w:r>
                      <w:rPr>
                        <w:rFonts w:eastAsia="Times New Roman" w:cs="Calibri"/>
                        <w:bCs/>
                        <w:lang w:val="sv-SE"/>
                      </w:rPr>
                      <w:t xml:space="preserve">Ceres,  </w:t>
                    </w:r>
                  </w:p>
                  <w:p w14:paraId="4811AA24" w14:textId="587DA00D" w:rsidR="005C2F41" w:rsidRPr="00CD3F31" w:rsidRDefault="00977058" w:rsidP="00977058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Calibri" w:hAnsi="Calibri" w:cs="Calibri"/>
                        <w:bCs/>
                        <w:lang w:val="sv-SE"/>
                      </w:rPr>
                      <w:t xml:space="preserve">             Zagreb, 2001</w:t>
                    </w:r>
                  </w:p>
                </w:tc>
              </w:sdtContent>
            </w:sdt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51751E3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 xml:space="preserve">1. Uvod u predmet i povijesni osvrt na poimanje psihičkih poremećaja; Organizacija i rad psihijatrijskih ustanova  </w:t>
                </w:r>
              </w:p>
              <w:p w14:paraId="7AAD5617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66CCAE62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Sažeti znanja o povijesnim činjenicama razvoja skrbi za duševne bolesnike.</w:t>
                </w:r>
              </w:p>
              <w:p w14:paraId="554AD385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Fonts w:cs="Calibri"/>
                  </w:rPr>
                  <w:t>ispričati organizaciju i rad psihijatrijskih ustanova.</w:t>
                </w:r>
              </w:p>
              <w:p w14:paraId="32A18110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 xml:space="preserve">2. Osobitosti zdravstvene njege psihijatrijskih bolesnika; Osnovna načela zdravstvene njege psihijatrijskih bolesnika </w:t>
                </w:r>
              </w:p>
              <w:p w14:paraId="78E1244B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703A3725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Objasniti osnovna načela zdravstvene njege psihijatrijskih bolesnika.</w:t>
                </w:r>
              </w:p>
              <w:p w14:paraId="046287D9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Objasniti osobitosti zdravstvene njege psihijatrijskih bolesnika.</w:t>
                </w:r>
              </w:p>
              <w:p w14:paraId="5302379E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Nabrojiti načela.</w:t>
                </w:r>
              </w:p>
              <w:p w14:paraId="171C938C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3. Etičnost i pravo u radu s psihijatrijskim bolesnicima</w:t>
                </w:r>
              </w:p>
              <w:p w14:paraId="3E5531F5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lang w:val="nb-NO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656A6482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lang w:val="nb-NO"/>
                  </w:rPr>
                </w:pPr>
                <w:r>
                  <w:rPr>
                    <w:rFonts w:cs="Calibri"/>
                    <w:lang w:val="nb-NO"/>
                  </w:rPr>
                  <w:t>Interpretira načela Etičkog kodeksa za medicinske sestre/tehničare Hrvatske</w:t>
                </w:r>
              </w:p>
              <w:p w14:paraId="3D9ECDA2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lang w:val="nb-NO"/>
                  </w:rPr>
                </w:pPr>
                <w:r>
                  <w:rPr>
                    <w:rFonts w:cs="Calibri"/>
                    <w:lang w:val="nb-NO"/>
                  </w:rPr>
                  <w:t>Interpretira zakone u području mentalnog zdravlja</w:t>
                </w:r>
              </w:p>
              <w:p w14:paraId="104383BD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lang w:val="nb-NO"/>
                  </w:rPr>
                </w:pPr>
                <w:r>
                  <w:rPr>
                    <w:rFonts w:cs="Calibri"/>
                    <w:lang w:val="nb-NO"/>
                  </w:rPr>
                  <w:t>Pokazuje etičko, pravno i humanističko ponašanje u svim postupcima pružanja njege</w:t>
                </w:r>
              </w:p>
              <w:p w14:paraId="0921B2DE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lang w:val="nb-NO"/>
                  </w:rPr>
                </w:pPr>
                <w:r>
                  <w:rPr>
                    <w:rFonts w:cs="Calibri"/>
                    <w:lang w:val="nb-NO"/>
                  </w:rPr>
                  <w:t>Identificira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etičke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probleme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skrbi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za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mentalne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bolesnike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i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prisilnu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hospitalizaciju</w:t>
                </w:r>
              </w:p>
              <w:p w14:paraId="6CD7B3E1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lang w:val="nb-NO"/>
                  </w:rPr>
                </w:pPr>
                <w:r>
                  <w:rPr>
                    <w:rFonts w:cs="Calibri"/>
                    <w:lang w:val="nb-NO"/>
                  </w:rPr>
                  <w:t>Navodi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va</w:t>
                </w:r>
                <w:r>
                  <w:rPr>
                    <w:rFonts w:cs="Calibri"/>
                  </w:rPr>
                  <w:t>ž</w:t>
                </w:r>
                <w:r>
                  <w:rPr>
                    <w:rFonts w:cs="Calibri"/>
                    <w:lang w:val="nb-NO"/>
                  </w:rPr>
                  <w:t>nost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po</w:t>
                </w:r>
                <w:r>
                  <w:rPr>
                    <w:rFonts w:cs="Calibri"/>
                  </w:rPr>
                  <w:t>š</w:t>
                </w:r>
                <w:r>
                  <w:rPr>
                    <w:rFonts w:cs="Calibri"/>
                    <w:lang w:val="nb-NO"/>
                  </w:rPr>
                  <w:t>tivanja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etike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i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prava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u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psihijatrijskoj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zdravstvenoj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nb-NO"/>
                  </w:rPr>
                  <w:t>skrbi</w:t>
                </w:r>
              </w:p>
              <w:p w14:paraId="2A1CB8A6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  <w:lang w:val="nb-NO"/>
                  </w:rPr>
                  <w:t xml:space="preserve">4. </w:t>
                </w:r>
                <w:r>
                  <w:rPr>
                    <w:rFonts w:cs="Calibri"/>
                    <w:b/>
                  </w:rPr>
                  <w:t>Stvaranje terapijskog okruženja; Razvoj svijesti o samome sebi; Uloga i mjesto medicinske sestre - tehničara  u multidisciplinarnom timu</w:t>
                </w:r>
              </w:p>
              <w:p w14:paraId="2AE4802A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1B158627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lastRenderedPageBreak/>
                  <w:t>Navodi suvremene poglede o važnosti organiziranja sigurnog terapijskog okružja</w:t>
                </w:r>
              </w:p>
              <w:p w14:paraId="23C8572B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Identificira potrebe bolesnika s mentalnim poremećajima</w:t>
                </w:r>
              </w:p>
              <w:p w14:paraId="57C4CDA8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Raspravlja važnost pozitivnog identiteta i uvijek radi u korist bolesnika</w:t>
                </w:r>
              </w:p>
              <w:p w14:paraId="34129959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Prepoznaje važnost timskog rada i multidisciplinarnog pristupa i odgovornost za osiguravanje kvalitete I sigurnosti sestrinstva</w:t>
                </w:r>
              </w:p>
              <w:p w14:paraId="4891B3B6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 xml:space="preserve">5. Psihijatrijski sestrinski intervju; </w:t>
                </w:r>
                <w:proofErr w:type="spellStart"/>
                <w:r>
                  <w:rPr>
                    <w:rFonts w:cs="Calibri"/>
                    <w:b/>
                  </w:rPr>
                  <w:t>heteropodaci</w:t>
                </w:r>
                <w:proofErr w:type="spellEnd"/>
                <w:r>
                  <w:rPr>
                    <w:rFonts w:cs="Calibri"/>
                    <w:b/>
                  </w:rPr>
                  <w:t>; mentalni status</w:t>
                </w:r>
              </w:p>
              <w:p w14:paraId="18A838CB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089777E6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Izdvaja važnost terapijske komunikacije i karakteristike terapijskog odnosa kod bolesnika s mentalnim poremećajima</w:t>
                </w:r>
              </w:p>
              <w:p w14:paraId="35DF7637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Prepoznaje osnove motivacijskog intervjua i zna ih koristiti u kliničkom treningu</w:t>
                </w:r>
              </w:p>
              <w:p w14:paraId="58C6F6A4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6. Proces zdravstvene njege u psihijatriji (sestrinska anamneza, sestrinska dijagnoza, sestrinske intervencije)</w:t>
                </w:r>
              </w:p>
              <w:p w14:paraId="63F0E989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2C3C258E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Opisuje protokol i upoznaje se s mehanizmima procjene i postupcima za kontinuirano </w:t>
                </w:r>
                <w:proofErr w:type="spellStart"/>
                <w:r>
                  <w:rPr>
                    <w:rFonts w:cs="Calibri"/>
                  </w:rPr>
                  <w:t>poboljašnje</w:t>
                </w:r>
                <w:proofErr w:type="spellEnd"/>
                <w:r>
                  <w:rPr>
                    <w:rFonts w:cs="Calibri"/>
                  </w:rPr>
                  <w:t xml:space="preserve"> kvalitete</w:t>
                </w:r>
              </w:p>
              <w:p w14:paraId="1A798AEF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Promatra i prepoznaje znakove I simptome mentalnih poremećaja u vezi s procjenom sestrinskih potreba, formuliranjem sestrinske dijagnoze, planiranjem, provedbom I vrednovanjem sestrinskih aktivnosti u području psihijatrije</w:t>
                </w:r>
              </w:p>
              <w:p w14:paraId="43D3BE34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7. Hitan prijam; agresivni/nesuradljivi bolesnik; vodič sestrinskih intervencija</w:t>
                </w:r>
              </w:p>
              <w:p w14:paraId="2D34A064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56F9EB74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Prepoznaje mentalna stanja, mentalne krize</w:t>
                </w:r>
              </w:p>
              <w:p w14:paraId="4CCA93C9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Sažima osnovne kliničke kompetencije za samostalno provođenje trijaže hitnih stanja u psihijatriji.</w:t>
                </w:r>
              </w:p>
              <w:p w14:paraId="12946D46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Prepoznaje važnost standardnog postupka s agresivnim/nesuradljivim bolesnikom.</w:t>
                </w:r>
              </w:p>
              <w:p w14:paraId="6330D571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važnost sestrinskih intervencija.</w:t>
                </w:r>
              </w:p>
              <w:p w14:paraId="63794709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8. Proces zdravstvene  njege u dječjoj i adolescentnoj dobi</w:t>
                </w:r>
              </w:p>
              <w:p w14:paraId="3EA70F31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29FEAC5C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Povezuje osnove </w:t>
                </w:r>
                <w:proofErr w:type="spellStart"/>
                <w:r>
                  <w:rPr>
                    <w:rFonts w:cs="Calibri"/>
                  </w:rPr>
                  <w:t>psihodinamskog</w:t>
                </w:r>
                <w:proofErr w:type="spellEnd"/>
                <w:r>
                  <w:rPr>
                    <w:rFonts w:cs="Calibri"/>
                  </w:rPr>
                  <w:t xml:space="preserve"> razvoja, faze </w:t>
                </w:r>
                <w:proofErr w:type="spellStart"/>
                <w:r>
                  <w:rPr>
                    <w:rFonts w:cs="Calibri"/>
                  </w:rPr>
                  <w:t>psihoseksualnog</w:t>
                </w:r>
                <w:proofErr w:type="spellEnd"/>
                <w:r>
                  <w:rPr>
                    <w:rFonts w:cs="Calibri"/>
                  </w:rPr>
                  <w:t xml:space="preserve"> razvoja.</w:t>
                </w:r>
              </w:p>
              <w:p w14:paraId="2A270BEE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važnost sestrinskih intervencija i držanja granica terapijskog procesa.</w:t>
                </w:r>
              </w:p>
              <w:p w14:paraId="37018061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Sažima sestrinske intervencije</w:t>
                </w:r>
              </w:p>
              <w:p w14:paraId="4FA6D7B0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9. Proces zdravstvene njege bolesnika s poremećajem prehrane</w:t>
                </w:r>
              </w:p>
              <w:p w14:paraId="4EAD5B98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6B9FBC32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Prepoznaje poremećaje prehrane.</w:t>
                </w:r>
              </w:p>
              <w:p w14:paraId="6A03AC2B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osnovne karakteristike  poremećaja prehrane.</w:t>
                </w:r>
              </w:p>
              <w:p w14:paraId="29F0DDF1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Daje primjer stvaranja pozitivnog terapijskog odnosa.</w:t>
                </w:r>
              </w:p>
              <w:p w14:paraId="187F24BE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postupak prilikom hranjenja bolesnika s poremećajem prehrane.</w:t>
                </w:r>
              </w:p>
              <w:p w14:paraId="60B15DB8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Klasificira aktivnosti bolesnika s poremećajem prehrane u odnosu na postotak tjelesne težine ispod idealne.</w:t>
                </w:r>
              </w:p>
              <w:p w14:paraId="0F654DBD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10. Proces zdravstvene njege bolesnika s poremećajima raspoloženja</w:t>
                </w:r>
              </w:p>
              <w:p w14:paraId="3C6402BC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lang w:val="it-IT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63C9AD2D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lang w:val="it-IT"/>
                  </w:rPr>
                </w:pPr>
                <w:proofErr w:type="spellStart"/>
                <w:proofErr w:type="gramStart"/>
                <w:r>
                  <w:rPr>
                    <w:rFonts w:cs="Calibri"/>
                    <w:lang w:val="it-IT"/>
                  </w:rPr>
                  <w:t>Prepoznaje</w:t>
                </w:r>
                <w:proofErr w:type="spellEnd"/>
                <w:r>
                  <w:rPr>
                    <w:rFonts w:cs="Calibri"/>
                    <w:lang w:val="it-IT"/>
                  </w:rPr>
                  <w:t xml:space="preserve"> </w:t>
                </w:r>
                <w:r>
                  <w:rPr>
                    <w:rFonts w:cs="Calibri"/>
                  </w:rPr>
                  <w:t xml:space="preserve"> </w:t>
                </w:r>
                <w:proofErr w:type="spellStart"/>
                <w:r>
                  <w:rPr>
                    <w:rFonts w:cs="Calibri"/>
                    <w:lang w:val="it-IT"/>
                  </w:rPr>
                  <w:t>poremećaje</w:t>
                </w:r>
                <w:proofErr w:type="spellEnd"/>
                <w:proofErr w:type="gramEnd"/>
                <w:r>
                  <w:rPr>
                    <w:rFonts w:cs="Calibri"/>
                  </w:rPr>
                  <w:t xml:space="preserve"> </w:t>
                </w:r>
                <w:proofErr w:type="spellStart"/>
                <w:r>
                  <w:rPr>
                    <w:rFonts w:cs="Calibri"/>
                    <w:lang w:val="it-IT"/>
                  </w:rPr>
                  <w:t>raspolo</w:t>
                </w:r>
                <w:proofErr w:type="spellEnd"/>
                <w:r>
                  <w:rPr>
                    <w:rFonts w:cs="Calibri"/>
                  </w:rPr>
                  <w:t>ž</w:t>
                </w:r>
                <w:proofErr w:type="spellStart"/>
                <w:r>
                  <w:rPr>
                    <w:rFonts w:cs="Calibri"/>
                    <w:lang w:val="it-IT"/>
                  </w:rPr>
                  <w:t>enja</w:t>
                </w:r>
                <w:proofErr w:type="spellEnd"/>
                <w:r>
                  <w:rPr>
                    <w:rFonts w:cs="Calibri"/>
                  </w:rPr>
                  <w:t xml:space="preserve">, </w:t>
                </w:r>
                <w:proofErr w:type="spellStart"/>
                <w:r>
                  <w:rPr>
                    <w:rFonts w:cs="Calibri"/>
                    <w:lang w:val="it-IT"/>
                  </w:rPr>
                  <w:t>stupanj</w:t>
                </w:r>
                <w:proofErr w:type="spellEnd"/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te</w:t>
                </w:r>
                <w:r>
                  <w:rPr>
                    <w:rFonts w:cs="Calibri"/>
                  </w:rPr>
                  <w:t>ž</w:t>
                </w:r>
                <w:r>
                  <w:rPr>
                    <w:rFonts w:cs="Calibri"/>
                    <w:lang w:val="it-IT"/>
                  </w:rPr>
                  <w:t>ine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i</w:t>
                </w:r>
                <w:r>
                  <w:rPr>
                    <w:rFonts w:cs="Calibri"/>
                  </w:rPr>
                  <w:t xml:space="preserve"> </w:t>
                </w:r>
                <w:proofErr w:type="spellStart"/>
                <w:r>
                  <w:rPr>
                    <w:rFonts w:cs="Calibri"/>
                    <w:lang w:val="it-IT"/>
                  </w:rPr>
                  <w:t>osnovne</w:t>
                </w:r>
                <w:proofErr w:type="spellEnd"/>
                <w:r>
                  <w:rPr>
                    <w:rFonts w:cs="Calibri"/>
                  </w:rPr>
                  <w:t xml:space="preserve"> </w:t>
                </w:r>
                <w:proofErr w:type="spellStart"/>
                <w:r>
                  <w:rPr>
                    <w:rFonts w:cs="Calibri"/>
                    <w:lang w:val="it-IT"/>
                  </w:rPr>
                  <w:t>značajke</w:t>
                </w:r>
                <w:proofErr w:type="spellEnd"/>
              </w:p>
              <w:p w14:paraId="4B05911B" w14:textId="77777777" w:rsidR="00977058" w:rsidRPr="00EC5FE6" w:rsidRDefault="00977058" w:rsidP="00977058">
                <w:pPr>
                  <w:spacing w:after="0" w:line="240" w:lineRule="auto"/>
                  <w:rPr>
                    <w:rFonts w:cs="Calibri"/>
                    <w:lang w:val="it-IT"/>
                  </w:rPr>
                </w:pPr>
                <w:proofErr w:type="spellStart"/>
                <w:r>
                  <w:rPr>
                    <w:rFonts w:cs="Calibri"/>
                    <w:lang w:val="it-IT"/>
                  </w:rPr>
                  <w:t>Opisuje</w:t>
                </w:r>
                <w:proofErr w:type="spellEnd"/>
                <w:r>
                  <w:rPr>
                    <w:rFonts w:cs="Calibri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cs="Calibri"/>
                    <w:lang w:val="it-IT"/>
                  </w:rPr>
                  <w:t>potrebe</w:t>
                </w:r>
                <w:proofErr w:type="spellEnd"/>
                <w:r>
                  <w:rPr>
                    <w:rFonts w:cs="Calibri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cs="Calibri"/>
                    <w:lang w:val="it-IT"/>
                  </w:rPr>
                  <w:t>bolesnika</w:t>
                </w:r>
                <w:proofErr w:type="spellEnd"/>
                <w:r>
                  <w:rPr>
                    <w:rFonts w:cs="Calibri"/>
                    <w:lang w:val="it-IT"/>
                  </w:rPr>
                  <w:t xml:space="preserve"> s </w:t>
                </w:r>
                <w:proofErr w:type="spellStart"/>
                <w:r>
                  <w:rPr>
                    <w:rFonts w:cs="Calibri"/>
                    <w:lang w:val="it-IT"/>
                  </w:rPr>
                  <w:t>poremećajima</w:t>
                </w:r>
                <w:proofErr w:type="spellEnd"/>
                <w:r>
                  <w:rPr>
                    <w:rFonts w:cs="Calibri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cs="Calibri"/>
                    <w:lang w:val="it-IT"/>
                  </w:rPr>
                  <w:t>raspoloženja</w:t>
                </w:r>
                <w:proofErr w:type="spellEnd"/>
              </w:p>
              <w:p w14:paraId="2F9C9905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11. Proces zdravstvene njege depresivnog bolesnika</w:t>
                </w:r>
              </w:p>
              <w:p w14:paraId="25A710FC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154367EB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Prepoznaje depresiju kao dijagnostički entitet ali i kao simptom mentalnih poremećaja</w:t>
                </w:r>
              </w:p>
              <w:p w14:paraId="55F66A14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Poznaje postupak  rada s depresivnim bolesnikom</w:t>
                </w:r>
              </w:p>
              <w:p w14:paraId="69505495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12. Proces zdravstvene njege maničnog bolesnika</w:t>
                </w:r>
              </w:p>
              <w:p w14:paraId="49C9D7BB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5F660795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lastRenderedPageBreak/>
                  <w:t>Opisuje važnost brige o primarnim potrebama  bolesnika u maniji</w:t>
                </w:r>
              </w:p>
              <w:p w14:paraId="683DD97C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Prepoznaje potrebe maničnog bolesnika</w:t>
                </w:r>
              </w:p>
              <w:p w14:paraId="27CD5BA4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13. Proces zdravstvene njege bolesnika s anksioznim poremećajima</w:t>
                </w:r>
              </w:p>
              <w:p w14:paraId="0C416425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43AB9072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Prepoznaje  </w:t>
                </w:r>
                <w:proofErr w:type="spellStart"/>
                <w:r>
                  <w:rPr>
                    <w:rFonts w:cs="Calibri"/>
                  </w:rPr>
                  <w:t>psihodinamiku</w:t>
                </w:r>
                <w:proofErr w:type="spellEnd"/>
                <w:r>
                  <w:rPr>
                    <w:rFonts w:cs="Calibri"/>
                  </w:rPr>
                  <w:t xml:space="preserve"> nastanka anksioznosti</w:t>
                </w:r>
              </w:p>
              <w:p w14:paraId="27D13750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ulogu medicinske sestre/tehničara u smanjenju stupnja anksioznosti</w:t>
                </w:r>
              </w:p>
              <w:p w14:paraId="2043BFFF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14. Proces zdravstvene njege bolesnika s posttraumatskim stresnim poremećajem</w:t>
                </w:r>
              </w:p>
              <w:p w14:paraId="62295B7F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67A80A60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razliku između stresa i psihičke traume</w:t>
                </w:r>
              </w:p>
              <w:p w14:paraId="34A2ECA7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Poznaje osnovne simptome posttraumatskog stresnog poremećaja</w:t>
                </w:r>
              </w:p>
              <w:p w14:paraId="695D8C18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Koristi  elemente bihevioralnih kognitivnih tehnika I tehnika savjetovanja u radu s bolesnikom koji ima posttraumatski stresni poremećajem</w:t>
                </w:r>
              </w:p>
              <w:p w14:paraId="44D47539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15. Proces zdravstvene njege kod gubitka i žalovanja</w:t>
                </w:r>
              </w:p>
              <w:p w14:paraId="25A1D2E4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4C243DBC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faze žalovanja I važnost razumijevanja procesa žalovanja</w:t>
                </w:r>
              </w:p>
              <w:p w14:paraId="25612506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Koristi pozitivan odnos prema osobi koja žaluje</w:t>
                </w:r>
              </w:p>
              <w:p w14:paraId="1AD614D9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b/>
                  </w:rPr>
                  <w:t>16. Proces zdravstvene njege ovisnika o alkoholu</w:t>
                </w:r>
              </w:p>
              <w:p w14:paraId="21EA8F1E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važnost prevencije, liječenja, rehabilitacije i resocijalizacije</w:t>
                </w:r>
              </w:p>
              <w:p w14:paraId="3E8133E9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Poznaje faze razvoja alkoholne bolesti</w:t>
                </w:r>
              </w:p>
              <w:p w14:paraId="7DB14C74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Prepoznaje važnost medicinske sestre/tehničara u radu kluba liječenih alkoholičara</w:t>
                </w:r>
              </w:p>
              <w:p w14:paraId="15CF040A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17. Proces zdravstven njege ovisnika o psihoaktivnim tvarima</w:t>
                </w:r>
              </w:p>
              <w:p w14:paraId="41DABDE3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7FB38786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važnost prevencije, liječenja, rehabilitacije i resocijalizacije</w:t>
                </w:r>
              </w:p>
              <w:p w14:paraId="25632C9F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Koristi i povezuje teorijsko znanje iz zdravstvenog odgoja I mentalnog zdravlja</w:t>
                </w:r>
              </w:p>
              <w:p w14:paraId="68B39CDC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organizaciju rada terapijske zajednice</w:t>
                </w:r>
              </w:p>
              <w:p w14:paraId="4D95A09A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18. Proces zdravstvene njege ovisnika o igrama na sreću</w:t>
                </w:r>
              </w:p>
              <w:p w14:paraId="003F1761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0F709924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Poznaje </w:t>
                </w:r>
                <w:proofErr w:type="spellStart"/>
                <w:r>
                  <w:rPr>
                    <w:rFonts w:cs="Calibri"/>
                  </w:rPr>
                  <w:t>psihodinamiku</w:t>
                </w:r>
                <w:proofErr w:type="spellEnd"/>
                <w:r>
                  <w:rPr>
                    <w:rFonts w:cs="Calibri"/>
                  </w:rPr>
                  <w:t xml:space="preserve"> poremećaja nagona</w:t>
                </w:r>
              </w:p>
              <w:p w14:paraId="6DAFB6B2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utjecaj igara na radni, obiteljski i društveni život kockara</w:t>
                </w:r>
              </w:p>
              <w:p w14:paraId="0900B0DA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19. Proces zdravstvene njege bolesnika s poremećajem spavanja</w:t>
                </w:r>
              </w:p>
              <w:p w14:paraId="7A8D4D52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19DC307D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faze spavanja</w:t>
                </w:r>
              </w:p>
              <w:p w14:paraId="2F3CDBE4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Prepoznaje važnost higijene spavanja</w:t>
                </w:r>
              </w:p>
              <w:p w14:paraId="4CCC814F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Poznaje važnost neredovitog uzimanja hipnotika</w:t>
                </w:r>
              </w:p>
              <w:p w14:paraId="5C89987A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20. Proces zdravstvene njege bolesnika sa psihosomatskim poremećajem</w:t>
                </w:r>
              </w:p>
              <w:p w14:paraId="25AB65ED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3B71F443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nastanak psihosomatskih poremećaja</w:t>
                </w:r>
              </w:p>
              <w:p w14:paraId="1DB48CE7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Poznaje važnost verbalne komunikacije emocija</w:t>
                </w:r>
              </w:p>
              <w:p w14:paraId="328E363D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21. Proces zdravstvene njege psihotičnih bolesnika</w:t>
                </w:r>
              </w:p>
              <w:p w14:paraId="14C37E1B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2AC99146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Navodi psihotične poremećaje</w:t>
                </w:r>
              </w:p>
              <w:p w14:paraId="11D6FE81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Prepoznaje razliku između neuroze i psihoze</w:t>
                </w:r>
              </w:p>
              <w:p w14:paraId="7FEE46B1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Prepoznaje psihotične simptome</w:t>
                </w:r>
              </w:p>
              <w:p w14:paraId="731AFE77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Opisuje važnost uzimanja </w:t>
                </w:r>
                <w:proofErr w:type="spellStart"/>
                <w:r>
                  <w:rPr>
                    <w:rFonts w:cs="Calibri"/>
                  </w:rPr>
                  <w:t>medinkamentozne</w:t>
                </w:r>
                <w:proofErr w:type="spellEnd"/>
                <w:r>
                  <w:rPr>
                    <w:rFonts w:cs="Calibri"/>
                  </w:rPr>
                  <w:t xml:space="preserve"> </w:t>
                </w:r>
                <w:proofErr w:type="spellStart"/>
                <w:r>
                  <w:rPr>
                    <w:rFonts w:cs="Calibri"/>
                  </w:rPr>
                  <w:t>antipsihotične</w:t>
                </w:r>
                <w:proofErr w:type="spellEnd"/>
                <w:r>
                  <w:rPr>
                    <w:rFonts w:cs="Calibri"/>
                  </w:rPr>
                  <w:t xml:space="preserve"> terapije</w:t>
                </w:r>
              </w:p>
              <w:p w14:paraId="6DA11955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22. Proces zdravstvene njege bolesnika sa shizofrenijom</w:t>
                </w:r>
              </w:p>
              <w:p w14:paraId="5855C6B1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</w:t>
                </w:r>
                <w:r>
                  <w:rPr>
                    <w:rFonts w:cs="Calibri"/>
                  </w:rPr>
                  <w:t>:</w:t>
                </w:r>
              </w:p>
              <w:p w14:paraId="6DB45508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Navodi tipove shizofrenije</w:t>
                </w:r>
              </w:p>
              <w:p w14:paraId="3A2F00DA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Prepoznaje karakteristike pojedinog tipa shizofrenije</w:t>
                </w:r>
              </w:p>
              <w:p w14:paraId="3840893B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lastRenderedPageBreak/>
                  <w:t>Opisuje razliku između pozitivnih i negativnih simptoma shizofrenije</w:t>
                </w:r>
              </w:p>
              <w:p w14:paraId="1EDD74B4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23. Proces zdravstvene njege bolesnika s organskim poremećajima</w:t>
                </w:r>
              </w:p>
              <w:p w14:paraId="30D2CFD2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227B6822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Navodi organski uzrokovane psihičke poremećaje</w:t>
                </w:r>
              </w:p>
              <w:p w14:paraId="7356A6B5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ulogu „</w:t>
                </w:r>
                <w:proofErr w:type="spellStart"/>
                <w:r>
                  <w:rPr>
                    <w:rFonts w:cs="Calibri"/>
                  </w:rPr>
                  <w:t>caregivera</w:t>
                </w:r>
                <w:proofErr w:type="spellEnd"/>
                <w:r>
                  <w:rPr>
                    <w:rFonts w:cs="Calibri"/>
                  </w:rPr>
                  <w:t>“ u skrbi dementnih osoba</w:t>
                </w:r>
              </w:p>
              <w:p w14:paraId="5E465D19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Prepoznaje značaj pisanja dnevnih aktivnosti </w:t>
                </w:r>
              </w:p>
              <w:p w14:paraId="4C6E5EEC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Provodi jednostavni upitnik provjere kognitivnih sposobnosti</w:t>
                </w:r>
              </w:p>
              <w:p w14:paraId="413C7194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24. Proces zdravstvene njege suicidalnog bolesnika</w:t>
                </w:r>
              </w:p>
              <w:p w14:paraId="46DE1F8B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526CFD19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Prepoznaje rane znakove suicidalnosti</w:t>
                </w:r>
              </w:p>
              <w:p w14:paraId="3A368D9C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postupak sa suicidalnim bolesnikom</w:t>
                </w:r>
              </w:p>
              <w:p w14:paraId="59E3783B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25. Proces zdravstvene njege bolesnika s psihičkim poremećajem u starijoj životnoj dobi</w:t>
                </w:r>
              </w:p>
              <w:p w14:paraId="0688521E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36C304D8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Prepoznaje psihičke poremećaje u starijoj životnoj dobi</w:t>
                </w:r>
              </w:p>
              <w:p w14:paraId="729D91EE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osnovne karakteristike zdravstvene njege osoba starije životne dobi s psihičkim poremećajem</w:t>
                </w:r>
              </w:p>
              <w:p w14:paraId="21F451E5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 xml:space="preserve">26. </w:t>
                </w:r>
                <w:proofErr w:type="spellStart"/>
                <w:r>
                  <w:rPr>
                    <w:rFonts w:cs="Calibri"/>
                    <w:b/>
                  </w:rPr>
                  <w:t>Psihofarmakoterapija</w:t>
                </w:r>
                <w:proofErr w:type="spellEnd"/>
                <w:r>
                  <w:rPr>
                    <w:rFonts w:cs="Calibri"/>
                    <w:b/>
                  </w:rPr>
                  <w:t>; prepoznavanje nuspojava; važnost suradnje</w:t>
                </w:r>
              </w:p>
              <w:p w14:paraId="34F6908A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7213C982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Povezuje osnovna znanja o </w:t>
                </w:r>
                <w:proofErr w:type="spellStart"/>
                <w:r>
                  <w:rPr>
                    <w:rFonts w:cs="Calibri"/>
                  </w:rPr>
                  <w:t>psihofarmacima</w:t>
                </w:r>
                <w:proofErr w:type="spellEnd"/>
              </w:p>
              <w:p w14:paraId="7C267616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Identificira nuspojave, učinke </w:t>
                </w:r>
                <w:proofErr w:type="spellStart"/>
                <w:r>
                  <w:rPr>
                    <w:rFonts w:cs="Calibri"/>
                  </w:rPr>
                  <w:t>psihofarmakoloških</w:t>
                </w:r>
                <w:proofErr w:type="spellEnd"/>
                <w:r>
                  <w:rPr>
                    <w:rFonts w:cs="Calibri"/>
                  </w:rPr>
                  <w:t xml:space="preserve"> lijekova kod bolesnika s mentalnim poremećajima</w:t>
                </w:r>
              </w:p>
              <w:p w14:paraId="6A8D1F8D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Koristi znanja o važnosti uzimanja </w:t>
                </w:r>
                <w:proofErr w:type="spellStart"/>
                <w:r>
                  <w:rPr>
                    <w:rFonts w:cs="Calibri"/>
                  </w:rPr>
                  <w:t>medikacije</w:t>
                </w:r>
                <w:proofErr w:type="spellEnd"/>
                <w:r>
                  <w:rPr>
                    <w:rFonts w:cs="Calibri"/>
                  </w:rPr>
                  <w:t xml:space="preserve"> obitelji i bolesniku</w:t>
                </w:r>
              </w:p>
              <w:p w14:paraId="43006446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Prepoznaje važnost suradljivosti bolesnika i obitelji kod primjene </w:t>
                </w:r>
                <w:proofErr w:type="spellStart"/>
                <w:r>
                  <w:rPr>
                    <w:rFonts w:cs="Calibri"/>
                  </w:rPr>
                  <w:t>psihofarmakoterapije</w:t>
                </w:r>
                <w:proofErr w:type="spellEnd"/>
              </w:p>
              <w:p w14:paraId="0113BB88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 xml:space="preserve">27. </w:t>
                </w:r>
                <w:proofErr w:type="spellStart"/>
                <w:r>
                  <w:rPr>
                    <w:rFonts w:cs="Calibri"/>
                    <w:b/>
                  </w:rPr>
                  <w:t>Socioterapijske</w:t>
                </w:r>
                <w:proofErr w:type="spellEnd"/>
                <w:r>
                  <w:rPr>
                    <w:rFonts w:cs="Calibri"/>
                    <w:b/>
                  </w:rPr>
                  <w:t xml:space="preserve"> tehnike u psihijatrijskoj zdravstvenoj njezi</w:t>
                </w:r>
              </w:p>
              <w:p w14:paraId="6D0E0BAC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4EE2B953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Povezuje  osnovna znanja o primjeni </w:t>
                </w:r>
                <w:proofErr w:type="spellStart"/>
                <w:r>
                  <w:rPr>
                    <w:rFonts w:cs="Calibri"/>
                  </w:rPr>
                  <w:t>nefarmakoloških</w:t>
                </w:r>
                <w:proofErr w:type="spellEnd"/>
                <w:r>
                  <w:rPr>
                    <w:rFonts w:cs="Calibri"/>
                  </w:rPr>
                  <w:t xml:space="preserve"> metoda u skrbi duševnog bolesnika</w:t>
                </w:r>
              </w:p>
              <w:p w14:paraId="6AEC837C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Poznaje terapijsku komunikaciju I dinamiku grupnog rada</w:t>
                </w:r>
              </w:p>
              <w:p w14:paraId="0E7D2030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Koristi </w:t>
                </w:r>
                <w:proofErr w:type="spellStart"/>
                <w:r>
                  <w:rPr>
                    <w:rFonts w:cs="Calibri"/>
                  </w:rPr>
                  <w:t>socioterapijske</w:t>
                </w:r>
                <w:proofErr w:type="spellEnd"/>
                <w:r>
                  <w:rPr>
                    <w:rFonts w:cs="Calibri"/>
                  </w:rPr>
                  <w:t xml:space="preserve"> metode rada u psihijatrijskoj zdravstvenoj njezi</w:t>
                </w:r>
              </w:p>
              <w:p w14:paraId="714899E4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Prepoznaje glavne karakteristike terapijske zajednice </w:t>
                </w:r>
              </w:p>
              <w:p w14:paraId="0944B279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 xml:space="preserve">28. Standardni postupak kod primjene </w:t>
                </w:r>
                <w:proofErr w:type="spellStart"/>
                <w:r>
                  <w:rPr>
                    <w:rFonts w:cs="Calibri"/>
                    <w:b/>
                  </w:rPr>
                  <w:t>elektrostimulativne</w:t>
                </w:r>
                <w:proofErr w:type="spellEnd"/>
                <w:r>
                  <w:rPr>
                    <w:rFonts w:cs="Calibri"/>
                    <w:b/>
                  </w:rPr>
                  <w:t xml:space="preserve"> terapije</w:t>
                </w:r>
              </w:p>
              <w:p w14:paraId="2B7F7C23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54CA1CAF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Identificira  stanja u kojima je indicirana primjena </w:t>
                </w:r>
                <w:proofErr w:type="spellStart"/>
                <w:r>
                  <w:rPr>
                    <w:rFonts w:cs="Calibri"/>
                  </w:rPr>
                  <w:t>elektrostimulativna</w:t>
                </w:r>
                <w:proofErr w:type="spellEnd"/>
                <w:r>
                  <w:rPr>
                    <w:rFonts w:cs="Calibri"/>
                  </w:rPr>
                  <w:t xml:space="preserve"> terapija</w:t>
                </w:r>
              </w:p>
              <w:p w14:paraId="68BB5AD6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ulogu i zadatke medicinske sestre/tehničari prije, za vrijeme i nakon primjene elektro stimulativne terapije</w:t>
                </w:r>
              </w:p>
              <w:p w14:paraId="7698A7D8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29. Medicinska sestra - tehničar medijator između psihijatrijskog bolesnika,  njegove obitelji i  društva</w:t>
                </w:r>
              </w:p>
              <w:p w14:paraId="596BFD15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1ED8F2F6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Koristi grupni oblik terapijskog rada s bolesnicima I rodbinom te važnim drugim njegovateljima</w:t>
                </w:r>
              </w:p>
              <w:p w14:paraId="03ED832A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Prepoznaje ulogu medicinske sestre/tehničara između bolesnika, obitelji i društvene sredine</w:t>
                </w:r>
              </w:p>
              <w:p w14:paraId="49CD93C9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Koristi tehnike savjetovanja I pregovaranja</w:t>
                </w:r>
              </w:p>
              <w:p w14:paraId="6EAB6254" w14:textId="77777777" w:rsidR="00977058" w:rsidRDefault="00977058" w:rsidP="00977058">
                <w:pPr>
                  <w:spacing w:after="0" w:line="240" w:lineRule="auto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b/>
                  </w:rPr>
                  <w:t>30. Suradnja psihijatrijske skrbi s institucijama u zajednici; Osiguravanje kvalitete programa; Kontinuitet skrbi;  Marketing</w:t>
                </w:r>
              </w:p>
              <w:p w14:paraId="3FE82854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485FE313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Poznaje socijalne mreže za brigu o mentalno oboljelim </w:t>
                </w:r>
              </w:p>
              <w:p w14:paraId="21973176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Opisuje važnost pružanja kvalitetne zdravstvene zaštite bolesnicima u svim fazama života u različitom okružju</w:t>
                </w:r>
              </w:p>
              <w:p w14:paraId="40514260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Prepoznaje važnost suradnje sa institucijama</w:t>
                </w:r>
              </w:p>
              <w:p w14:paraId="086C33CC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Prepoznaje važnost promocije mentalnog zdravlja</w:t>
                </w:r>
              </w:p>
              <w:p w14:paraId="3A0BC132" w14:textId="77777777" w:rsidR="00977058" w:rsidRDefault="00977058" w:rsidP="00977058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lastRenderedPageBreak/>
                  <w:t>Prepoznaje važnost patronažne psihijatrijske sestrinske skrbi</w:t>
                </w:r>
              </w:p>
              <w:p w14:paraId="5510E458" w14:textId="6FFF7BD2" w:rsidR="005C2F41" w:rsidRPr="00CD3F31" w:rsidRDefault="00977058" w:rsidP="00977058">
                <w:pPr>
                  <w:pStyle w:val="Podnoje"/>
                  <w:outlineLvl w:val="0"/>
                </w:pPr>
                <w:r>
                  <w:rPr>
                    <w:rFonts w:cs="Calibri"/>
                  </w:rPr>
                  <w:t>Prezentira široj javnosti potrebe psihijatrijske zdravstvene skrbi</w:t>
                </w:r>
                <w:r>
                  <w:rPr>
                    <w:rFonts w:cs="Calibri"/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92D90D8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Prvi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seminar:</w:t>
                </w:r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en-US"/>
                  </w:rPr>
                  <w:t>Kako</w:t>
                </w:r>
                <w:proofErr w:type="spellEnd"/>
                <w:proofErr w:type="gram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en-US"/>
                  </w:rPr>
                  <w:t>voditi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en-US"/>
                  </w:rPr>
                  <w:t>psihijatrijski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en-US"/>
                  </w:rPr>
                  <w:t>sestrinski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en-US"/>
                  </w:rPr>
                  <w:t>intervju</w:t>
                </w:r>
                <w:proofErr w:type="spellEnd"/>
              </w:p>
              <w:p w14:paraId="041A75CE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</w:pP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Nabrojiti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osnovne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sastavnice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psihijatrijske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sestrinske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anamneze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.</w:t>
                </w:r>
              </w:p>
              <w:p w14:paraId="06261052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Na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temelju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iskustava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s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vježbi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odrediti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koje</w:t>
                </w:r>
                <w:proofErr w:type="spellEnd"/>
                <w:proofErr w:type="gram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teme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predstavljaju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značajan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izvor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informacija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za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postavljanje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sistrinskih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dijagnoza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en-US"/>
                  </w:rPr>
                  <w:t>.</w:t>
                </w:r>
              </w:p>
              <w:p w14:paraId="7D4CBAE7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  <w:t>Diskutirati  moguće teškoće kod pristupa duševnom bolesniku.</w:t>
                </w:r>
              </w:p>
              <w:p w14:paraId="03AB3B10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</w:p>
              <w:p w14:paraId="5B059420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  <w:t xml:space="preserve">Drugi i treći seminar: </w:t>
                </w:r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pl-PL"/>
                  </w:rPr>
                  <w:t>Metode skrbi u psihijatriji</w:t>
                </w:r>
              </w:p>
              <w:p w14:paraId="00107C20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  <w:t xml:space="preserve">Prodiskutirati opća znanja o farmakološkom i nefarmakološkom pristupu u skrbi za duševnog bolesnika. </w:t>
                </w:r>
              </w:p>
              <w:p w14:paraId="13768BB4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  <w:t>Prepoznati područja pojedine  određene terapijske metode.</w:t>
                </w:r>
              </w:p>
              <w:p w14:paraId="45DA3515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  <w:t>Odrediti mogućnosti primjene sestrinskih psihijatrijskih terapijskih postupaka.</w:t>
                </w:r>
              </w:p>
              <w:p w14:paraId="5F335311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</w:p>
              <w:p w14:paraId="4F06A524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  <w:t xml:space="preserve">Četvrti seminar: </w:t>
                </w:r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pl-PL"/>
                  </w:rPr>
                  <w:t>Proces zdravstvene njege bolesnika s organski uvjetovanim mentalnim poremećajima</w:t>
                </w:r>
              </w:p>
              <w:p w14:paraId="4CFA3A7B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  <w:t>Nabrojiti i opisati spektar organskih mentalnih poremećaja.</w:t>
                </w:r>
              </w:p>
              <w:p w14:paraId="36A269CF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  <w:t xml:space="preserve">Prepoznati i opisati rane prediktore  razvoja demencije. </w:t>
                </w:r>
              </w:p>
              <w:p w14:paraId="0FC1FDF9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  <w:t>Diskutirati o sestrinskom pristupu bolesniku s organski uvjetovanim mentalnim poremećajima.</w:t>
                </w:r>
              </w:p>
              <w:p w14:paraId="2038EFC8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  <w:t>Upoznati kratke dijagnostičke postupke za prepoznavanje denecije u setingu patronažne službe.</w:t>
                </w:r>
              </w:p>
              <w:p w14:paraId="43539995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</w:pPr>
              </w:p>
              <w:p w14:paraId="7937BF5E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  <w:t>Peti seminar:</w:t>
                </w:r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sv-SE"/>
                  </w:rPr>
                  <w:t xml:space="preserve"> Proces zdravstvene njege bolesnika sa psihotičnim poremećajima</w:t>
                </w:r>
              </w:p>
              <w:p w14:paraId="6AB57BF9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  <w:t>Prodiskutirati mogućnosti ranog prepoznavanja kroničnih mentalnih poremećaja.</w:t>
                </w:r>
              </w:p>
              <w:p w14:paraId="4F61DEFD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  <w:t>Upoznati se sa značajem prevencije u  kronifikaciji mentalnih poremećaja.</w:t>
                </w:r>
              </w:p>
              <w:p w14:paraId="78B48073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  <w:t>Diskutirati o ograničenjima  rane detekcije mentalnih poremećaja.</w:t>
                </w:r>
              </w:p>
              <w:p w14:paraId="3FB0B53D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</w:pPr>
              </w:p>
              <w:p w14:paraId="7925A991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  <w:t xml:space="preserve">Šesti seminar: </w:t>
                </w:r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sv-SE"/>
                  </w:rPr>
                  <w:t>Proces zdravstvene njege bolesnika u kriznim stanjimaa</w:t>
                </w:r>
              </w:p>
              <w:p w14:paraId="34E719A9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sv-SE"/>
                  </w:rPr>
                  <w:t>Opisati osnovne značajke krizne situacije i kriznih stanja.</w:t>
                </w:r>
              </w:p>
              <w:p w14:paraId="20D03725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Prepoznati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osnovne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principe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intervencije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u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krizi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.</w:t>
                </w:r>
              </w:p>
              <w:p w14:paraId="6EE05C9B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</w:p>
              <w:p w14:paraId="304DA22B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Sedmi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osmi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seminar: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Proces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zdravstvene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njege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osoba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ovisnih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o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psihoaktivnim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sredstvima</w:t>
                </w:r>
                <w:proofErr w:type="spellEnd"/>
              </w:p>
              <w:p w14:paraId="2D5308D7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Opisati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osnovne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značajke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psihoaktivnih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tvari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.</w:t>
                </w:r>
              </w:p>
              <w:p w14:paraId="6586E2F1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Diskutirati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terapijske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mogućnosti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u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bolničkom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vanbolničkom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okruženju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.</w:t>
                </w:r>
              </w:p>
              <w:p w14:paraId="02BD124B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Uloga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medicinske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sestre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/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tehničara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u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prevenciji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,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liječenju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,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rehabilitaciji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resocijalizaciji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.</w:t>
                </w:r>
              </w:p>
              <w:p w14:paraId="2A737973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</w:p>
              <w:p w14:paraId="2B06FF15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Deveti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deseti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seminar: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Proces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zdravstvene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njege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bolesnika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s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anksioznim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poremećajima</w:t>
                </w:r>
                <w:proofErr w:type="spellEnd"/>
              </w:p>
              <w:p w14:paraId="46748BFD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  <w:t>Prodiskutirati  teorije o nastanku anksioznih poremećaja</w:t>
                </w:r>
              </w:p>
              <w:p w14:paraId="002B4E11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Prepoznati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diskutirati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o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indikacijama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za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psihoterapiju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farmakoterapiju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kod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anksioznih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poremećaja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.</w:t>
                </w:r>
              </w:p>
              <w:p w14:paraId="185E9DE5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</w:p>
              <w:p w14:paraId="00DC2B1F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Jedanaesti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seminar: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Proces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zdravstvene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njege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osoba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s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poremećajem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osobnosti</w:t>
                </w:r>
                <w:proofErr w:type="spellEnd"/>
              </w:p>
              <w:p w14:paraId="196EE657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  <w:t>Nabrojiti i opisati obilježja poremećaja osobnosti</w:t>
                </w:r>
              </w:p>
              <w:p w14:paraId="4E87455E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Diskutirati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o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terapijskim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mogućnostima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kod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ovog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nozološkog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entiteta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. </w:t>
                </w:r>
              </w:p>
              <w:p w14:paraId="367D13AA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</w:p>
              <w:p w14:paraId="77683353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Dvanaesti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seminar: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Proces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zdravstvene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njege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bolesnika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s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poremećajem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nagona</w:t>
                </w:r>
                <w:proofErr w:type="spellEnd"/>
              </w:p>
              <w:p w14:paraId="7385FDCC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lastRenderedPageBreak/>
                  <w:t>Objasniti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strukturu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ciklusa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spavanja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moguće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poremećaje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.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Diskutirati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o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važnosti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higijene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spavanja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.</w:t>
                </w:r>
              </w:p>
              <w:p w14:paraId="766664AE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Diskutirati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psihološko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značenje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hranjenja</w:t>
                </w:r>
                <w:proofErr w:type="spellEnd"/>
                <w:proofErr w:type="gram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kao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biopsihološke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komponente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njegovih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poremećaja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. </w:t>
                </w:r>
              </w:p>
              <w:p w14:paraId="513164DD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</w:p>
              <w:p w14:paraId="6EF763A6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</w:pP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Trinaesti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seminar: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Proces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zdravstvene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njege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kod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duševnih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poremećaja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razvojne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it-IT"/>
                  </w:rPr>
                  <w:t>dobi</w:t>
                </w:r>
                <w:proofErr w:type="spellEnd"/>
              </w:p>
              <w:p w14:paraId="23B6D0B1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Opisati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osnovne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skupine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razvojnih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poremećaja</w:t>
                </w:r>
                <w:proofErr w:type="spellEnd"/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it-IT"/>
                  </w:rPr>
                  <w:t>.</w:t>
                </w:r>
              </w:p>
              <w:p w14:paraId="3770D3AB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  <w:t>Opisati položaj obitelji u terapijskom procesu kod poremećaja razvojne dobi.</w:t>
                </w:r>
              </w:p>
              <w:p w14:paraId="7E7517E4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</w:p>
              <w:p w14:paraId="6D227EAF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  <w:t xml:space="preserve">Četrnaesti seminar: </w:t>
                </w:r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pl-PL"/>
                  </w:rPr>
                  <w:t>Organizacija skrbi za duševne bolesnike u zajednici</w:t>
                </w:r>
              </w:p>
              <w:p w14:paraId="5F62FF53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  <w:t>Prikazati modele organizacije psihijatrijske skrbi i skrbi za mentalno zdravlje.</w:t>
                </w:r>
              </w:p>
              <w:p w14:paraId="73EA07D0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  <w:t xml:space="preserve">Raspraviti aktualnu organizaciju mentalno zdravstvenih institucija i programa u Hrvatskoj. </w:t>
                </w:r>
              </w:p>
              <w:p w14:paraId="743AAFA5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</w:p>
              <w:p w14:paraId="0A713B2A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  <w:t>Petnaesti seminar:</w:t>
                </w:r>
                <w:r>
                  <w:rPr>
                    <w:rFonts w:ascii="Arial Narrow" w:eastAsia="Times New Roman" w:hAnsi="Arial Narrow" w:cs="Arial Narrow"/>
                    <w:b/>
                    <w:sz w:val="24"/>
                    <w:szCs w:val="24"/>
                    <w:lang w:val="pl-PL"/>
                  </w:rPr>
                  <w:t>Etički kodeks/pravni aspekti/stigma</w:t>
                </w:r>
              </w:p>
              <w:p w14:paraId="34F7753A" w14:textId="77777777" w:rsidR="00977058" w:rsidRDefault="00977058" w:rsidP="0097705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  <w:t>Prodiskutirati etičke probleme skrbi za mentalne bolesnike i prisilne hospitalizacije</w:t>
                </w:r>
              </w:p>
              <w:p w14:paraId="3D62FA9B" w14:textId="14590A0A" w:rsidR="005C2F41" w:rsidRPr="00CD3F31" w:rsidRDefault="00977058" w:rsidP="00977058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Arial Narrow" w:eastAsia="Times New Roman" w:hAnsi="Arial Narrow" w:cs="Arial Narrow"/>
                    <w:sz w:val="24"/>
                    <w:szCs w:val="24"/>
                    <w:lang w:val="pl-PL"/>
                  </w:rPr>
                  <w:t>Razmotriti značenje i proces stigmatizacije.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rFonts w:eastAsia="Times New Roman" w:cs="Arial"/>
              <w:color w:val="000000"/>
              <w:szCs w:val="24"/>
              <w:lang w:val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sdt>
              <w:sdtPr>
                <w:rPr>
                  <w:rStyle w:val="Style43"/>
                  <w:rFonts w:eastAsia="Times New Roman" w:cs="Arial"/>
                  <w:color w:val="000000"/>
                  <w:szCs w:val="24"/>
                  <w:lang w:val="en-US" w:bidi="ta-IN"/>
                </w:rPr>
                <w:alias w:val="Popis vježbi"/>
                <w:tag w:val="Popis vježbi"/>
                <w:id w:val="-199008088"/>
                <w:placeholder>
                  <w:docPart w:val="1479B4EC71B846699A815F273204070B"/>
                </w:placeholder>
              </w:sdtPr>
              <w:sdtEndPr>
                <w:rPr>
                  <w:rStyle w:val="Style42"/>
                  <w:color w:val="000000" w:themeColor="text1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2E8C63A3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en-US"/>
                      </w:rPr>
                    </w:pP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Vježbe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se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provode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Klinici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za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psihijatriju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Klinici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za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pedijatriju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i PB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Rab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po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programu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ali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se </w:t>
                    </w:r>
                    <w:proofErr w:type="gramStart"/>
                    <w:r>
                      <w:rPr>
                        <w:rFonts w:eastAsia="Times New Roman" w:cs="Calibri"/>
                        <w:lang w:val="en-US"/>
                      </w:rPr>
                      <w:t xml:space="preserve">program 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modificira</w:t>
                    </w:r>
                    <w:proofErr w:type="spellEnd"/>
                    <w:proofErr w:type="gram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prema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dostupnosti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pacijenata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s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određenim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kliničkim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slikama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>.</w:t>
                    </w:r>
                  </w:p>
                  <w:p w14:paraId="5AD73570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en-US"/>
                      </w:rPr>
                    </w:pPr>
                  </w:p>
                  <w:p w14:paraId="0D29DFA2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en-US"/>
                      </w:rPr>
                    </w:pPr>
                    <w:proofErr w:type="spellStart"/>
                    <w:r>
                      <w:rPr>
                        <w:rFonts w:eastAsia="Times New Roman" w:cs="Calibri"/>
                        <w:b/>
                        <w:lang w:val="en-US"/>
                      </w:rPr>
                      <w:t>Vježbe</w:t>
                    </w:r>
                    <w:proofErr w:type="spellEnd"/>
                    <w:r>
                      <w:rPr>
                        <w:rFonts w:eastAsia="Times New Roman" w:cs="Calibri"/>
                        <w:b/>
                        <w:lang w:val="en-US"/>
                      </w:rPr>
                      <w:t xml:space="preserve"> 1-3</w:t>
                    </w:r>
                    <w:r>
                      <w:rPr>
                        <w:rFonts w:eastAsia="Times New Roman" w:cs="Calibri"/>
                        <w:lang w:val="en-US"/>
                      </w:rPr>
                      <w:t xml:space="preserve">        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Sestrinska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anamneza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i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značaj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heteropodataka</w:t>
                    </w:r>
                    <w:proofErr w:type="spellEnd"/>
                  </w:p>
                  <w:p w14:paraId="1A750A71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en-US"/>
                      </w:rPr>
                    </w:pP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Vještine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: </w:t>
                    </w:r>
                    <w:r>
                      <w:rPr>
                        <w:rFonts w:eastAsia="Times New Roman" w:cs="Calibri"/>
                        <w:lang w:val="en-US"/>
                      </w:rPr>
                      <w:tab/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Komunikacijske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vještine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u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odnosu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sa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pacijentom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sa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psihičkim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 </w:t>
                    </w:r>
                  </w:p>
                  <w:p w14:paraId="171E5A8F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en-US"/>
                      </w:rPr>
                    </w:pPr>
                    <w:r>
                      <w:rPr>
                        <w:rFonts w:eastAsia="Times New Roman" w:cs="Calibri"/>
                        <w:lang w:val="en-US"/>
                      </w:rPr>
                      <w:t xml:space="preserve">                          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smetnjama</w:t>
                    </w:r>
                    <w:proofErr w:type="spellEnd"/>
                  </w:p>
                  <w:p w14:paraId="0284DAB2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en-US"/>
                      </w:rPr>
                    </w:pPr>
                    <w:r>
                      <w:rPr>
                        <w:rFonts w:eastAsia="Times New Roman" w:cs="Calibri"/>
                        <w:lang w:val="en-US"/>
                      </w:rPr>
                      <w:tab/>
                    </w:r>
                    <w:r>
                      <w:rPr>
                        <w:rFonts w:eastAsia="Times New Roman" w:cs="Calibri"/>
                        <w:lang w:val="en-US"/>
                      </w:rPr>
                      <w:tab/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Procjena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osnovnih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komponenti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psihičkog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statusa</w:t>
                    </w:r>
                    <w:proofErr w:type="spellEnd"/>
                  </w:p>
                  <w:p w14:paraId="3DC6A1BA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b/>
                        <w:lang w:val="en-US"/>
                      </w:rPr>
                    </w:pPr>
                    <w:r>
                      <w:rPr>
                        <w:rFonts w:eastAsia="Times New Roman" w:cs="Calibri"/>
                        <w:lang w:val="en-US"/>
                      </w:rPr>
                      <w:tab/>
                    </w:r>
                    <w:r>
                      <w:rPr>
                        <w:rFonts w:eastAsia="Times New Roman" w:cs="Calibri"/>
                        <w:lang w:val="en-US"/>
                      </w:rPr>
                      <w:tab/>
                    </w:r>
                  </w:p>
                  <w:p w14:paraId="083725DB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en-US"/>
                      </w:rPr>
                    </w:pPr>
                    <w:proofErr w:type="spellStart"/>
                    <w:r>
                      <w:rPr>
                        <w:rFonts w:eastAsia="Times New Roman" w:cs="Calibri"/>
                        <w:b/>
                        <w:lang w:val="en-US"/>
                      </w:rPr>
                      <w:t>Vježbe</w:t>
                    </w:r>
                    <w:proofErr w:type="spellEnd"/>
                    <w:r>
                      <w:rPr>
                        <w:rFonts w:eastAsia="Times New Roman" w:cs="Calibri"/>
                        <w:b/>
                        <w:lang w:val="en-US"/>
                      </w:rPr>
                      <w:t xml:space="preserve"> 4-6</w:t>
                    </w:r>
                    <w:r>
                      <w:rPr>
                        <w:rFonts w:eastAsia="Times New Roman" w:cs="Calibri"/>
                        <w:lang w:val="en-US"/>
                      </w:rPr>
                      <w:t xml:space="preserve">       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Sestrinska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dokumentacija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u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psihijatriji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zaštita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bolesnika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s  </w:t>
                    </w:r>
                  </w:p>
                  <w:p w14:paraId="46B3FF66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en-US"/>
                      </w:rPr>
                    </w:pPr>
                    <w:r>
                      <w:rPr>
                        <w:rFonts w:eastAsia="Times New Roman" w:cs="Calibri"/>
                        <w:lang w:val="en-US"/>
                      </w:rPr>
                      <w:t xml:space="preserve">                         </w:t>
                    </w:r>
                    <w:proofErr w:type="spellStart"/>
                    <w:proofErr w:type="gramStart"/>
                    <w:r>
                      <w:rPr>
                        <w:rFonts w:eastAsia="Times New Roman" w:cs="Calibri"/>
                        <w:lang w:val="en-US"/>
                      </w:rPr>
                      <w:t>duševnim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smetnjama</w:t>
                    </w:r>
                    <w:proofErr w:type="spellEnd"/>
                    <w:proofErr w:type="gramEnd"/>
                  </w:p>
                  <w:p w14:paraId="0259D8C8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en-US"/>
                      </w:rPr>
                    </w:pP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Vještine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:           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Prepoznati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etičke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i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pravne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probleme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informiranja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i </w:t>
                    </w:r>
                    <w:proofErr w:type="spellStart"/>
                    <w:r>
                      <w:rPr>
                        <w:rFonts w:eastAsia="Times New Roman" w:cs="Calibri"/>
                        <w:lang w:val="en-US"/>
                      </w:rPr>
                      <w:t>vođenja</w:t>
                    </w:r>
                    <w:proofErr w:type="spellEnd"/>
                    <w:r>
                      <w:rPr>
                        <w:rFonts w:eastAsia="Times New Roman" w:cs="Calibri"/>
                        <w:lang w:val="en-US"/>
                      </w:rPr>
                      <w:t xml:space="preserve">  </w:t>
                    </w:r>
                  </w:p>
                  <w:p w14:paraId="4BDE1346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l-PL"/>
                      </w:rPr>
                    </w:pPr>
                    <w:r>
                      <w:rPr>
                        <w:rFonts w:eastAsia="Times New Roman" w:cs="Calibri"/>
                        <w:lang w:val="en-US"/>
                      </w:rPr>
                      <w:t xml:space="preserve">                         </w:t>
                    </w:r>
                    <w:r>
                      <w:rPr>
                        <w:rFonts w:eastAsia="Times New Roman" w:cs="Calibri"/>
                        <w:lang w:val="pl-PL"/>
                      </w:rPr>
                      <w:t>dokumentacije  o bolesniku sa psihičkim smetnjama</w:t>
                    </w:r>
                  </w:p>
                  <w:p w14:paraId="21963B20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l-PL"/>
                      </w:rPr>
                    </w:pPr>
                  </w:p>
                  <w:p w14:paraId="1B670B2D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l-PL"/>
                      </w:rPr>
                    </w:pPr>
                    <w:r>
                      <w:rPr>
                        <w:rFonts w:eastAsia="Times New Roman" w:cs="Calibri"/>
                        <w:b/>
                        <w:lang w:val="pl-PL"/>
                      </w:rPr>
                      <w:t>Vježbe 7-9</w:t>
                    </w:r>
                    <w:r>
                      <w:rPr>
                        <w:rFonts w:eastAsia="Times New Roman" w:cs="Calibri"/>
                        <w:lang w:val="pl-PL"/>
                      </w:rPr>
                      <w:t xml:space="preserve">        Hitna stanja u psihijatriji</w:t>
                    </w:r>
                  </w:p>
                  <w:p w14:paraId="5B247AF0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l-PL"/>
                      </w:rPr>
                    </w:pPr>
                    <w:r>
                      <w:rPr>
                        <w:rFonts w:eastAsia="Times New Roman" w:cs="Calibri"/>
                        <w:lang w:val="pl-PL"/>
                      </w:rPr>
                      <w:t>Vještine:            Prepoznati nivoe mentalnog poremećaja</w:t>
                    </w:r>
                  </w:p>
                  <w:p w14:paraId="218D2EDE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l-PL"/>
                      </w:rPr>
                    </w:pPr>
                    <w:r>
                      <w:rPr>
                        <w:rFonts w:eastAsia="Times New Roman" w:cs="Calibri"/>
                        <w:lang w:val="pl-PL"/>
                      </w:rPr>
                      <w:tab/>
                      <w:t xml:space="preserve">             Prepoznati važnost trijaže za hospitalizaciju osobe sa mentalnim </w:t>
                    </w:r>
                  </w:p>
                  <w:p w14:paraId="404BC0C8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l-PL"/>
                      </w:rPr>
                    </w:pPr>
                    <w:r>
                      <w:rPr>
                        <w:rFonts w:eastAsia="Times New Roman" w:cs="Calibri"/>
                        <w:lang w:val="pl-PL"/>
                      </w:rPr>
                      <w:t xml:space="preserve">                          poremećajem</w:t>
                    </w:r>
                  </w:p>
                  <w:p w14:paraId="352F9318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l-PL"/>
                      </w:rPr>
                    </w:pPr>
                  </w:p>
                  <w:p w14:paraId="7D2AE2C5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l-PL"/>
                      </w:rPr>
                    </w:pPr>
                    <w:r>
                      <w:rPr>
                        <w:rFonts w:eastAsia="Times New Roman" w:cs="Calibri"/>
                        <w:b/>
                        <w:lang w:val="pl-PL"/>
                      </w:rPr>
                      <w:t>Vježbe 10-12</w:t>
                    </w:r>
                    <w:r>
                      <w:rPr>
                        <w:rFonts w:eastAsia="Times New Roman" w:cs="Calibri"/>
                        <w:lang w:val="pl-PL"/>
                      </w:rPr>
                      <w:t xml:space="preserve">    Pristup pacijentu s neurotskim smetnjama</w:t>
                    </w:r>
                  </w:p>
                  <w:p w14:paraId="714AA4B6" w14:textId="77777777" w:rsidR="00977058" w:rsidRDefault="00977058" w:rsidP="00977058">
                    <w:pPr>
                      <w:spacing w:after="0" w:line="100" w:lineRule="atLeast"/>
                      <w:ind w:left="1440" w:hanging="1440"/>
                      <w:rPr>
                        <w:rFonts w:eastAsia="Times New Roman" w:cs="Calibri"/>
                        <w:lang w:val="pl-PL"/>
                      </w:rPr>
                    </w:pPr>
                    <w:r>
                      <w:rPr>
                        <w:rFonts w:eastAsia="Times New Roman" w:cs="Calibri"/>
                        <w:lang w:val="pl-PL"/>
                      </w:rPr>
                      <w:t>Vještine:           Objasniti osnove psihodinamske sestrinske anamneze.</w:t>
                    </w:r>
                  </w:p>
                  <w:p w14:paraId="579DD1C7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sv-SE"/>
                      </w:rPr>
                    </w:pPr>
                    <w:r>
                      <w:rPr>
                        <w:rFonts w:eastAsia="Times New Roman" w:cs="Calibri"/>
                        <w:lang w:val="pl-PL"/>
                      </w:rPr>
                      <w:tab/>
                    </w:r>
                    <w:r>
                      <w:rPr>
                        <w:rFonts w:eastAsia="Times New Roman" w:cs="Calibri"/>
                        <w:lang w:val="sv-SE"/>
                      </w:rPr>
                      <w:t xml:space="preserve">            Odrediti intervencije medicinske sestre/tehničara kod neurotskih </w:t>
                    </w:r>
                  </w:p>
                  <w:p w14:paraId="5C859C47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sv-SE"/>
                      </w:rPr>
                    </w:pPr>
                    <w:r>
                      <w:rPr>
                        <w:rFonts w:eastAsia="Times New Roman" w:cs="Calibri"/>
                        <w:lang w:val="sv-SE"/>
                      </w:rPr>
                      <w:t xml:space="preserve">                         poremećaja</w:t>
                    </w:r>
                  </w:p>
                  <w:p w14:paraId="0CC93998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sv-SE"/>
                      </w:rPr>
                    </w:pPr>
                  </w:p>
                  <w:p w14:paraId="1EB341FB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sv-SE"/>
                      </w:rPr>
                    </w:pPr>
                    <w:r>
                      <w:rPr>
                        <w:rFonts w:eastAsia="Times New Roman" w:cs="Calibri"/>
                        <w:b/>
                        <w:lang w:val="sv-SE"/>
                      </w:rPr>
                      <w:t xml:space="preserve">Vježbe 13-15   </w:t>
                    </w:r>
                    <w:r>
                      <w:rPr>
                        <w:rFonts w:eastAsia="Times New Roman" w:cs="Calibri"/>
                        <w:lang w:val="sv-SE"/>
                      </w:rPr>
                      <w:t xml:space="preserve"> Pristup pacijentu sa poremećajem raspoloženja</w:t>
                    </w:r>
                  </w:p>
                  <w:p w14:paraId="5DF6F1C7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sv-SE"/>
                      </w:rPr>
                    </w:pPr>
                    <w:r>
                      <w:rPr>
                        <w:rFonts w:eastAsia="Times New Roman" w:cs="Calibri"/>
                        <w:lang w:val="sv-SE"/>
                      </w:rPr>
                      <w:t>Vještine:            Procjeniti stupanj poremećaja (depresija/manija)</w:t>
                    </w:r>
                  </w:p>
                  <w:p w14:paraId="65A656F4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sv-SE"/>
                      </w:rPr>
                    </w:pPr>
                    <w:r>
                      <w:rPr>
                        <w:rFonts w:eastAsia="Times New Roman" w:cs="Calibri"/>
                        <w:lang w:val="sv-SE"/>
                      </w:rPr>
                      <w:tab/>
                      <w:t xml:space="preserve">             Odrediti sestrinske intervencije</w:t>
                    </w:r>
                  </w:p>
                  <w:p w14:paraId="3962AB8D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b/>
                        <w:lang w:val="sv-SE"/>
                      </w:rPr>
                    </w:pPr>
                    <w:r>
                      <w:rPr>
                        <w:rFonts w:eastAsia="Times New Roman" w:cs="Calibri"/>
                        <w:lang w:val="sv-SE"/>
                      </w:rPr>
                      <w:tab/>
                    </w:r>
                    <w:r>
                      <w:rPr>
                        <w:rFonts w:eastAsia="Times New Roman" w:cs="Calibri"/>
                        <w:lang w:val="sv-SE"/>
                      </w:rPr>
                      <w:tab/>
                    </w:r>
                  </w:p>
                  <w:p w14:paraId="195C230E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sv-SE"/>
                      </w:rPr>
                    </w:pPr>
                    <w:r>
                      <w:rPr>
                        <w:rFonts w:eastAsia="Times New Roman" w:cs="Calibri"/>
                        <w:b/>
                        <w:lang w:val="sv-SE"/>
                      </w:rPr>
                      <w:t>Vježbe 16-18</w:t>
                    </w:r>
                    <w:r>
                      <w:rPr>
                        <w:rFonts w:eastAsia="Times New Roman" w:cs="Calibri"/>
                        <w:lang w:val="sv-SE"/>
                      </w:rPr>
                      <w:t xml:space="preserve">    Pristup pacijentu sa shizofrenijom</w:t>
                    </w:r>
                  </w:p>
                  <w:p w14:paraId="7EB999F6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sv-SE"/>
                      </w:rPr>
                    </w:pPr>
                    <w:r>
                      <w:rPr>
                        <w:rFonts w:eastAsia="Times New Roman" w:cs="Calibri"/>
                        <w:lang w:val="sv-SE"/>
                      </w:rPr>
                      <w:t>Vještine:            Prepoznati osnovne klastere simptoma shizofrenije</w:t>
                    </w:r>
                  </w:p>
                  <w:p w14:paraId="31547651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sv-SE"/>
                      </w:rPr>
                    </w:pPr>
                    <w:r>
                      <w:rPr>
                        <w:rFonts w:eastAsia="Times New Roman" w:cs="Calibri"/>
                        <w:lang w:val="sv-SE"/>
                      </w:rPr>
                      <w:tab/>
                      <w:t xml:space="preserve">             Prepoznati rane znakove shizofrenije</w:t>
                    </w:r>
                  </w:p>
                  <w:p w14:paraId="104BD653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sv-SE"/>
                      </w:rPr>
                    </w:pPr>
                    <w:r>
                      <w:rPr>
                        <w:rFonts w:eastAsia="Times New Roman" w:cs="Calibri"/>
                        <w:lang w:val="sv-SE"/>
                      </w:rPr>
                      <w:lastRenderedPageBreak/>
                      <w:t xml:space="preserve">                         Odrediti intervencije medicinske sestre/tehničara kod shizofrenog </w:t>
                    </w:r>
                  </w:p>
                  <w:p w14:paraId="4869D9E9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sv-SE"/>
                      </w:rPr>
                    </w:pPr>
                    <w:r>
                      <w:rPr>
                        <w:rFonts w:eastAsia="Times New Roman" w:cs="Calibri"/>
                        <w:lang w:val="sv-SE"/>
                      </w:rPr>
                      <w:t xml:space="preserve">                          poremećaja</w:t>
                    </w:r>
                  </w:p>
                  <w:p w14:paraId="1FD99C7C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sv-SE"/>
                      </w:rPr>
                    </w:pPr>
                  </w:p>
                  <w:p w14:paraId="7A54F68B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sv-SE"/>
                      </w:rPr>
                    </w:pPr>
                    <w:r>
                      <w:rPr>
                        <w:rFonts w:eastAsia="Times New Roman" w:cs="Calibri"/>
                        <w:b/>
                        <w:lang w:val="sv-SE"/>
                      </w:rPr>
                      <w:t>Vježbe 19-21</w:t>
                    </w:r>
                    <w:r>
                      <w:rPr>
                        <w:rFonts w:eastAsia="Times New Roman" w:cs="Calibri"/>
                        <w:lang w:val="sv-SE"/>
                      </w:rPr>
                      <w:t xml:space="preserve">   Pristup pacijentu s organskim psihičkim poremećajem</w:t>
                    </w:r>
                  </w:p>
                  <w:p w14:paraId="288326DD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sv-SE"/>
                      </w:rPr>
                    </w:pPr>
                    <w:r>
                      <w:rPr>
                        <w:rFonts w:eastAsia="Times New Roman" w:cs="Calibri"/>
                        <w:lang w:val="sv-SE"/>
                      </w:rPr>
                      <w:t>Vještine:           Načini pristupanja dementnom pacijentu.</w:t>
                    </w:r>
                  </w:p>
                  <w:p w14:paraId="4A76A335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sv-SE"/>
                      </w:rPr>
                    </w:pPr>
                    <w:r>
                      <w:rPr>
                        <w:rFonts w:eastAsia="Times New Roman" w:cs="Calibri"/>
                        <w:lang w:val="sv-SE"/>
                      </w:rPr>
                      <w:tab/>
                      <w:t xml:space="preserve">            Prepoznati osnovne orijentire u procjeni kognitivnih zatajivanja</w:t>
                    </w:r>
                  </w:p>
                  <w:p w14:paraId="44600790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sv-SE"/>
                      </w:rPr>
                    </w:pPr>
                    <w:r>
                      <w:rPr>
                        <w:rFonts w:eastAsia="Times New Roman" w:cs="Calibri"/>
                        <w:lang w:val="sv-SE"/>
                      </w:rPr>
                      <w:t xml:space="preserve">                         Odrediti sestrinske intervencije.</w:t>
                    </w:r>
                  </w:p>
                  <w:p w14:paraId="330EFAF3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sv-SE"/>
                      </w:rPr>
                    </w:pPr>
                  </w:p>
                  <w:p w14:paraId="60BE1BBC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it-IT"/>
                      </w:rPr>
                    </w:pPr>
                    <w:r>
                      <w:rPr>
                        <w:rFonts w:eastAsia="Times New Roman" w:cs="Calibri"/>
                        <w:b/>
                        <w:lang w:val="sv-SE"/>
                      </w:rPr>
                      <w:t>Vježbe 22-24</w:t>
                    </w:r>
                    <w:r>
                      <w:rPr>
                        <w:rFonts w:eastAsia="Times New Roman" w:cs="Calibri"/>
                        <w:lang w:val="sv-SE"/>
                      </w:rPr>
                      <w:t xml:space="preserve">    Pristup osobi ovisnoj o psihoaktivnim tvarima</w:t>
                    </w:r>
                  </w:p>
                  <w:p w14:paraId="783AE4DE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it-IT"/>
                      </w:rPr>
                    </w:pPr>
                    <w:proofErr w:type="spellStart"/>
                    <w:proofErr w:type="gramStart"/>
                    <w:r>
                      <w:rPr>
                        <w:rFonts w:eastAsia="Times New Roman" w:cs="Calibri"/>
                        <w:lang w:val="it-IT"/>
                      </w:rPr>
                      <w:t>Vještine</w:t>
                    </w:r>
                    <w:proofErr w:type="spellEnd"/>
                    <w:r>
                      <w:rPr>
                        <w:rFonts w:eastAsia="Times New Roman" w:cs="Calibri"/>
                        <w:lang w:val="it-IT"/>
                      </w:rPr>
                      <w:t xml:space="preserve">:   </w:t>
                    </w:r>
                    <w:proofErr w:type="gramEnd"/>
                    <w:r>
                      <w:rPr>
                        <w:rFonts w:eastAsia="Times New Roman" w:cs="Calibri"/>
                        <w:lang w:val="it-IT"/>
                      </w:rPr>
                      <w:t xml:space="preserve">         </w:t>
                    </w:r>
                    <w:proofErr w:type="spellStart"/>
                    <w:r>
                      <w:rPr>
                        <w:rFonts w:eastAsia="Times New Roman" w:cs="Calibri"/>
                        <w:lang w:val="it-IT"/>
                      </w:rPr>
                      <w:t>Prepoznati</w:t>
                    </w:r>
                    <w:proofErr w:type="spellEnd"/>
                    <w:r>
                      <w:rPr>
                        <w:rFonts w:eastAsia="Times New Roman" w:cs="Calibri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it-IT"/>
                      </w:rPr>
                      <w:t>somatske</w:t>
                    </w:r>
                    <w:proofErr w:type="spellEnd"/>
                    <w:r>
                      <w:rPr>
                        <w:rFonts w:eastAsia="Times New Roman" w:cs="Calibri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it-IT"/>
                      </w:rPr>
                      <w:t>simptome</w:t>
                    </w:r>
                    <w:proofErr w:type="spellEnd"/>
                    <w:r>
                      <w:rPr>
                        <w:rFonts w:eastAsia="Times New Roman" w:cs="Calibri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it-IT"/>
                      </w:rPr>
                      <w:t>kod</w:t>
                    </w:r>
                    <w:proofErr w:type="spellEnd"/>
                    <w:r>
                      <w:rPr>
                        <w:rFonts w:eastAsia="Times New Roman" w:cs="Calibri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it-IT"/>
                      </w:rPr>
                      <w:t>bolesti</w:t>
                    </w:r>
                    <w:proofErr w:type="spellEnd"/>
                    <w:r>
                      <w:rPr>
                        <w:rFonts w:eastAsia="Times New Roman" w:cs="Calibri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it-IT"/>
                      </w:rPr>
                      <w:t>ovisnosti</w:t>
                    </w:r>
                    <w:proofErr w:type="spellEnd"/>
                  </w:p>
                  <w:p w14:paraId="066B163B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it-IT"/>
                      </w:rPr>
                    </w:pPr>
                    <w:r>
                      <w:rPr>
                        <w:rFonts w:eastAsia="Times New Roman" w:cs="Calibri"/>
                        <w:lang w:val="it-IT"/>
                      </w:rPr>
                      <w:tab/>
                      <w:t xml:space="preserve">             </w:t>
                    </w:r>
                    <w:proofErr w:type="spellStart"/>
                    <w:r>
                      <w:rPr>
                        <w:rFonts w:eastAsia="Times New Roman" w:cs="Calibri"/>
                        <w:lang w:val="it-IT"/>
                      </w:rPr>
                      <w:t>Prepoznati</w:t>
                    </w:r>
                    <w:proofErr w:type="spellEnd"/>
                    <w:r>
                      <w:rPr>
                        <w:rFonts w:eastAsia="Times New Roman" w:cs="Calibri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it-IT"/>
                      </w:rPr>
                      <w:t>bihevioralne</w:t>
                    </w:r>
                    <w:proofErr w:type="spellEnd"/>
                    <w:r>
                      <w:rPr>
                        <w:rFonts w:eastAsia="Times New Roman" w:cs="Calibri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it-IT"/>
                      </w:rPr>
                      <w:t>obrazce</w:t>
                    </w:r>
                    <w:proofErr w:type="spellEnd"/>
                    <w:r>
                      <w:rPr>
                        <w:rFonts w:eastAsia="Times New Roman" w:cs="Calibri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it-IT"/>
                      </w:rPr>
                      <w:t>ovisnika</w:t>
                    </w:r>
                    <w:proofErr w:type="spellEnd"/>
                    <w:r>
                      <w:rPr>
                        <w:rFonts w:eastAsia="Times New Roman" w:cs="Calibri"/>
                        <w:lang w:val="it-IT"/>
                      </w:rPr>
                      <w:t xml:space="preserve"> </w:t>
                    </w:r>
                  </w:p>
                  <w:p w14:paraId="55409965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it-IT"/>
                      </w:rPr>
                    </w:pPr>
                    <w:r>
                      <w:rPr>
                        <w:rFonts w:eastAsia="Times New Roman" w:cs="Calibri"/>
                        <w:lang w:val="it-IT"/>
                      </w:rPr>
                      <w:t xml:space="preserve">                         </w:t>
                    </w:r>
                    <w:proofErr w:type="spellStart"/>
                    <w:r>
                      <w:rPr>
                        <w:rFonts w:eastAsia="Times New Roman" w:cs="Calibri"/>
                        <w:lang w:val="it-IT"/>
                      </w:rPr>
                      <w:t>Odrediti</w:t>
                    </w:r>
                    <w:proofErr w:type="spellEnd"/>
                    <w:r>
                      <w:rPr>
                        <w:rFonts w:eastAsia="Times New Roman" w:cs="Calibri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it-IT"/>
                      </w:rPr>
                      <w:t>sestrinske</w:t>
                    </w:r>
                    <w:proofErr w:type="spellEnd"/>
                    <w:r>
                      <w:rPr>
                        <w:rFonts w:eastAsia="Times New Roman" w:cs="Calibri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Calibri"/>
                        <w:lang w:val="it-IT"/>
                      </w:rPr>
                      <w:t>intervencije</w:t>
                    </w:r>
                    <w:proofErr w:type="spellEnd"/>
                    <w:r>
                      <w:rPr>
                        <w:rFonts w:eastAsia="Times New Roman" w:cs="Calibri"/>
                        <w:lang w:val="it-IT"/>
                      </w:rPr>
                      <w:t>.</w:t>
                    </w:r>
                  </w:p>
                  <w:p w14:paraId="2A4987DE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it-IT"/>
                      </w:rPr>
                    </w:pPr>
                  </w:p>
                  <w:p w14:paraId="61EE10C2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t-BR"/>
                      </w:rPr>
                    </w:pPr>
                    <w:r>
                      <w:rPr>
                        <w:rFonts w:eastAsia="Times New Roman" w:cs="Calibri"/>
                        <w:b/>
                        <w:lang w:val="pt-BR"/>
                      </w:rPr>
                      <w:t>Vježbe 25-27</w:t>
                    </w:r>
                    <w:r>
                      <w:rPr>
                        <w:rFonts w:eastAsia="Times New Roman" w:cs="Calibri"/>
                        <w:lang w:val="pt-BR"/>
                      </w:rPr>
                      <w:t xml:space="preserve">    Pristup pacijentu  sa PTSP em</w:t>
                    </w:r>
                  </w:p>
                  <w:p w14:paraId="0505DCC3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t-BR"/>
                      </w:rPr>
                    </w:pPr>
                    <w:r>
                      <w:rPr>
                        <w:rFonts w:eastAsia="Times New Roman" w:cs="Calibri"/>
                        <w:lang w:val="pt-BR"/>
                      </w:rPr>
                      <w:t>Vještine:            Prepoznati osnovne simptome PTSPa</w:t>
                    </w:r>
                  </w:p>
                  <w:p w14:paraId="4CF2E919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t-BR"/>
                      </w:rPr>
                    </w:pPr>
                    <w:r>
                      <w:rPr>
                        <w:rFonts w:eastAsia="Times New Roman" w:cs="Calibri"/>
                        <w:lang w:val="pt-BR"/>
                      </w:rPr>
                      <w:tab/>
                      <w:t xml:space="preserve">             Diskutirati značaj biopsihosocijalnih odrednica poremećaja</w:t>
                    </w:r>
                    <w:r>
                      <w:rPr>
                        <w:rFonts w:eastAsia="Times New Roman" w:cs="Calibri"/>
                        <w:lang w:val="pt-BR"/>
                      </w:rPr>
                      <w:tab/>
                    </w:r>
                  </w:p>
                  <w:p w14:paraId="1DE55022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t-BR"/>
                      </w:rPr>
                    </w:pPr>
                    <w:r>
                      <w:rPr>
                        <w:rFonts w:eastAsia="Times New Roman" w:cs="Calibri"/>
                        <w:lang w:val="pt-BR"/>
                      </w:rPr>
                      <w:t xml:space="preserve">                         Odrediti sestrinske intervencije.</w:t>
                    </w:r>
                  </w:p>
                  <w:p w14:paraId="013FD8FC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t-BR"/>
                      </w:rPr>
                    </w:pPr>
                  </w:p>
                  <w:p w14:paraId="0973EA9B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t-BR"/>
                      </w:rPr>
                    </w:pPr>
                    <w:r>
                      <w:rPr>
                        <w:rFonts w:eastAsia="Times New Roman" w:cs="Calibri"/>
                        <w:b/>
                        <w:lang w:val="pt-BR"/>
                      </w:rPr>
                      <w:t>Vježbe 28-30</w:t>
                    </w:r>
                    <w:r>
                      <w:rPr>
                        <w:rFonts w:eastAsia="Times New Roman" w:cs="Calibri"/>
                        <w:lang w:val="pt-BR"/>
                      </w:rPr>
                      <w:t xml:space="preserve">    Značaj i uloga socioterapijskih metoda  u psihijatrijskoj  </w:t>
                    </w:r>
                  </w:p>
                  <w:p w14:paraId="3EFBF27C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t-BR"/>
                      </w:rPr>
                    </w:pPr>
                    <w:r>
                      <w:rPr>
                        <w:rFonts w:eastAsia="Times New Roman" w:cs="Calibri"/>
                        <w:lang w:val="pt-BR"/>
                      </w:rPr>
                      <w:t xml:space="preserve">                          zdravstvenoj njezi</w:t>
                    </w:r>
                  </w:p>
                  <w:p w14:paraId="62924A89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t-BR"/>
                      </w:rPr>
                    </w:pPr>
                    <w:r>
                      <w:rPr>
                        <w:rFonts w:eastAsia="Times New Roman" w:cs="Calibri"/>
                        <w:lang w:val="pt-BR"/>
                      </w:rPr>
                      <w:t xml:space="preserve">Vještine:            Diskutirati o mogućnostima socioterapijskih metoda </w:t>
                    </w:r>
                  </w:p>
                  <w:p w14:paraId="214256DE" w14:textId="77777777" w:rsidR="00977058" w:rsidRDefault="00977058" w:rsidP="00977058">
                    <w:pPr>
                      <w:spacing w:after="0" w:line="100" w:lineRule="atLeast"/>
                      <w:rPr>
                        <w:rFonts w:eastAsia="Times New Roman" w:cs="Calibri"/>
                        <w:lang w:val="pt-BR"/>
                      </w:rPr>
                    </w:pPr>
                    <w:r>
                      <w:rPr>
                        <w:rFonts w:eastAsia="Times New Roman" w:cs="Calibri"/>
                        <w:lang w:val="pt-BR"/>
                      </w:rPr>
                      <w:tab/>
                      <w:t xml:space="preserve">             Prepoznati socioterapijski značaj sestrinskih intervencija</w:t>
                    </w:r>
                  </w:p>
                  <w:p w14:paraId="090B481C" w14:textId="77777777" w:rsidR="00977058" w:rsidRDefault="00977058" w:rsidP="00977058">
                    <w:pPr>
                      <w:spacing w:after="0" w:line="100" w:lineRule="atLeast"/>
                      <w:rPr>
                        <w:rFonts w:cs="Calibri"/>
                        <w:color w:val="00000A"/>
                        <w:lang w:val="pt-BR" w:eastAsia="ar-SA"/>
                      </w:rPr>
                    </w:pPr>
                    <w:r>
                      <w:rPr>
                        <w:rFonts w:eastAsia="Times New Roman" w:cs="Calibri"/>
                        <w:lang w:val="pt-BR"/>
                      </w:rPr>
                      <w:t xml:space="preserve">                          Prepoznati značaj i ulogu medicinske sestre/tehničara u  </w:t>
                    </w:r>
                  </w:p>
                  <w:p w14:paraId="6CBB9FC2" w14:textId="10DA1C43" w:rsidR="005C2F41" w:rsidRPr="00CD3F31" w:rsidRDefault="00977058" w:rsidP="00977058">
                    <w:pPr>
                      <w:pStyle w:val="Default"/>
                      <w:rPr>
                        <w:rFonts w:ascii="Calibri" w:hAnsi="Calibri" w:cs="Times New Roman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Calibri" w:hAnsi="Calibri" w:cs="Calibri"/>
                        <w:color w:val="00000A"/>
                        <w:sz w:val="22"/>
                        <w:szCs w:val="22"/>
                        <w:lang w:val="pt-BR" w:eastAsia="ar-SA" w:bidi="ar-SA"/>
                      </w:rPr>
                      <w:t xml:space="preserve">                          </w:t>
                    </w:r>
                    <w:proofErr w:type="spellStart"/>
                    <w:r>
                      <w:rPr>
                        <w:rFonts w:ascii="Calibri" w:hAnsi="Calibri" w:cs="Calibri"/>
                        <w:color w:val="00000A"/>
                        <w:sz w:val="22"/>
                        <w:szCs w:val="22"/>
                        <w:lang w:val="it-IT" w:eastAsia="ar-SA" w:bidi="ar-SA"/>
                      </w:rPr>
                      <w:t>socioterapijskim</w:t>
                    </w:r>
                    <w:proofErr w:type="spellEnd"/>
                    <w:r>
                      <w:rPr>
                        <w:rFonts w:ascii="Calibri" w:hAnsi="Calibri" w:cs="Calibri"/>
                        <w:color w:val="00000A"/>
                        <w:sz w:val="22"/>
                        <w:szCs w:val="22"/>
                        <w:lang w:val="it-IT" w:eastAsia="ar-SA" w:bidi="ar-SA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A"/>
                        <w:sz w:val="22"/>
                        <w:szCs w:val="22"/>
                        <w:lang w:val="it-IT" w:eastAsia="ar-SA" w:bidi="ar-SA"/>
                      </w:rPr>
                      <w:t>metodama</w:t>
                    </w:r>
                    <w:proofErr w:type="spellEnd"/>
                    <w:r>
                      <w:rPr>
                        <w:rFonts w:ascii="Calibri" w:hAnsi="Calibri" w:cs="Calibri"/>
                        <w:color w:val="00000A"/>
                        <w:sz w:val="22"/>
                        <w:szCs w:val="22"/>
                        <w:lang w:val="it-IT" w:eastAsia="ar-SA" w:bidi="ar-SA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A"/>
                        <w:sz w:val="22"/>
                        <w:szCs w:val="22"/>
                        <w:lang w:val="it-IT" w:eastAsia="ar-SA" w:bidi="ar-SA"/>
                      </w:rPr>
                      <w:t>skrbi</w:t>
                    </w:r>
                    <w:proofErr w:type="spellEnd"/>
                  </w:p>
                </w:tc>
              </w:sdtContent>
            </w:sdt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5674E5D6" w:rsidR="005C2F41" w:rsidRPr="00CD3F31" w:rsidRDefault="00977058" w:rsidP="004D4B18">
                <w:pPr>
                  <w:spacing w:after="0"/>
                  <w:jc w:val="both"/>
                </w:pPr>
                <w:r>
                  <w:rPr>
                    <w:rFonts w:eastAsia="Times New Roman" w:cs="Calibri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eastAsia="Times New Roman" w:cs="Calibri"/>
                    <w:lang w:val="it-IT"/>
                  </w:rPr>
                  <w:t>Odslušani</w:t>
                </w:r>
                <w:proofErr w:type="spellEnd"/>
                <w:r>
                  <w:rPr>
                    <w:rFonts w:eastAsia="Times New Roman" w:cs="Calibri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eastAsia="Times New Roman" w:cs="Calibri"/>
                    <w:lang w:val="it-IT"/>
                  </w:rPr>
                  <w:t>položeni</w:t>
                </w:r>
                <w:proofErr w:type="spellEnd"/>
                <w:r>
                  <w:rPr>
                    <w:rFonts w:eastAsia="Times New Roman" w:cs="Calibri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eastAsia="Times New Roman" w:cs="Calibri"/>
                    <w:lang w:val="it-IT"/>
                  </w:rPr>
                  <w:t>ispiti</w:t>
                </w:r>
                <w:proofErr w:type="spellEnd"/>
                <w:r>
                  <w:rPr>
                    <w:rFonts w:eastAsia="Times New Roman" w:cs="Calibri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eastAsia="Times New Roman" w:cs="Calibri"/>
                    <w:lang w:val="it-IT"/>
                  </w:rPr>
                  <w:t>iz</w:t>
                </w:r>
                <w:proofErr w:type="spellEnd"/>
                <w:r>
                  <w:rPr>
                    <w:rFonts w:eastAsia="Times New Roman" w:cs="Calibri"/>
                    <w:lang w:val="it-IT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eastAsia="Times New Roman" w:cs="Calibri"/>
                    <w:lang w:val="it-IT"/>
                  </w:rPr>
                  <w:t>kolegija</w:t>
                </w:r>
                <w:proofErr w:type="spellEnd"/>
                <w:r>
                  <w:rPr>
                    <w:rFonts w:eastAsia="Times New Roman" w:cs="Calibri"/>
                    <w:lang w:val="it-IT"/>
                  </w:rPr>
                  <w:t xml:space="preserve">:  </w:t>
                </w:r>
                <w:proofErr w:type="spellStart"/>
                <w:r>
                  <w:rPr>
                    <w:rFonts w:eastAsia="Times New Roman" w:cs="Calibri"/>
                    <w:lang w:val="it-IT"/>
                  </w:rPr>
                  <w:t>Zdravstvena</w:t>
                </w:r>
                <w:proofErr w:type="spellEnd"/>
                <w:proofErr w:type="gramEnd"/>
                <w:r>
                  <w:rPr>
                    <w:rFonts w:eastAsia="Times New Roman" w:cs="Calibri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eastAsia="Times New Roman" w:cs="Calibri"/>
                    <w:lang w:val="it-IT"/>
                  </w:rPr>
                  <w:t>njega</w:t>
                </w:r>
                <w:proofErr w:type="spellEnd"/>
                <w:r>
                  <w:rPr>
                    <w:rFonts w:eastAsia="Times New Roman" w:cs="Calibri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eastAsia="Times New Roman" w:cs="Calibri"/>
                    <w:lang w:val="it-IT"/>
                  </w:rPr>
                  <w:t>djeteta</w:t>
                </w:r>
                <w:proofErr w:type="spellEnd"/>
                <w:r>
                  <w:rPr>
                    <w:rFonts w:eastAsia="Times New Roman" w:cs="Calibri"/>
                    <w:lang w:val="it-IT"/>
                  </w:rPr>
                  <w:t xml:space="preserve">, </w:t>
                </w:r>
                <w:proofErr w:type="spellStart"/>
                <w:r>
                  <w:rPr>
                    <w:rFonts w:eastAsia="Times New Roman" w:cs="Calibri"/>
                    <w:lang w:val="it-IT"/>
                  </w:rPr>
                  <w:t>Zdravstvena</w:t>
                </w:r>
                <w:proofErr w:type="spellEnd"/>
                <w:r>
                  <w:rPr>
                    <w:rFonts w:eastAsia="Times New Roman" w:cs="Calibri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eastAsia="Times New Roman" w:cs="Calibri"/>
                    <w:lang w:val="it-IT"/>
                  </w:rPr>
                  <w:t>njega</w:t>
                </w:r>
                <w:proofErr w:type="spellEnd"/>
                <w:r>
                  <w:rPr>
                    <w:rFonts w:eastAsia="Times New Roman" w:cs="Calibri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eastAsia="Times New Roman" w:cs="Calibri"/>
                    <w:lang w:val="it-IT"/>
                  </w:rPr>
                  <w:t>majke</w:t>
                </w:r>
                <w:proofErr w:type="spellEnd"/>
                <w:r>
                  <w:rPr>
                    <w:rFonts w:eastAsia="Times New Roman" w:cs="Calibri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eastAsia="Times New Roman" w:cs="Calibri"/>
                    <w:lang w:val="it-IT"/>
                  </w:rPr>
                  <w:t>novorođenčeta</w:t>
                </w:r>
                <w:proofErr w:type="spellEnd"/>
                <w:r>
                  <w:rPr>
                    <w:rFonts w:eastAsia="Times New Roman" w:cs="Calibri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eastAsia="Times New Roman" w:cs="Calibri"/>
                    <w:lang w:val="it-IT"/>
                  </w:rPr>
                  <w:t>Zdravstvena</w:t>
                </w:r>
                <w:proofErr w:type="spellEnd"/>
                <w:r>
                  <w:rPr>
                    <w:rFonts w:eastAsia="Times New Roman" w:cs="Calibri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eastAsia="Times New Roman" w:cs="Calibri"/>
                    <w:lang w:val="it-IT"/>
                  </w:rPr>
                  <w:t>njega</w:t>
                </w:r>
                <w:proofErr w:type="spellEnd"/>
                <w:r>
                  <w:rPr>
                    <w:rFonts w:eastAsia="Times New Roman" w:cs="Calibri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eastAsia="Times New Roman" w:cs="Calibri"/>
                    <w:lang w:val="it-IT"/>
                  </w:rPr>
                  <w:t>odraslih</w:t>
                </w:r>
                <w:proofErr w:type="spellEnd"/>
                <w:r>
                  <w:rPr>
                    <w:rFonts w:eastAsia="Times New Roman" w:cs="Calibri"/>
                    <w:lang w:val="it-IT"/>
                  </w:rPr>
                  <w:t xml:space="preserve"> I</w:t>
                </w:r>
                <w:r>
                  <w:rPr>
                    <w:rStyle w:val="Style44"/>
                    <w:rFonts w:cs="Calibri"/>
                  </w:rPr>
                  <w:t xml:space="preserve"> 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</w:rPr>
                <w:alias w:val="Ispiti"/>
                <w:tag w:val="Ispiti"/>
                <w:id w:val="-1125464268"/>
                <w:placeholder>
                  <w:docPart w:val="029FA98ECE474BFC87236E8DBC97DEE5"/>
                </w:placeholder>
              </w:sdtPr>
              <w:sdtEndPr>
                <w:rPr>
                  <w:rStyle w:val="Style45"/>
                  <w:rFonts w:ascii="Calibri" w:hAnsi="Calibr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091490D2" w14:textId="77777777" w:rsidR="00977058" w:rsidRDefault="00977058" w:rsidP="00977058">
                    <w:pPr>
                      <w:rPr>
                        <w:rFonts w:ascii="Arial" w:eastAsia="ArialNarrow" w:hAnsi="Arial" w:cs="Calibri"/>
                      </w:rPr>
                    </w:pPr>
                    <w:r>
                      <w:rPr>
                        <w:rFonts w:cs="Calibri"/>
                        <w:b/>
                        <w:bCs/>
                        <w:i/>
                        <w:iCs/>
                      </w:rPr>
                      <w:t>ECTS bodovni sustav ocjenjivanja:</w:t>
                    </w:r>
                  </w:p>
                  <w:p w14:paraId="75046B81" w14:textId="77777777" w:rsidR="00977058" w:rsidRDefault="00977058" w:rsidP="00977058">
                    <w:pPr>
                      <w:rPr>
                        <w:rFonts w:eastAsia="ArialNarrow" w:cs="Calibri"/>
                      </w:rPr>
                    </w:pPr>
                    <w:r>
                      <w:rPr>
                        <w:rFonts w:eastAsia="ArialNarrow" w:cs="Calibri"/>
                      </w:rPr>
                      <w:t xml:space="preserve">Ocjenjivanje studenata provodi se prema važećem </w:t>
                    </w:r>
                    <w:r>
                      <w:rPr>
                        <w:rFonts w:eastAsia="ArialNarrow" w:cs="Calibri"/>
                        <w:b/>
                        <w:bCs/>
                      </w:rPr>
                      <w:t xml:space="preserve">Pravilniku o studijima </w:t>
                    </w:r>
                    <w:proofErr w:type="spellStart"/>
                    <w:r>
                      <w:rPr>
                        <w:rFonts w:eastAsia="ArialNarrow" w:cs="Calibri"/>
                        <w:b/>
                        <w:bCs/>
                      </w:rPr>
                      <w:t>Sveucilišta</w:t>
                    </w:r>
                    <w:proofErr w:type="spellEnd"/>
                    <w:r>
                      <w:rPr>
                        <w:rFonts w:eastAsia="ArialNarrow" w:cs="Calibri"/>
                        <w:b/>
                        <w:bCs/>
                      </w:rPr>
                      <w:t xml:space="preserve"> u Rijeci</w:t>
                    </w:r>
                    <w:r>
                      <w:rPr>
                        <w:rFonts w:eastAsia="ArialNarrow" w:cs="Calibri"/>
                      </w:rPr>
                      <w:t>, odnosno Odluci o izmjenama i dopunama</w:t>
                    </w:r>
                    <w:r>
                      <w:rPr>
                        <w:rFonts w:eastAsia="ArialNarrow" w:cs="Calibri"/>
                        <w:b/>
                        <w:bCs/>
                      </w:rPr>
                      <w:t xml:space="preserve"> Pravilniku o studijima </w:t>
                    </w:r>
                    <w:proofErr w:type="spellStart"/>
                    <w:r>
                      <w:rPr>
                        <w:rFonts w:eastAsia="ArialNarrow" w:cs="Calibri"/>
                        <w:b/>
                        <w:bCs/>
                      </w:rPr>
                      <w:t>Sveucilišta</w:t>
                    </w:r>
                    <w:proofErr w:type="spellEnd"/>
                    <w:r>
                      <w:rPr>
                        <w:rFonts w:eastAsia="ArialNarrow" w:cs="Calibri"/>
                        <w:b/>
                        <w:bCs/>
                      </w:rPr>
                      <w:t xml:space="preserve"> u Rijeci</w:t>
                    </w:r>
                    <w:r>
                      <w:rPr>
                        <w:rFonts w:eastAsia="ArialNarrow" w:cs="Calibri"/>
                      </w:rPr>
                      <w:t xml:space="preserve"> te Odluci Fakultetskog vijeća Fakulteta zdravstvenih studija usvojenoj na sjednici održanoj 14. lipnja 2018. prema kojoj studenti  na pojedinom predmetu od 100% </w:t>
                    </w:r>
                    <w:proofErr w:type="spellStart"/>
                    <w:r>
                      <w:rPr>
                        <w:rFonts w:eastAsia="ArialNarrow" w:cs="Calibri"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</w:rPr>
                      <w:t xml:space="preserve"> bodova tijekom nastave mogu ostvariti najviše </w:t>
                    </w:r>
                    <w:r>
                      <w:rPr>
                        <w:rFonts w:eastAsia="ArialNarrow" w:cs="Calibri"/>
                        <w:b/>
                      </w:rPr>
                      <w:t xml:space="preserve">50% </w:t>
                    </w:r>
                    <w:proofErr w:type="spellStart"/>
                    <w:r>
                      <w:rPr>
                        <w:rFonts w:eastAsia="ArialNarrow" w:cs="Calibri"/>
                        <w:b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  <w:b/>
                      </w:rPr>
                      <w:t xml:space="preserve"> bodova</w:t>
                    </w:r>
                    <w:r>
                      <w:rPr>
                        <w:rFonts w:eastAsia="ArialNarrow" w:cs="Calibri"/>
                      </w:rPr>
                      <w:t xml:space="preserve">, dok se preostalih </w:t>
                    </w:r>
                    <w:r>
                      <w:rPr>
                        <w:rFonts w:eastAsia="ArialNarrow" w:cs="Calibri"/>
                        <w:b/>
                      </w:rPr>
                      <w:t xml:space="preserve">50% </w:t>
                    </w:r>
                    <w:proofErr w:type="spellStart"/>
                    <w:r>
                      <w:rPr>
                        <w:rFonts w:eastAsia="ArialNarrow" w:cs="Calibri"/>
                        <w:b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  <w:b/>
                      </w:rPr>
                      <w:t xml:space="preserve"> bodova</w:t>
                    </w:r>
                    <w:r>
                      <w:rPr>
                        <w:rFonts w:eastAsia="ArialNarrow" w:cs="Calibri"/>
                      </w:rPr>
                      <w:t xml:space="preserve"> ostvaruje na završnom usmenom ispitu.  </w:t>
                    </w:r>
                  </w:p>
                  <w:p w14:paraId="459D2A51" w14:textId="77777777" w:rsidR="00977058" w:rsidRDefault="00977058" w:rsidP="00977058">
                    <w:pPr>
                      <w:rPr>
                        <w:rFonts w:eastAsia="ArialNarrow" w:cs="Calibri"/>
                        <w:b/>
                      </w:rPr>
                    </w:pPr>
                    <w:r>
                      <w:rPr>
                        <w:rFonts w:eastAsia="ArialNarrow" w:cs="Calibri"/>
                      </w:rPr>
                      <w:t xml:space="preserve">Ocjenjivanje studenata vrši se primjenom ECTS (A-F) i brojčanog sustava (5-1). Ocjenjivanje u ECTS sustavu izvodi se </w:t>
                    </w:r>
                    <w:r>
                      <w:rPr>
                        <w:rFonts w:eastAsia="ArialNarrow" w:cs="Calibri"/>
                        <w:b/>
                        <w:bCs/>
                      </w:rPr>
                      <w:t>apsolutnom raspodjelom</w:t>
                    </w:r>
                    <w:r>
                      <w:rPr>
                        <w:rFonts w:eastAsia="ArialNarrow" w:cs="Calibri"/>
                      </w:rPr>
                      <w:t xml:space="preserve">, te prema </w:t>
                    </w:r>
                    <w:r>
                      <w:rPr>
                        <w:rFonts w:eastAsia="ArialNarrow" w:cs="Calibri"/>
                        <w:b/>
                        <w:bCs/>
                      </w:rPr>
                      <w:t>stručnim kriterijima ocjenjivanja</w:t>
                    </w:r>
                    <w:r>
                      <w:rPr>
                        <w:rFonts w:eastAsia="ArialNarrow" w:cs="Calibri"/>
                      </w:rPr>
                      <w:t>.</w:t>
                    </w:r>
                  </w:p>
                  <w:p w14:paraId="396D36B9" w14:textId="77777777" w:rsidR="00977058" w:rsidRDefault="00977058" w:rsidP="00977058">
                    <w:pPr>
                      <w:rPr>
                        <w:rFonts w:eastAsia="ArialNarrow" w:cs="Calibri"/>
                      </w:rPr>
                    </w:pPr>
                    <w:r>
                      <w:rPr>
                        <w:rFonts w:eastAsia="ArialNarrow" w:cs="Calibri"/>
                        <w:b/>
                      </w:rPr>
                      <w:t xml:space="preserve">Od maksimalnih 50% </w:t>
                    </w:r>
                    <w:proofErr w:type="spellStart"/>
                    <w:r>
                      <w:rPr>
                        <w:rFonts w:eastAsia="ArialNarrow" w:cs="Calibri"/>
                        <w:b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  <w:b/>
                      </w:rPr>
                      <w:t xml:space="preserve"> bodova koje je moguće ostvariti tijekom nastave, student mora ostvariti minimalno 25% </w:t>
                    </w:r>
                    <w:proofErr w:type="spellStart"/>
                    <w:r>
                      <w:rPr>
                        <w:rFonts w:eastAsia="ArialNarrow" w:cs="Calibri"/>
                        <w:b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  <w:b/>
                      </w:rPr>
                      <w:t xml:space="preserve"> bodova da bi pristupio završnom ispitu, pod uvjetom da je pozitivno ocijenjen po svim elementima ocjenjivanja kroz nastavu.</w:t>
                    </w:r>
                    <w:r>
                      <w:rPr>
                        <w:rFonts w:eastAsia="ArialNarrow" w:cs="Calibri"/>
                      </w:rPr>
                      <w:t xml:space="preserve"> </w:t>
                    </w:r>
                  </w:p>
                  <w:p w14:paraId="2DD9341F" w14:textId="77777777" w:rsidR="00977058" w:rsidRDefault="00977058" w:rsidP="00977058">
                    <w:pPr>
                      <w:rPr>
                        <w:rFonts w:eastAsia="ArialNarrow" w:cs="Calibri"/>
                      </w:rPr>
                    </w:pPr>
                    <w:r>
                      <w:rPr>
                        <w:rFonts w:eastAsia="ArialNarrow" w:cs="Calibri"/>
                      </w:rPr>
                      <w:lastRenderedPageBreak/>
                      <w:t xml:space="preserve">Student koji je ostvario između 20 i 24,9% </w:t>
                    </w:r>
                    <w:proofErr w:type="spellStart"/>
                    <w:r>
                      <w:rPr>
                        <w:rFonts w:eastAsia="ArialNarrow" w:cs="Calibri"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</w:rPr>
                      <w:t xml:space="preserve"> bodova imati će priliku za jedan popravni </w:t>
                    </w:r>
                    <w:proofErr w:type="spellStart"/>
                    <w:r>
                      <w:rPr>
                        <w:rFonts w:eastAsia="ArialNarrow" w:cs="Calibri"/>
                      </w:rPr>
                      <w:t>međuispit</w:t>
                    </w:r>
                    <w:proofErr w:type="spellEnd"/>
                    <w:r>
                      <w:rPr>
                        <w:rFonts w:eastAsia="ArialNarrow" w:cs="Calibri"/>
                      </w:rPr>
                      <w:t xml:space="preserve"> te ako na tom </w:t>
                    </w:r>
                    <w:proofErr w:type="spellStart"/>
                    <w:r>
                      <w:rPr>
                        <w:rFonts w:eastAsia="ArialNarrow" w:cs="Calibri"/>
                      </w:rPr>
                      <w:t>međuispitu</w:t>
                    </w:r>
                    <w:proofErr w:type="spellEnd"/>
                    <w:r>
                      <w:rPr>
                        <w:rFonts w:eastAsia="ArialNarrow" w:cs="Calibri"/>
                      </w:rPr>
                      <w:t xml:space="preserve"> zadovolji, može pristupiti završnom ispitu s početnih 25% </w:t>
                    </w:r>
                    <w:proofErr w:type="spellStart"/>
                    <w:r>
                      <w:rPr>
                        <w:rFonts w:eastAsia="ArialNarrow" w:cs="Calibri"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</w:rPr>
                      <w:t xml:space="preserve"> bodova prikupljenih tijekom nastave.</w:t>
                    </w:r>
                  </w:p>
                  <w:p w14:paraId="00B145BC" w14:textId="77777777" w:rsidR="00977058" w:rsidRDefault="00977058" w:rsidP="00977058">
                    <w:pPr>
                      <w:rPr>
                        <w:rFonts w:eastAsia="ArialNarrow" w:cs="Calibri"/>
                      </w:rPr>
                    </w:pPr>
                    <w:r>
                      <w:rPr>
                        <w:rFonts w:eastAsia="ArialNarrow" w:cs="Calibri"/>
                      </w:rPr>
                      <w:t xml:space="preserve">Student  koji je ostvario manje od 19,9% </w:t>
                    </w:r>
                    <w:proofErr w:type="spellStart"/>
                    <w:r>
                      <w:rPr>
                        <w:rFonts w:eastAsia="ArialNarrow" w:cs="Calibri"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</w:rPr>
                      <w:t xml:space="preserve"> bodova (F </w:t>
                    </w:r>
                    <w:proofErr w:type="spellStart"/>
                    <w:r>
                      <w:rPr>
                        <w:rFonts w:eastAsia="ArialNarrow" w:cs="Calibri"/>
                      </w:rPr>
                      <w:t>ocjenska</w:t>
                    </w:r>
                    <w:proofErr w:type="spellEnd"/>
                    <w:r>
                      <w:rPr>
                        <w:rFonts w:eastAsia="ArialNarrow" w:cs="Calibri"/>
                      </w:rPr>
                      <w:t xml:space="preserve"> kategorija) nema pravo izlaska na završni ispit te mora ponovno upisati predmet u sljedećoj akademskoj godini.</w:t>
                    </w:r>
                  </w:p>
                  <w:p w14:paraId="2BCCE0D0" w14:textId="77777777" w:rsidR="00977058" w:rsidRDefault="00977058" w:rsidP="00977058">
                    <w:pPr>
                      <w:rPr>
                        <w:rFonts w:eastAsia="ArialNarrow" w:cs="Calibri"/>
                      </w:rPr>
                    </w:pPr>
                  </w:p>
                  <w:p w14:paraId="6DD96926" w14:textId="77777777" w:rsidR="00977058" w:rsidRDefault="00977058" w:rsidP="00977058">
                    <w:pPr>
                      <w:rPr>
                        <w:rFonts w:eastAsia="ArialNarrow" w:cs="Calibri"/>
                        <w:b/>
                        <w:bCs/>
                      </w:rPr>
                    </w:pPr>
                    <w:proofErr w:type="spellStart"/>
                    <w:r>
                      <w:rPr>
                        <w:rFonts w:eastAsia="ArialNarrow" w:cs="Calibri"/>
                        <w:b/>
                      </w:rPr>
                      <w:t>Ocjenske</w:t>
                    </w:r>
                    <w:proofErr w:type="spellEnd"/>
                    <w:r>
                      <w:rPr>
                        <w:rFonts w:eastAsia="ArialNarrow" w:cs="Calibri"/>
                        <w:b/>
                      </w:rPr>
                      <w:t xml:space="preserve"> bodove student stječe na sljedeći način:</w:t>
                    </w:r>
                  </w:p>
                  <w:p w14:paraId="48A3B720" w14:textId="77777777" w:rsidR="00977058" w:rsidRDefault="00977058" w:rsidP="00977058">
                    <w:pPr>
                      <w:rPr>
                        <w:rFonts w:eastAsia="ArialNarrow" w:cs="Calibri"/>
                      </w:rPr>
                    </w:pPr>
                    <w:r>
                      <w:rPr>
                        <w:rFonts w:eastAsia="ArialNarrow" w:cs="Calibri"/>
                        <w:b/>
                        <w:bCs/>
                      </w:rPr>
                      <w:t xml:space="preserve">1. Tijekom nastave vrednuje se (maksimalno 50% </w:t>
                    </w:r>
                    <w:proofErr w:type="spellStart"/>
                    <w:r>
                      <w:rPr>
                        <w:rFonts w:eastAsia="ArialNarrow" w:cs="Calibri"/>
                        <w:b/>
                        <w:bCs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  <w:b/>
                        <w:bCs/>
                      </w:rPr>
                      <w:t xml:space="preserve"> bodova):</w:t>
                    </w:r>
                  </w:p>
                  <w:p w14:paraId="4BB52077" w14:textId="77777777" w:rsidR="00977058" w:rsidRDefault="00977058" w:rsidP="00977058">
                    <w:pPr>
                      <w:rPr>
                        <w:rFonts w:eastAsia="ArialNarrow" w:cs="Calibri"/>
                      </w:rPr>
                    </w:pPr>
                    <w:r>
                      <w:rPr>
                        <w:rFonts w:eastAsia="ArialNarrow" w:cs="Calibri"/>
                      </w:rPr>
                      <w:t xml:space="preserve">a) </w:t>
                    </w:r>
                    <w:proofErr w:type="spellStart"/>
                    <w:r>
                      <w:rPr>
                        <w:rFonts w:eastAsia="ArialNarrow" w:cs="Calibri"/>
                      </w:rPr>
                      <w:t>pohadanje</w:t>
                    </w:r>
                    <w:proofErr w:type="spellEnd"/>
                    <w:r>
                      <w:rPr>
                        <w:rFonts w:eastAsia="ArialNarrow" w:cs="Calibri"/>
                      </w:rPr>
                      <w:t xml:space="preserve"> nastave (do 10% </w:t>
                    </w:r>
                    <w:proofErr w:type="spellStart"/>
                    <w:r>
                      <w:rPr>
                        <w:rFonts w:eastAsia="ArialNarrow" w:cs="Calibri"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</w:rPr>
                      <w:t xml:space="preserve"> bodova)</w:t>
                    </w:r>
                  </w:p>
                  <w:p w14:paraId="7EAB46E6" w14:textId="77777777" w:rsidR="00977058" w:rsidRDefault="00977058" w:rsidP="00977058">
                    <w:pPr>
                      <w:rPr>
                        <w:rFonts w:eastAsia="ArialNarrow" w:cs="Calibri"/>
                      </w:rPr>
                    </w:pPr>
                    <w:r>
                      <w:rPr>
                        <w:rFonts w:eastAsia="ArialNarrow" w:cs="Calibri"/>
                      </w:rPr>
                      <w:t xml:space="preserve">b) seminarski rad (do 20% </w:t>
                    </w:r>
                    <w:proofErr w:type="spellStart"/>
                    <w:r>
                      <w:rPr>
                        <w:rFonts w:eastAsia="ArialNarrow" w:cs="Calibri"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</w:rPr>
                      <w:t xml:space="preserve">  bodova)</w:t>
                    </w:r>
                  </w:p>
                  <w:p w14:paraId="0BCBE550" w14:textId="77777777" w:rsidR="00977058" w:rsidRDefault="00977058" w:rsidP="00977058">
                    <w:pPr>
                      <w:rPr>
                        <w:rFonts w:eastAsia="ArialNarrow" w:cs="Calibri"/>
                      </w:rPr>
                    </w:pPr>
                    <w:r>
                      <w:rPr>
                        <w:rFonts w:eastAsia="ArialNarrow" w:cs="Calibri"/>
                      </w:rPr>
                      <w:t xml:space="preserve">c) vježbe (do 20% </w:t>
                    </w:r>
                    <w:proofErr w:type="spellStart"/>
                    <w:r>
                      <w:rPr>
                        <w:rFonts w:eastAsia="ArialNarrow" w:cs="Calibri"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</w:rPr>
                      <w:t xml:space="preserve"> bodova)</w:t>
                    </w:r>
                  </w:p>
                  <w:p w14:paraId="2828D600" w14:textId="77777777" w:rsidR="00977058" w:rsidRDefault="00977058" w:rsidP="00977058">
                    <w:pPr>
                      <w:numPr>
                        <w:ilvl w:val="0"/>
                        <w:numId w:val="3"/>
                      </w:numPr>
                      <w:suppressAutoHyphens/>
                      <w:spacing w:after="0" w:line="100" w:lineRule="atLeast"/>
                      <w:rPr>
                        <w:rFonts w:eastAsia="ArialNarrow" w:cs="Calibri"/>
                      </w:rPr>
                    </w:pPr>
                    <w:proofErr w:type="spellStart"/>
                    <w:r>
                      <w:rPr>
                        <w:rFonts w:eastAsia="ArialNarrow" w:cs="Calibri"/>
                        <w:b/>
                        <w:bCs/>
                      </w:rPr>
                      <w:t>Pohadanje</w:t>
                    </w:r>
                    <w:proofErr w:type="spellEnd"/>
                    <w:r>
                      <w:rPr>
                        <w:rFonts w:eastAsia="ArialNarrow" w:cs="Calibri"/>
                        <w:b/>
                        <w:bCs/>
                      </w:rPr>
                      <w:t xml:space="preserve"> nastave (do 10% </w:t>
                    </w:r>
                    <w:proofErr w:type="spellStart"/>
                    <w:r>
                      <w:rPr>
                        <w:rFonts w:eastAsia="ArialNarrow" w:cs="Calibri"/>
                        <w:b/>
                        <w:bCs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  <w:b/>
                        <w:bCs/>
                      </w:rPr>
                      <w:t xml:space="preserve"> bodova)</w:t>
                    </w:r>
                  </w:p>
                  <w:p w14:paraId="41A690B9" w14:textId="77777777" w:rsidR="00977058" w:rsidRDefault="00977058" w:rsidP="00977058">
                    <w:pPr>
                      <w:rPr>
                        <w:rFonts w:eastAsia="ArialNarrow" w:cs="Calibri"/>
                      </w:rPr>
                    </w:pPr>
                    <w:r>
                      <w:rPr>
                        <w:rFonts w:eastAsia="ArialNarrow" w:cs="Calibri"/>
                      </w:rPr>
                      <w:t xml:space="preserve">Nazočnost na predavanjima i seminarima je obvezna, a student može izostati s </w:t>
                    </w:r>
                    <w:r>
                      <w:rPr>
                        <w:rFonts w:eastAsia="ArialNarrow" w:cs="Calibri"/>
                        <w:b/>
                      </w:rPr>
                      <w:t>30% nastave isključivo</w:t>
                    </w:r>
                    <w:r>
                      <w:rPr>
                        <w:rFonts w:eastAsia="ArialNarrow" w:cs="Calibri"/>
                      </w:rPr>
                      <w:t xml:space="preserve"> </w:t>
                    </w:r>
                    <w:r>
                      <w:rPr>
                        <w:rFonts w:eastAsia="ArialNarrow" w:cs="Calibri"/>
                        <w:b/>
                        <w:bCs/>
                      </w:rPr>
                      <w:t xml:space="preserve">zbog zdravstvenih razloga </w:t>
                    </w:r>
                    <w:r>
                      <w:rPr>
                        <w:rFonts w:eastAsia="ArialNarrow" w:cs="Calibri"/>
                      </w:rPr>
                      <w:t xml:space="preserve">što opravdava liječničkom ispričnicom. </w:t>
                    </w:r>
                  </w:p>
                  <w:p w14:paraId="2E0AD111" w14:textId="77777777" w:rsidR="00977058" w:rsidRDefault="00977058" w:rsidP="00977058">
                    <w:pPr>
                      <w:rPr>
                        <w:rFonts w:eastAsia="Times New Roman" w:cs="Arial"/>
                      </w:rPr>
                    </w:pPr>
                    <w:r>
                      <w:rPr>
                        <w:rFonts w:eastAsia="ArialNarrow" w:cs="Calibri"/>
                      </w:rPr>
                      <w:t xml:space="preserve">Ukoliko student opravdano ili neopravdano izostane s </w:t>
                    </w:r>
                    <w:r>
                      <w:rPr>
                        <w:rFonts w:eastAsia="ArialNarrow" w:cs="Calibri"/>
                        <w:b/>
                        <w:bCs/>
                      </w:rPr>
                      <w:t xml:space="preserve">više od 30% nastave </w:t>
                    </w:r>
                    <w:r>
                      <w:rPr>
                        <w:rFonts w:eastAsia="ArialNarrow" w:cs="Calibri"/>
                      </w:rPr>
                      <w:t xml:space="preserve">ne može nastaviti praćenje kolegija te gubi mogućnost izlaska na završni ispit. Time je prikupio 0% </w:t>
                    </w:r>
                    <w:proofErr w:type="spellStart"/>
                    <w:r>
                      <w:rPr>
                        <w:rFonts w:eastAsia="ArialNarrow" w:cs="Calibri"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</w:rPr>
                      <w:t xml:space="preserve"> bodova i ocijenjen je ocjenom F. Pohađanje nastave (predavanja i seminari) boduje se na sljedeći način:</w:t>
                    </w:r>
                  </w:p>
                  <w:p w14:paraId="70033411" w14:textId="77777777" w:rsidR="00977058" w:rsidRDefault="00977058" w:rsidP="00977058">
                    <w:pPr>
                      <w:rPr>
                        <w:rFonts w:eastAsia="ArialNarrow" w:cs="Calibri"/>
                      </w:rPr>
                    </w:pPr>
                    <w:r>
                      <w:rPr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0" locked="0" layoutInCell="1" allowOverlap="1" wp14:anchorId="0D509AFF" wp14:editId="6856CF4C">
                              <wp:simplePos x="0" y="0"/>
                              <wp:positionH relativeFrom="margin">
                                <wp:posOffset>356235</wp:posOffset>
                              </wp:positionH>
                              <wp:positionV relativeFrom="paragraph">
                                <wp:posOffset>3810</wp:posOffset>
                              </wp:positionV>
                              <wp:extent cx="5461635" cy="1329055"/>
                              <wp:effectExtent l="0" t="0" r="5715" b="4445"/>
                              <wp:wrapSquare wrapText="largest"/>
                              <wp:docPr id="9" name="Text Box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5461635" cy="13290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tbl>
                                          <w:tblPr>
                                            <w:tblW w:w="0" w:type="auto"/>
                                            <w:tblInd w:w="108" w:type="dxa"/>
                                            <w:tblLayout w:type="fixed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06"/>
                                            <w:gridCol w:w="4405"/>
                                          </w:tblGrid>
                                          <w:tr w:rsidR="00977058" w14:paraId="09B667E1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434EFB7B" w14:textId="77777777" w:rsidR="00977058" w:rsidRDefault="00977058">
                                                <w:pP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  <w:t>Ocjena (% neopravdani izostanci)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48128649" w14:textId="77777777" w:rsidR="00977058" w:rsidRDefault="00977058">
                                                <w:pPr>
                                                  <w:rPr>
                                                    <w:rFonts w:eastAsia="Times New Roman"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  <w:t>% ocjenski bodovi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430488CA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35BBCF8C" w14:textId="77777777" w:rsidR="00977058" w:rsidRDefault="00977058">
                                                <w:pP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  <w:bCs/>
                                                  </w:rPr>
                                                  <w:t>5 (0%)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0115F92B" w14:textId="77777777" w:rsidR="00977058" w:rsidRDefault="00977058">
                                                <w:pPr>
                                                  <w:rPr>
                                                    <w:rFonts w:eastAsia="Times New Roman"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741E3376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200080A2" w14:textId="77777777" w:rsidR="00977058" w:rsidRDefault="00977058">
                                                <w:pP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4 (do 10%)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4E537E39" w14:textId="77777777" w:rsidR="00977058" w:rsidRDefault="00977058">
                                                <w:pPr>
                                                  <w:rPr>
                                                    <w:rFonts w:eastAsia="Times New Roman"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55E19855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45A91F24" w14:textId="77777777" w:rsidR="00977058" w:rsidRDefault="00977058">
                                                <w:pP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3 (do 20%)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041C89DD" w14:textId="77777777" w:rsidR="00977058" w:rsidRDefault="00977058">
                                                <w:pPr>
                                                  <w:rPr>
                                                    <w:rFonts w:eastAsia="Times New Roman"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6D5919AA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4A9DE5CC" w14:textId="77777777" w:rsidR="00977058" w:rsidRDefault="00977058">
                                                <w:pP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2 (do 30%)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268592AF" w14:textId="77777777" w:rsidR="00977058" w:rsidRDefault="00977058">
                                                <w:pPr>
                                                  <w:rPr>
                                                    <w:rFonts w:eastAsia="Times New Roman"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295BF489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0E3A83A6" w14:textId="77777777" w:rsidR="00977058" w:rsidRDefault="00977058">
                                                <w:pP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1 (više od 30%)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75D93890" w14:textId="77777777" w:rsidR="00977058" w:rsidRDefault="00977058">
                                                <w:pPr>
                                                  <w:rPr>
                                                    <w:rFonts w:eastAsia="Times New Roman"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7C0E7F0" w14:textId="77777777" w:rsidR="00977058" w:rsidRDefault="00977058" w:rsidP="00977058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lang w:val="en-US" w:eastAsia="ta-IN" w:bidi="ta-IN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0D509AFF"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9" o:spid="_x0000_s1026" type="#_x0000_t202" style="position:absolute;margin-left:28.05pt;margin-top:.3pt;width:430.0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" stroked="f">
                              <v:textbox inset="0,0,0,0">
                                <w:txbxContent>
                                  <w:tbl>
                                    <w:tblPr>
                                      <w:tblW w:w="0" w:type="auto"/>
                                      <w:tblInd w:w="108" w:type="dxa"/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06"/>
                                      <w:gridCol w:w="4405"/>
                                    </w:tblGrid>
                                    <w:tr w:rsidR="00977058" w14:paraId="09B667E1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434EFB7B" w14:textId="77777777" w:rsidR="00977058" w:rsidRDefault="00977058">
                                          <w:pP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  <w:t>Ocjena (% neopravdani izostanci)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48128649" w14:textId="77777777" w:rsidR="00977058" w:rsidRDefault="00977058">
                                          <w:pPr>
                                            <w:rPr>
                                              <w:rFonts w:eastAsia="Times New Roman" w:cs="Arial"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  <w:t>% ocjenski bodovi</w:t>
                                          </w:r>
                                        </w:p>
                                      </w:tc>
                                    </w:tr>
                                    <w:tr w:rsidR="00977058" w14:paraId="430488CA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35BBCF8C" w14:textId="77777777" w:rsidR="00977058" w:rsidRDefault="00977058">
                                          <w:pP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  <w:bCs/>
                                            </w:rPr>
                                            <w:t>5 (0%)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0115F92B" w14:textId="77777777" w:rsidR="00977058" w:rsidRDefault="00977058">
                                          <w:pPr>
                                            <w:rPr>
                                              <w:rFonts w:eastAsia="Times New Roman" w:cs="Arial"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  <w:tr w:rsidR="00977058" w14:paraId="741E3376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200080A2" w14:textId="77777777" w:rsidR="00977058" w:rsidRDefault="00977058">
                                          <w:pP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4 (do 10%)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4E537E39" w14:textId="77777777" w:rsidR="00977058" w:rsidRDefault="00977058">
                                          <w:pPr>
                                            <w:rPr>
                                              <w:rFonts w:eastAsia="Times New Roman" w:cs="Arial"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977058" w14:paraId="55E19855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45A91F24" w14:textId="77777777" w:rsidR="00977058" w:rsidRDefault="00977058">
                                          <w:pP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3 (do 20%)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041C89DD" w14:textId="77777777" w:rsidR="00977058" w:rsidRDefault="00977058">
                                          <w:pPr>
                                            <w:rPr>
                                              <w:rFonts w:eastAsia="Times New Roman" w:cs="Arial"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977058" w14:paraId="6D5919AA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4A9DE5CC" w14:textId="77777777" w:rsidR="00977058" w:rsidRDefault="00977058">
                                          <w:pP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2 (do 30%)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268592AF" w14:textId="77777777" w:rsidR="00977058" w:rsidRDefault="00977058">
                                          <w:pPr>
                                            <w:rPr>
                                              <w:rFonts w:eastAsia="Times New Roman" w:cs="Arial"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977058" w14:paraId="295BF489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0E3A83A6" w14:textId="77777777" w:rsidR="00977058" w:rsidRDefault="00977058">
                                          <w:pP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1 (više od 30%)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75D93890" w14:textId="77777777" w:rsidR="00977058" w:rsidRDefault="00977058">
                                          <w:pPr>
                                            <w:rPr>
                                              <w:rFonts w:eastAsia="Times New Roman" w:cs="Arial"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7C0E7F0" w14:textId="77777777" w:rsidR="00977058" w:rsidRDefault="00977058" w:rsidP="00977058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lang w:val="en-US" w:eastAsia="ta-IN" w:bidi="ta-IN"/>
                                      </w:rPr>
                                    </w:pPr>
                                  </w:p>
                                </w:txbxContent>
                              </v:textbox>
                              <w10:wrap type="square" side="largest" anchorx="margin"/>
                            </v:shape>
                          </w:pict>
                        </mc:Fallback>
                      </mc:AlternateContent>
                    </w:r>
                    <w:r>
                      <w:rPr>
                        <w:rFonts w:eastAsia="ArialNarrow" w:cs="Calibri"/>
                        <w:b/>
                        <w:bCs/>
                      </w:rPr>
                      <w:t xml:space="preserve">b) Seminarski rad (do 20% </w:t>
                    </w:r>
                    <w:proofErr w:type="spellStart"/>
                    <w:r>
                      <w:rPr>
                        <w:rFonts w:eastAsia="ArialNarrow" w:cs="Calibri"/>
                        <w:b/>
                        <w:bCs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  <w:b/>
                        <w:bCs/>
                      </w:rPr>
                      <w:t xml:space="preserve"> bodova)</w:t>
                    </w:r>
                  </w:p>
                  <w:p w14:paraId="45F16789" w14:textId="77777777" w:rsidR="00977058" w:rsidRPr="00456458" w:rsidRDefault="00977058" w:rsidP="00977058">
                    <w:pPr>
                      <w:rPr>
                        <w:rFonts w:eastAsia="Times New Roman" w:cs="Arial"/>
                      </w:rPr>
                    </w:pPr>
                    <w:r>
                      <w:rPr>
                        <w:rFonts w:eastAsia="ArialNarrow" w:cs="Calibri"/>
                      </w:rPr>
                      <w:t xml:space="preserve">Student treba napisati seminarski rad i iz njega pripremiti i održati prezentaciju na osnovu čega može ostvariti maksimalno 20% </w:t>
                    </w:r>
                    <w:proofErr w:type="spellStart"/>
                    <w:r>
                      <w:rPr>
                        <w:rFonts w:eastAsia="ArialNarrow" w:cs="Calibri"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</w:rPr>
                      <w:t xml:space="preserve"> bodova. Pojedinačno se ocjenjuje sadržaj i stil napisanog seminarskog rada te prezentacija istog, a konačna ocjena je aritmetička sredina postignutih rezultata pojedinog studenta, koja se boduje na sljedeći način:</w:t>
                    </w:r>
                  </w:p>
                  <w:p w14:paraId="591DDA3F" w14:textId="77777777" w:rsidR="00977058" w:rsidRDefault="00977058" w:rsidP="00977058">
                    <w:pPr>
                      <w:rPr>
                        <w:rFonts w:eastAsia="ArialNarrow" w:cs="Calibri"/>
                      </w:rPr>
                    </w:pPr>
                    <w:r>
                      <w:rPr>
                        <w:noProof/>
                      </w:rPr>
                      <w:lastRenderedPageBreak/>
                      <mc:AlternateContent>
                        <mc:Choice Requires="wps">
                          <w:drawing>
                            <wp:anchor distT="0" distB="0" distL="114300" distR="114300" simplePos="0" relativeHeight="251660288" behindDoc="0" locked="0" layoutInCell="1" allowOverlap="1" wp14:anchorId="655B8C52" wp14:editId="04230D58">
                              <wp:simplePos x="0" y="0"/>
                              <wp:positionH relativeFrom="margin">
                                <wp:posOffset>356235</wp:posOffset>
                              </wp:positionH>
                              <wp:positionV relativeFrom="paragraph">
                                <wp:posOffset>3810</wp:posOffset>
                              </wp:positionV>
                              <wp:extent cx="5461635" cy="1329055"/>
                              <wp:effectExtent l="0" t="0" r="5715" b="4445"/>
                              <wp:wrapSquare wrapText="largest"/>
                              <wp:docPr id="8" name="Text Box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5461635" cy="13290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tbl>
                                          <w:tblPr>
                                            <w:tblW w:w="0" w:type="auto"/>
                                            <w:tblInd w:w="108" w:type="dxa"/>
                                            <w:tblLayout w:type="fixed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06"/>
                                            <w:gridCol w:w="4405"/>
                                          </w:tblGrid>
                                          <w:tr w:rsidR="00977058" w14:paraId="3EDE80EF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53FE53A8" w14:textId="77777777" w:rsidR="00977058" w:rsidRDefault="00977058">
                                                <w:pP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  <w:t>ocjena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5EDC275A" w14:textId="77777777" w:rsidR="00977058" w:rsidRDefault="00977058">
                                                <w:pPr>
                                                  <w:rPr>
                                                    <w:rFonts w:eastAsia="Times New Roman"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  <w:t>% ocjenski bodovi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7B4149BA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79053779" w14:textId="77777777" w:rsidR="00977058" w:rsidRDefault="00977058">
                                                <w:pP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582E1750" w14:textId="77777777" w:rsidR="00977058" w:rsidRDefault="00977058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3BA04D98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12B65378" w14:textId="77777777" w:rsidR="00977058" w:rsidRDefault="00977058">
                                                <w:pP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77ACCF79" w14:textId="77777777" w:rsidR="00977058" w:rsidRDefault="00977058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6F131CB3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0FCD84C8" w14:textId="77777777" w:rsidR="00977058" w:rsidRDefault="00977058">
                                                <w:pP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5A6BA7D9" w14:textId="77777777" w:rsidR="00977058" w:rsidRDefault="00977058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2F965F77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4B40FC4F" w14:textId="77777777" w:rsidR="00977058" w:rsidRDefault="00977058">
                                                <w:pP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171C3127" w14:textId="77777777" w:rsidR="00977058" w:rsidRDefault="00977058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  <w:t xml:space="preserve">  8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317D6147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36D917D8" w14:textId="77777777" w:rsidR="00977058" w:rsidRDefault="00977058">
                                                <w:pP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41749B7A" w14:textId="77777777" w:rsidR="00977058" w:rsidRDefault="00977058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  <w:t xml:space="preserve">  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2099EFC" w14:textId="77777777" w:rsidR="00977058" w:rsidRDefault="00977058" w:rsidP="00977058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lang w:val="en-US" w:eastAsia="ta-IN" w:bidi="ta-IN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655B8C52" id="Text Box 8" o:spid="_x0000_s1027" type="#_x0000_t202" style="position:absolute;margin-left:28.05pt;margin-top:.3pt;width:430.0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" stroked="f">
                              <v:textbox inset="0,0,0,0">
                                <w:txbxContent>
                                  <w:tbl>
                                    <w:tblPr>
                                      <w:tblW w:w="0" w:type="auto"/>
                                      <w:tblInd w:w="108" w:type="dxa"/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06"/>
                                      <w:gridCol w:w="4405"/>
                                    </w:tblGrid>
                                    <w:tr w:rsidR="00977058" w14:paraId="3EDE80EF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53FE53A8" w14:textId="77777777" w:rsidR="00977058" w:rsidRDefault="00977058">
                                          <w:pP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  <w:t>ocjena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5EDC275A" w14:textId="77777777" w:rsidR="00977058" w:rsidRDefault="00977058">
                                          <w:pPr>
                                            <w:rPr>
                                              <w:rFonts w:eastAsia="Times New Roman" w:cs="Arial"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  <w:t>% ocjenski bodovi</w:t>
                                          </w:r>
                                        </w:p>
                                      </w:tc>
                                    </w:tr>
                                    <w:tr w:rsidR="00977058" w14:paraId="7B4149BA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79053779" w14:textId="77777777" w:rsidR="00977058" w:rsidRDefault="00977058">
                                          <w:pPr>
                                            <w:rPr>
                                              <w:rFonts w:cs="Calibri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582E1750" w14:textId="77777777" w:rsidR="00977058" w:rsidRDefault="00977058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>
                                            <w:rPr>
                                              <w:rFonts w:cs="Calibri"/>
                                              <w:b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</w:tr>
                                    <w:tr w:rsidR="00977058" w14:paraId="3BA04D98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12B65378" w14:textId="77777777" w:rsidR="00977058" w:rsidRDefault="00977058">
                                          <w:pPr>
                                            <w:rPr>
                                              <w:rFonts w:cs="Calibri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77ACCF79" w14:textId="77777777" w:rsidR="00977058" w:rsidRDefault="00977058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>
                                            <w:rPr>
                                              <w:rFonts w:cs="Calibri"/>
                                              <w:b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977058" w14:paraId="6F131CB3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0FCD84C8" w14:textId="77777777" w:rsidR="00977058" w:rsidRDefault="00977058">
                                          <w:pPr>
                                            <w:rPr>
                                              <w:rFonts w:cs="Calibri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5A6BA7D9" w14:textId="77777777" w:rsidR="00977058" w:rsidRDefault="00977058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>
                                            <w:rPr>
                                              <w:rFonts w:cs="Calibri"/>
                                              <w:b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  <w:tr w:rsidR="00977058" w14:paraId="2F965F77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4B40FC4F" w14:textId="77777777" w:rsidR="00977058" w:rsidRDefault="00977058">
                                          <w:pPr>
                                            <w:rPr>
                                              <w:rFonts w:cs="Calibri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171C3127" w14:textId="77777777" w:rsidR="00977058" w:rsidRDefault="00977058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>
                                            <w:rPr>
                                              <w:rFonts w:cs="Calibri"/>
                                              <w:b/>
                                            </w:rPr>
                                            <w:t xml:space="preserve">  8</w:t>
                                          </w:r>
                                        </w:p>
                                      </w:tc>
                                    </w:tr>
                                    <w:tr w:rsidR="00977058" w14:paraId="317D6147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36D917D8" w14:textId="77777777" w:rsidR="00977058" w:rsidRDefault="00977058">
                                          <w:pPr>
                                            <w:rPr>
                                              <w:rFonts w:cs="Calibri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41749B7A" w14:textId="77777777" w:rsidR="00977058" w:rsidRDefault="00977058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>
                                            <w:rPr>
                                              <w:rFonts w:cs="Calibri"/>
                                              <w:b/>
                                            </w:rPr>
                                            <w:t xml:space="preserve">  0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2099EFC" w14:textId="77777777" w:rsidR="00977058" w:rsidRDefault="00977058" w:rsidP="00977058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lang w:val="en-US" w:eastAsia="ta-IN" w:bidi="ta-IN"/>
                                      </w:rPr>
                                    </w:pPr>
                                  </w:p>
                                </w:txbxContent>
                              </v:textbox>
                              <w10:wrap type="square" side="largest" anchorx="margin"/>
                            </v:shape>
                          </w:pict>
                        </mc:Fallback>
                      </mc:AlternateContent>
                    </w:r>
                    <w:r>
                      <w:rPr>
                        <w:rFonts w:eastAsia="ArialNarrow" w:cs="Calibri"/>
                        <w:b/>
                        <w:bCs/>
                      </w:rPr>
                      <w:t xml:space="preserve">c) Vježbe (do 20% </w:t>
                    </w:r>
                    <w:proofErr w:type="spellStart"/>
                    <w:r>
                      <w:rPr>
                        <w:rFonts w:eastAsia="ArialNarrow" w:cs="Calibri"/>
                        <w:b/>
                        <w:bCs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  <w:b/>
                        <w:bCs/>
                      </w:rPr>
                      <w:t xml:space="preserve"> bodova)</w:t>
                    </w:r>
                  </w:p>
                  <w:p w14:paraId="694A76CE" w14:textId="77777777" w:rsidR="00977058" w:rsidRDefault="00977058" w:rsidP="00977058">
                    <w:pPr>
                      <w:rPr>
                        <w:rFonts w:eastAsia="ArialNarrow" w:cs="Calibri"/>
                      </w:rPr>
                    </w:pPr>
                    <w:r>
                      <w:rPr>
                        <w:rFonts w:eastAsia="ArialNarrow" w:cs="Calibri"/>
                      </w:rPr>
                      <w:t xml:space="preserve">Student je obvezan pohađati vježbe redovito prema izrađenom rasporedu i biti aktivno </w:t>
                    </w:r>
                    <w:proofErr w:type="spellStart"/>
                    <w:r>
                      <w:rPr>
                        <w:rFonts w:eastAsia="ArialNarrow" w:cs="Calibri"/>
                      </w:rPr>
                      <w:t>ukljućen</w:t>
                    </w:r>
                    <w:proofErr w:type="spellEnd"/>
                    <w:r>
                      <w:rPr>
                        <w:rFonts w:eastAsia="ArialNarrow" w:cs="Calibri"/>
                      </w:rPr>
                      <w:t xml:space="preserve"> u njihovo izvođenje. Izmjene u rasporedu ili zamjene vježbovnih skupina nisu dozvoljene bez suglasnosti </w:t>
                    </w:r>
                    <w:r>
                      <w:rPr>
                        <w:rFonts w:eastAsia="ArialNarrow" w:cs="Calibri"/>
                        <w:b/>
                      </w:rPr>
                      <w:t>voditelja predmeta</w:t>
                    </w:r>
                    <w:r>
                      <w:rPr>
                        <w:rFonts w:eastAsia="ArialNarrow" w:cs="Calibri"/>
                      </w:rPr>
                      <w:t>. Izostanak s vježbi dozvoljen je</w:t>
                    </w:r>
                    <w:r>
                      <w:rPr>
                        <w:rFonts w:eastAsia="ArialNarrow" w:cs="Calibri"/>
                        <w:b/>
                      </w:rPr>
                      <w:t xml:space="preserve"> isključivo</w:t>
                    </w:r>
                    <w:r>
                      <w:rPr>
                        <w:rFonts w:eastAsia="ArialNarrow" w:cs="Calibri"/>
                      </w:rPr>
                      <w:t xml:space="preserve"> </w:t>
                    </w:r>
                    <w:r>
                      <w:rPr>
                        <w:rFonts w:eastAsia="ArialNarrow" w:cs="Calibri"/>
                        <w:b/>
                        <w:bCs/>
                      </w:rPr>
                      <w:t xml:space="preserve">zbog zdravstvenih razloga </w:t>
                    </w:r>
                    <w:r>
                      <w:rPr>
                        <w:rFonts w:eastAsia="ArialNarrow" w:cs="Calibri"/>
                      </w:rPr>
                      <w:t xml:space="preserve">što se opravdava liječničkom ispričnicom, a nadoknada vježbi je obvezna bez obzira da li se radi o opravdanom ili neopravdanom izostanku i broju sati izostanka. Nadoknada je moguća isključivo uz prethodni dogovor s voditeljem predmeta. U </w:t>
                    </w:r>
                    <w:r>
                      <w:rPr>
                        <w:rFonts w:eastAsia="ArialNarrow" w:cs="Calibri"/>
                        <w:b/>
                        <w:bCs/>
                      </w:rPr>
                      <w:t>koliko vježbe nisu odrađene 100% planirane satnice</w:t>
                    </w:r>
                    <w:r>
                      <w:rPr>
                        <w:rFonts w:eastAsia="ArialNarrow" w:cs="Calibri"/>
                      </w:rPr>
                      <w:t xml:space="preserve"> student će biti ocijenjen ocjenom nedovoljan (1) i gubi mogućnost izlaska na završni ispit do odrade vježbi u cijelosti.</w:t>
                    </w:r>
                  </w:p>
                  <w:p w14:paraId="68BCA775" w14:textId="77777777" w:rsidR="00977058" w:rsidRDefault="00977058" w:rsidP="00977058">
                    <w:pPr>
                      <w:rPr>
                        <w:rFonts w:eastAsia="Times New Roman" w:cs="Arial"/>
                      </w:rPr>
                    </w:pPr>
                    <w:r>
                      <w:rPr>
                        <w:rFonts w:eastAsia="ArialNarrow" w:cs="Calibri"/>
                      </w:rPr>
                      <w:t xml:space="preserve">Vježbe se izvode u kabinetu i Klinici pod vodstvom mentora koji prati i ocjenjuje svakog studenta pojedinačno. Elementi koji se ocjenjuju su rad u timu, inicijativa i interes, </w:t>
                    </w:r>
                    <w:r>
                      <w:rPr>
                        <w:rFonts w:cs="Calibri"/>
                      </w:rPr>
                      <w:t xml:space="preserve"> pravodobnost i redovitost dolaženje na vježbe te teorijska priprema i učenje tijekom vježbi. Konačna ocjena iz vježbi je </w:t>
                    </w:r>
                    <w:r>
                      <w:rPr>
                        <w:rFonts w:eastAsia="ArialNarrow" w:cs="Calibri"/>
                      </w:rPr>
                      <w:t>aritmetička sredina postignutih rezultata pojedinog studenta, koju potvrđuje voditelj predmeta na prijedlog mentora, a koja se boduje na sljedeći način:</w:t>
                    </w:r>
                  </w:p>
                  <w:p w14:paraId="28711F8D" w14:textId="77777777" w:rsidR="00977058" w:rsidRPr="00456458" w:rsidRDefault="00977058" w:rsidP="00977058">
                    <w:pPr>
                      <w:rPr>
                        <w:rFonts w:eastAsia="ArialNarrow" w:cs="Calibri"/>
                      </w:rPr>
                    </w:pPr>
                    <w:r>
                      <w:rPr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1312" behindDoc="0" locked="0" layoutInCell="1" allowOverlap="1" wp14:anchorId="4FC39D7E" wp14:editId="1E7DD147">
                              <wp:simplePos x="0" y="0"/>
                              <wp:positionH relativeFrom="margin">
                                <wp:posOffset>356235</wp:posOffset>
                              </wp:positionH>
                              <wp:positionV relativeFrom="paragraph">
                                <wp:posOffset>3810</wp:posOffset>
                              </wp:positionV>
                              <wp:extent cx="5461635" cy="1329055"/>
                              <wp:effectExtent l="0" t="0" r="5715" b="4445"/>
                              <wp:wrapSquare wrapText="largest"/>
                              <wp:docPr id="7" name="Text Box 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5461635" cy="13290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tbl>
                                          <w:tblPr>
                                            <w:tblW w:w="0" w:type="auto"/>
                                            <w:tblInd w:w="108" w:type="dxa"/>
                                            <w:tblLayout w:type="fixed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06"/>
                                            <w:gridCol w:w="4405"/>
                                          </w:tblGrid>
                                          <w:tr w:rsidR="00977058" w14:paraId="2BC66BCC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43A10E6A" w14:textId="77777777" w:rsidR="00977058" w:rsidRDefault="00977058">
                                                <w:pP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  <w:t>ocjena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14B2D5F2" w14:textId="77777777" w:rsidR="00977058" w:rsidRDefault="00977058">
                                                <w:pPr>
                                                  <w:rPr>
                                                    <w:rFonts w:eastAsia="Times New Roman"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  <w:t>% ocjenski bodovi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06BC3A13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76224480" w14:textId="77777777" w:rsidR="00977058" w:rsidRDefault="00977058">
                                                <w:pP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1BAAE913" w14:textId="77777777" w:rsidR="00977058" w:rsidRDefault="00977058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3BF55217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7E0C98E8" w14:textId="77777777" w:rsidR="00977058" w:rsidRDefault="00977058">
                                                <w:pP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4452EA5A" w14:textId="77777777" w:rsidR="00977058" w:rsidRDefault="00977058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786B0CD6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4D5B1C90" w14:textId="77777777" w:rsidR="00977058" w:rsidRDefault="00977058">
                                                <w:pP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3B63A2D8" w14:textId="77777777" w:rsidR="00977058" w:rsidRDefault="00977058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30EF5037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3DD85BD0" w14:textId="77777777" w:rsidR="00977058" w:rsidRDefault="00977058">
                                                <w:pP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30470DF5" w14:textId="77777777" w:rsidR="00977058" w:rsidRDefault="00977058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  <w:t xml:space="preserve">  8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51E90E0E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67E50A25" w14:textId="77777777" w:rsidR="00977058" w:rsidRDefault="00977058">
                                                <w:pP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58C3282C" w14:textId="77777777" w:rsidR="00977058" w:rsidRDefault="00977058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  <w:t xml:space="preserve">  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4CD0267" w14:textId="77777777" w:rsidR="00977058" w:rsidRDefault="00977058" w:rsidP="00977058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lang w:val="en-US" w:eastAsia="ta-IN" w:bidi="ta-IN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4FC39D7E" id="Text Box 7" o:spid="_x0000_s1028" type="#_x0000_t202" style="position:absolute;margin-left:28.05pt;margin-top:.3pt;width:430.05pt;height:1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" stroked="f">
                              <v:textbox inset="0,0,0,0">
                                <w:txbxContent>
                                  <w:tbl>
                                    <w:tblPr>
                                      <w:tblW w:w="0" w:type="auto"/>
                                      <w:tblInd w:w="108" w:type="dxa"/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06"/>
                                      <w:gridCol w:w="4405"/>
                                    </w:tblGrid>
                                    <w:tr w:rsidR="00977058" w14:paraId="2BC66BCC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43A10E6A" w14:textId="77777777" w:rsidR="00977058" w:rsidRDefault="00977058">
                                          <w:pP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  <w:t>ocjena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14B2D5F2" w14:textId="77777777" w:rsidR="00977058" w:rsidRDefault="00977058">
                                          <w:pPr>
                                            <w:rPr>
                                              <w:rFonts w:eastAsia="Times New Roman" w:cs="Arial"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  <w:t>% ocjenski bodovi</w:t>
                                          </w:r>
                                        </w:p>
                                      </w:tc>
                                    </w:tr>
                                    <w:tr w:rsidR="00977058" w14:paraId="06BC3A13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76224480" w14:textId="77777777" w:rsidR="00977058" w:rsidRDefault="00977058">
                                          <w:pPr>
                                            <w:rPr>
                                              <w:rFonts w:cs="Calibri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1BAAE913" w14:textId="77777777" w:rsidR="00977058" w:rsidRDefault="00977058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>
                                            <w:rPr>
                                              <w:rFonts w:cs="Calibri"/>
                                              <w:b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</w:tr>
                                    <w:tr w:rsidR="00977058" w14:paraId="3BF55217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7E0C98E8" w14:textId="77777777" w:rsidR="00977058" w:rsidRDefault="00977058">
                                          <w:pPr>
                                            <w:rPr>
                                              <w:rFonts w:cs="Calibri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4452EA5A" w14:textId="77777777" w:rsidR="00977058" w:rsidRDefault="00977058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>
                                            <w:rPr>
                                              <w:rFonts w:cs="Calibri"/>
                                              <w:b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977058" w14:paraId="786B0CD6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4D5B1C90" w14:textId="77777777" w:rsidR="00977058" w:rsidRDefault="00977058">
                                          <w:pPr>
                                            <w:rPr>
                                              <w:rFonts w:cs="Calibri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3B63A2D8" w14:textId="77777777" w:rsidR="00977058" w:rsidRDefault="00977058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>
                                            <w:rPr>
                                              <w:rFonts w:cs="Calibri"/>
                                              <w:b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  <w:tr w:rsidR="00977058" w14:paraId="30EF5037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3DD85BD0" w14:textId="77777777" w:rsidR="00977058" w:rsidRDefault="00977058">
                                          <w:pPr>
                                            <w:rPr>
                                              <w:rFonts w:cs="Calibri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30470DF5" w14:textId="77777777" w:rsidR="00977058" w:rsidRDefault="00977058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>
                                            <w:rPr>
                                              <w:rFonts w:cs="Calibri"/>
                                              <w:b/>
                                            </w:rPr>
                                            <w:t xml:space="preserve">  8</w:t>
                                          </w:r>
                                        </w:p>
                                      </w:tc>
                                    </w:tr>
                                    <w:tr w:rsidR="00977058" w14:paraId="51E90E0E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67E50A25" w14:textId="77777777" w:rsidR="00977058" w:rsidRDefault="00977058">
                                          <w:pPr>
                                            <w:rPr>
                                              <w:rFonts w:cs="Calibri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58C3282C" w14:textId="77777777" w:rsidR="00977058" w:rsidRDefault="00977058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>
                                            <w:rPr>
                                              <w:rFonts w:cs="Calibri"/>
                                              <w:b/>
                                            </w:rPr>
                                            <w:t xml:space="preserve">  0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4CD0267" w14:textId="77777777" w:rsidR="00977058" w:rsidRDefault="00977058" w:rsidP="00977058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lang w:val="en-US" w:eastAsia="ta-IN" w:bidi="ta-IN"/>
                                      </w:rPr>
                                    </w:pPr>
                                  </w:p>
                                </w:txbxContent>
                              </v:textbox>
                              <w10:wrap type="square" side="largest" anchorx="margin"/>
                            </v:shape>
                          </w:pict>
                        </mc:Fallback>
                      </mc:AlternateContent>
                    </w:r>
                    <w:r>
                      <w:rPr>
                        <w:rFonts w:eastAsia="ArialNarrow" w:cs="Calibri"/>
                        <w:b/>
                        <w:bCs/>
                      </w:rPr>
                      <w:t xml:space="preserve">2. Na završnom ispitu vrednuje se (maksimalno 50% </w:t>
                    </w:r>
                    <w:proofErr w:type="spellStart"/>
                    <w:r>
                      <w:rPr>
                        <w:rFonts w:eastAsia="ArialNarrow" w:cs="Calibri"/>
                        <w:b/>
                        <w:bCs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  <w:b/>
                        <w:bCs/>
                      </w:rPr>
                      <w:t xml:space="preserve"> bodova):</w:t>
                    </w:r>
                  </w:p>
                  <w:p w14:paraId="16D43B38" w14:textId="77777777" w:rsidR="00977058" w:rsidRDefault="00977058" w:rsidP="00977058">
                    <w:pPr>
                      <w:rPr>
                        <w:rFonts w:eastAsia="ArialNarrow" w:cs="Calibri"/>
                      </w:rPr>
                    </w:pPr>
                    <w:r>
                      <w:rPr>
                        <w:rFonts w:eastAsia="ArialNarrow" w:cs="Calibri"/>
                        <w:b/>
                        <w:bCs/>
                      </w:rPr>
                      <w:t xml:space="preserve">Usmeni ispit (ukupno 50 </w:t>
                    </w:r>
                    <w:proofErr w:type="spellStart"/>
                    <w:r>
                      <w:rPr>
                        <w:rFonts w:eastAsia="ArialNarrow" w:cs="Calibri"/>
                        <w:b/>
                        <w:bCs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  <w:b/>
                        <w:bCs/>
                      </w:rPr>
                      <w:t xml:space="preserve"> bodova)</w:t>
                    </w:r>
                  </w:p>
                  <w:p w14:paraId="66F08266" w14:textId="77777777" w:rsidR="00977058" w:rsidRDefault="00977058" w:rsidP="00977058">
                    <w:pPr>
                      <w:rPr>
                        <w:rFonts w:eastAsia="Times New Roman" w:cs="Arial"/>
                      </w:rPr>
                    </w:pPr>
                    <w:r>
                      <w:rPr>
                        <w:rFonts w:eastAsia="ArialNarrow" w:cs="Calibri"/>
                      </w:rPr>
                      <w:t xml:space="preserve">Student će pristupiti provjeri znanja kroz usmeni ispit na osnovi čega može ostvariti maksimalno 50% </w:t>
                    </w:r>
                    <w:proofErr w:type="spellStart"/>
                    <w:r>
                      <w:rPr>
                        <w:rFonts w:eastAsia="ArialNarrow" w:cs="Calibri"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</w:rPr>
                      <w:t xml:space="preserve"> bodova. Prolaznost na istom je 50% uspješno odgovorenih postavljenih pitanja. Postignuti rezultati pojedinog studenta boduju se na </w:t>
                    </w:r>
                    <w:proofErr w:type="spellStart"/>
                    <w:r>
                      <w:rPr>
                        <w:rFonts w:eastAsia="ArialNarrow" w:cs="Calibri"/>
                      </w:rPr>
                      <w:t>sljedeci</w:t>
                    </w:r>
                    <w:proofErr w:type="spellEnd"/>
                    <w:r>
                      <w:rPr>
                        <w:rFonts w:eastAsia="ArialNarrow" w:cs="Calibri"/>
                      </w:rPr>
                      <w:t xml:space="preserve"> način:</w:t>
                    </w:r>
                  </w:p>
                  <w:p w14:paraId="33C75F98" w14:textId="77777777" w:rsidR="00977058" w:rsidRDefault="00977058" w:rsidP="00977058">
                    <w:pPr>
                      <w:rPr>
                        <w:rFonts w:eastAsia="ArialNarrow" w:cs="Calibri"/>
                        <w:b/>
                      </w:rPr>
                    </w:pPr>
                    <w:r>
                      <w:rPr>
                        <w:noProof/>
                      </w:rPr>
                      <w:lastRenderedPageBreak/>
                      <mc:AlternateContent>
                        <mc:Choice Requires="wps">
                          <w:drawing>
                            <wp:anchor distT="0" distB="0" distL="114300" distR="114300" simplePos="0" relativeHeight="251662336" behindDoc="0" locked="0" layoutInCell="1" allowOverlap="1" wp14:anchorId="5BD256D9" wp14:editId="2F5ABCAB">
                              <wp:simplePos x="0" y="0"/>
                              <wp:positionH relativeFrom="margin">
                                <wp:posOffset>356235</wp:posOffset>
                              </wp:positionH>
                              <wp:positionV relativeFrom="paragraph">
                                <wp:posOffset>3810</wp:posOffset>
                              </wp:positionV>
                              <wp:extent cx="5461635" cy="1329055"/>
                              <wp:effectExtent l="0" t="0" r="5715" b="4445"/>
                              <wp:wrapSquare wrapText="largest"/>
                              <wp:docPr id="6" name="Text Box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5461635" cy="13290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tbl>
                                          <w:tblPr>
                                            <w:tblW w:w="0" w:type="auto"/>
                                            <w:tblInd w:w="108" w:type="dxa"/>
                                            <w:tblLayout w:type="fixed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06"/>
                                            <w:gridCol w:w="4405"/>
                                          </w:tblGrid>
                                          <w:tr w:rsidR="00977058" w14:paraId="74100BD8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3A4C8B8B" w14:textId="77777777" w:rsidR="00977058" w:rsidRDefault="00977058">
                                                <w:pP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  <w:t>ocjena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25922E89" w14:textId="77777777" w:rsidR="00977058" w:rsidRDefault="00977058">
                                                <w:pPr>
                                                  <w:rPr>
                                                    <w:rFonts w:eastAsia="Times New Roman"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  <w:b/>
                                                    <w:bCs/>
                                                  </w:rPr>
                                                  <w:t>% ocjenski bodovi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6CB941AE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26A341A6" w14:textId="77777777" w:rsidR="00977058" w:rsidRDefault="00977058">
                                                <w:pP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601A5199" w14:textId="77777777" w:rsidR="00977058" w:rsidRDefault="00977058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3389F579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1A19AE05" w14:textId="77777777" w:rsidR="00977058" w:rsidRDefault="00977058">
                                                <w:pP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6635A864" w14:textId="77777777" w:rsidR="00977058" w:rsidRDefault="00977058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  <w:t>42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30969980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4E9AE112" w14:textId="77777777" w:rsidR="00977058" w:rsidRDefault="00977058">
                                                <w:pP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26B95FA2" w14:textId="77777777" w:rsidR="00977058" w:rsidRDefault="00977058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  <w:t>32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6F591A7A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1C8BA090" w14:textId="77777777" w:rsidR="00977058" w:rsidRDefault="00977058">
                                                <w:pP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339B7EB8" w14:textId="77777777" w:rsidR="00977058" w:rsidRDefault="00977058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  <w:t>25</w:t>
                                                </w:r>
                                              </w:p>
                                            </w:tc>
                                          </w:tr>
                                          <w:tr w:rsidR="00977058" w14:paraId="037A9F66" w14:textId="77777777">
                                            <w:tc>
                                              <w:tcPr>
                                                <w:tcW w:w="4306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4859BF05" w14:textId="77777777" w:rsidR="00977058" w:rsidRDefault="00977058">
                                                <w:pP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ArialNarrow" w:cs="Calibri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0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3601F0AB" w14:textId="77777777" w:rsidR="00977058" w:rsidRDefault="00977058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b/>
                                                  </w:rPr>
                                                  <w:t xml:space="preserve"> 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241C647" w14:textId="77777777" w:rsidR="00977058" w:rsidRDefault="00977058" w:rsidP="00977058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lang w:val="en-US" w:eastAsia="ta-IN" w:bidi="ta-IN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5BD256D9" id="Text Box 6" o:spid="_x0000_s1029" type="#_x0000_t202" style="position:absolute;margin-left:28.05pt;margin-top:.3pt;width:430.05pt;height:104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" stroked="f">
                              <v:textbox inset="0,0,0,0">
                                <w:txbxContent>
                                  <w:tbl>
                                    <w:tblPr>
                                      <w:tblW w:w="0" w:type="auto"/>
                                      <w:tblInd w:w="108" w:type="dxa"/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06"/>
                                      <w:gridCol w:w="4405"/>
                                    </w:tblGrid>
                                    <w:tr w:rsidR="00977058" w14:paraId="74100BD8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3A4C8B8B" w14:textId="77777777" w:rsidR="00977058" w:rsidRDefault="00977058">
                                          <w:pP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  <w:t>ocjena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25922E89" w14:textId="77777777" w:rsidR="00977058" w:rsidRDefault="00977058">
                                          <w:pPr>
                                            <w:rPr>
                                              <w:rFonts w:eastAsia="Times New Roman" w:cs="Arial"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  <w:b/>
                                              <w:bCs/>
                                            </w:rPr>
                                            <w:t>% ocjenski bodovi</w:t>
                                          </w:r>
                                        </w:p>
                                      </w:tc>
                                    </w:tr>
                                    <w:tr w:rsidR="00977058" w14:paraId="6CB941AE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26A341A6" w14:textId="77777777" w:rsidR="00977058" w:rsidRDefault="00977058">
                                          <w:pPr>
                                            <w:rPr>
                                              <w:rFonts w:cs="Calibri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601A5199" w14:textId="77777777" w:rsidR="00977058" w:rsidRDefault="00977058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>
                                            <w:rPr>
                                              <w:rFonts w:cs="Calibri"/>
                                              <w:b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</w:tr>
                                    <w:tr w:rsidR="00977058" w14:paraId="3389F579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1A19AE05" w14:textId="77777777" w:rsidR="00977058" w:rsidRDefault="00977058">
                                          <w:pPr>
                                            <w:rPr>
                                              <w:rFonts w:cs="Calibri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6635A864" w14:textId="77777777" w:rsidR="00977058" w:rsidRDefault="00977058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>
                                            <w:rPr>
                                              <w:rFonts w:cs="Calibri"/>
                                              <w:b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</w:tr>
                                    <w:tr w:rsidR="00977058" w14:paraId="30969980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4E9AE112" w14:textId="77777777" w:rsidR="00977058" w:rsidRDefault="00977058">
                                          <w:pPr>
                                            <w:rPr>
                                              <w:rFonts w:cs="Calibri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26B95FA2" w14:textId="77777777" w:rsidR="00977058" w:rsidRDefault="00977058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>
                                            <w:rPr>
                                              <w:rFonts w:cs="Calibri"/>
                                              <w:b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</w:tr>
                                    <w:tr w:rsidR="00977058" w14:paraId="6F591A7A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1C8BA090" w14:textId="77777777" w:rsidR="00977058" w:rsidRDefault="00977058">
                                          <w:pPr>
                                            <w:rPr>
                                              <w:rFonts w:cs="Calibri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339B7EB8" w14:textId="77777777" w:rsidR="00977058" w:rsidRDefault="00977058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>
                                            <w:rPr>
                                              <w:rFonts w:cs="Calibri"/>
                                              <w:b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</w:tr>
                                    <w:tr w:rsidR="00977058" w14:paraId="037A9F66" w14:textId="77777777">
                                      <w:tc>
                                        <w:tcPr>
                                          <w:tcW w:w="430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4859BF05" w14:textId="77777777" w:rsidR="00977058" w:rsidRDefault="00977058">
                                          <w:pPr>
                                            <w:rPr>
                                              <w:rFonts w:cs="Calibri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eastAsia="ArialNarrow" w:cs="Calibri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40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3601F0AB" w14:textId="77777777" w:rsidR="00977058" w:rsidRDefault="00977058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>
                                            <w:rPr>
                                              <w:rFonts w:cs="Calibri"/>
                                              <w:b/>
                                            </w:rPr>
                                            <w:t xml:space="preserve"> 0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241C647" w14:textId="77777777" w:rsidR="00977058" w:rsidRDefault="00977058" w:rsidP="00977058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lang w:val="en-US" w:eastAsia="ta-IN" w:bidi="ta-IN"/>
                                      </w:rPr>
                                    </w:pPr>
                                  </w:p>
                                </w:txbxContent>
                              </v:textbox>
                              <w10:wrap type="square" side="largest" anchorx="margin"/>
                            </v:shape>
                          </w:pict>
                        </mc:Fallback>
                      </mc:AlternateContent>
                    </w:r>
                    <w:r>
                      <w:rPr>
                        <w:rFonts w:eastAsia="ArialNarrow" w:cs="Calibri"/>
                        <w:b/>
                      </w:rPr>
                      <w:t>Konačna ocjena</w:t>
                    </w:r>
                    <w:r>
                      <w:rPr>
                        <w:rFonts w:eastAsia="ArialNarrow" w:cs="Calibri"/>
                      </w:rPr>
                      <w:t xml:space="preserve"> je postotak usvojenog znanja, vještina i kompetencija kroz nastavu i završni ispit odnosno donosi se na temelju zbroja svih </w:t>
                    </w:r>
                    <w:proofErr w:type="spellStart"/>
                    <w:r>
                      <w:rPr>
                        <w:rFonts w:eastAsia="ArialNarrow" w:cs="Calibri"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</w:rPr>
                      <w:t xml:space="preserve"> bodova ECTS sustava prema kriteriju:</w:t>
                    </w:r>
                  </w:p>
                  <w:p w14:paraId="02AB0A36" w14:textId="77777777" w:rsidR="00977058" w:rsidRDefault="00977058" w:rsidP="00977058">
                    <w:pPr>
                      <w:rPr>
                        <w:rFonts w:eastAsia="ArialNarrow" w:cs="Calibri"/>
                        <w:b/>
                      </w:rPr>
                    </w:pPr>
                    <w:r>
                      <w:rPr>
                        <w:rFonts w:eastAsia="ArialNarrow" w:cs="Calibri"/>
                        <w:b/>
                      </w:rPr>
                      <w:t xml:space="preserve">A = 90 - 100% </w:t>
                    </w:r>
                    <w:proofErr w:type="spellStart"/>
                    <w:r>
                      <w:rPr>
                        <w:rFonts w:eastAsia="ArialNarrow" w:cs="Calibri"/>
                        <w:b/>
                      </w:rPr>
                      <w:t>ocjenskih</w:t>
                    </w:r>
                    <w:proofErr w:type="spellEnd"/>
                    <w:r>
                      <w:rPr>
                        <w:rFonts w:eastAsia="ArialNarrow" w:cs="Calibri"/>
                        <w:b/>
                      </w:rPr>
                      <w:t xml:space="preserve"> bodova</w:t>
                    </w:r>
                  </w:p>
                  <w:p w14:paraId="76B371BC" w14:textId="77777777" w:rsidR="00977058" w:rsidRDefault="00977058" w:rsidP="00977058">
                    <w:pPr>
                      <w:rPr>
                        <w:rFonts w:eastAsia="ArialNarrow" w:cs="Calibri"/>
                        <w:b/>
                      </w:rPr>
                    </w:pPr>
                    <w:r>
                      <w:rPr>
                        <w:rFonts w:eastAsia="ArialNarrow" w:cs="Calibri"/>
                        <w:b/>
                      </w:rPr>
                      <w:t xml:space="preserve">B = 75 - 89,9%  </w:t>
                    </w:r>
                  </w:p>
                  <w:p w14:paraId="5D1F3B60" w14:textId="77777777" w:rsidR="00977058" w:rsidRDefault="00977058" w:rsidP="00977058">
                    <w:pPr>
                      <w:rPr>
                        <w:rFonts w:eastAsia="ArialNarrow" w:cs="Calibri"/>
                        <w:b/>
                      </w:rPr>
                    </w:pPr>
                    <w:r>
                      <w:rPr>
                        <w:rFonts w:eastAsia="ArialNarrow" w:cs="Calibri"/>
                        <w:b/>
                      </w:rPr>
                      <w:t>C = 60 - 74,9%</w:t>
                    </w:r>
                  </w:p>
                  <w:p w14:paraId="1235A905" w14:textId="77777777" w:rsidR="00977058" w:rsidRDefault="00977058" w:rsidP="00977058">
                    <w:pPr>
                      <w:rPr>
                        <w:rFonts w:eastAsia="ArialNarrow" w:cs="Calibri"/>
                        <w:b/>
                      </w:rPr>
                    </w:pPr>
                    <w:r>
                      <w:rPr>
                        <w:rFonts w:eastAsia="ArialNarrow" w:cs="Calibri"/>
                        <w:b/>
                      </w:rPr>
                      <w:t>D = 50 - 59,9%</w:t>
                    </w:r>
                  </w:p>
                  <w:p w14:paraId="2FA1E1CF" w14:textId="77777777" w:rsidR="00977058" w:rsidRDefault="00977058" w:rsidP="00977058">
                    <w:pPr>
                      <w:rPr>
                        <w:rFonts w:eastAsia="ArialNarrow" w:cs="Calibri"/>
                      </w:rPr>
                    </w:pPr>
                    <w:r>
                      <w:rPr>
                        <w:rFonts w:eastAsia="ArialNarrow" w:cs="Calibri"/>
                        <w:b/>
                      </w:rPr>
                      <w:t>F =   0 - 49,9%</w:t>
                    </w:r>
                  </w:p>
                  <w:p w14:paraId="7060967E" w14:textId="77777777" w:rsidR="00977058" w:rsidRDefault="00977058" w:rsidP="00977058">
                    <w:pPr>
                      <w:rPr>
                        <w:rFonts w:eastAsia="ArialNarrow" w:cs="Calibri"/>
                        <w:b/>
                      </w:rPr>
                    </w:pPr>
                    <w:r>
                      <w:rPr>
                        <w:rFonts w:eastAsia="ArialNarrow" w:cs="Calibri"/>
                      </w:rPr>
                      <w:t>Ocjene u ECTS sustavu prevode se u brojčani sustav na sljedeći način:</w:t>
                    </w:r>
                  </w:p>
                  <w:p w14:paraId="447A46E0" w14:textId="77777777" w:rsidR="00977058" w:rsidRDefault="00977058" w:rsidP="00977058">
                    <w:pPr>
                      <w:rPr>
                        <w:rFonts w:eastAsia="ArialNarrow" w:cs="Calibri"/>
                        <w:b/>
                      </w:rPr>
                    </w:pPr>
                    <w:r>
                      <w:rPr>
                        <w:rFonts w:eastAsia="ArialNarrow" w:cs="Calibri"/>
                        <w:b/>
                      </w:rPr>
                      <w:t>A = izvrstan (5)</w:t>
                    </w:r>
                  </w:p>
                  <w:p w14:paraId="21FDD6D2" w14:textId="77777777" w:rsidR="00977058" w:rsidRDefault="00977058" w:rsidP="00977058">
                    <w:pPr>
                      <w:rPr>
                        <w:rFonts w:eastAsia="ArialNarrow" w:cs="Calibri"/>
                        <w:b/>
                      </w:rPr>
                    </w:pPr>
                    <w:r>
                      <w:rPr>
                        <w:rFonts w:eastAsia="ArialNarrow" w:cs="Calibri"/>
                        <w:b/>
                      </w:rPr>
                      <w:t>B = vrlo dobar (4)</w:t>
                    </w:r>
                  </w:p>
                  <w:p w14:paraId="2226E8CB" w14:textId="77777777" w:rsidR="00977058" w:rsidRDefault="00977058" w:rsidP="00977058">
                    <w:pPr>
                      <w:rPr>
                        <w:rFonts w:eastAsia="ArialNarrow" w:cs="Calibri"/>
                        <w:b/>
                      </w:rPr>
                    </w:pPr>
                    <w:r>
                      <w:rPr>
                        <w:rFonts w:eastAsia="ArialNarrow" w:cs="Calibri"/>
                        <w:b/>
                      </w:rPr>
                      <w:t>C = dobar (3)</w:t>
                    </w:r>
                  </w:p>
                  <w:p w14:paraId="49BD778E" w14:textId="77777777" w:rsidR="00977058" w:rsidRDefault="00977058" w:rsidP="00977058">
                    <w:pPr>
                      <w:rPr>
                        <w:rFonts w:eastAsia="ArialNarrow" w:cs="Calibri"/>
                        <w:b/>
                      </w:rPr>
                    </w:pPr>
                    <w:r>
                      <w:rPr>
                        <w:rFonts w:eastAsia="ArialNarrow" w:cs="Calibri"/>
                        <w:b/>
                      </w:rPr>
                      <w:t>D = dovoljan (2)</w:t>
                    </w:r>
                  </w:p>
                  <w:p w14:paraId="04A06B31" w14:textId="77777777" w:rsidR="00977058" w:rsidRDefault="00977058" w:rsidP="00977058">
                    <w:pPr>
                      <w:rPr>
                        <w:rFonts w:eastAsia="ArialNarrow" w:cs="Calibri"/>
                        <w:b/>
                      </w:rPr>
                    </w:pPr>
                    <w:r>
                      <w:rPr>
                        <w:rFonts w:eastAsia="ArialNarrow" w:cs="Calibri"/>
                        <w:b/>
                      </w:rPr>
                      <w:t>F = nedovoljan (1)</w:t>
                    </w:r>
                  </w:p>
                  <w:p w14:paraId="193CD9CC" w14:textId="77777777" w:rsidR="00977058" w:rsidRDefault="00977058" w:rsidP="00977058">
                    <w:pPr>
                      <w:rPr>
                        <w:rFonts w:eastAsia="Times New Roman" w:cs="Calibri"/>
                        <w:b/>
                        <w:bCs/>
                      </w:rPr>
                    </w:pPr>
                  </w:p>
                  <w:p w14:paraId="4E7C13EA" w14:textId="77777777" w:rsidR="00977058" w:rsidRDefault="00977058" w:rsidP="00977058">
                    <w:pPr>
                      <w:jc w:val="both"/>
                      <w:rPr>
                        <w:rFonts w:cs="Calibri"/>
                        <w:b/>
                        <w:bCs/>
                      </w:rPr>
                    </w:pPr>
                    <w:r>
                      <w:rPr>
                        <w:rFonts w:cs="Calibri"/>
                        <w:b/>
                        <w:bCs/>
                      </w:rPr>
                      <w:t>VAŽNA OBAVIJEST</w:t>
                    </w:r>
                  </w:p>
                  <w:p w14:paraId="0914E9AD" w14:textId="77777777" w:rsidR="00977058" w:rsidRPr="00456458" w:rsidRDefault="00977058" w:rsidP="00977058">
                    <w:pPr>
                      <w:jc w:val="both"/>
                      <w:rPr>
                        <w:rFonts w:cs="Calibri"/>
                        <w:b/>
                        <w:bCs/>
                      </w:rPr>
                    </w:pPr>
                    <w:r>
                      <w:rPr>
                        <w:rFonts w:cs="Calibri"/>
                        <w:b/>
                        <w:bCs/>
                      </w:rPr>
                      <w:t>U slučaju odbijanja ocjene studenti/</w:t>
                    </w:r>
                    <w:proofErr w:type="spellStart"/>
                    <w:r>
                      <w:rPr>
                        <w:rFonts w:cs="Calibri"/>
                        <w:b/>
                        <w:bCs/>
                      </w:rPr>
                      <w:t>ice</w:t>
                    </w:r>
                    <w:proofErr w:type="spellEnd"/>
                    <w:r>
                      <w:rPr>
                        <w:rFonts w:cs="Calibri"/>
                        <w:b/>
                        <w:bCs/>
                      </w:rPr>
                      <w:t xml:space="preserve"> dužni su pokrenuti postupak predviđen čl. 46. Pravilnika o studijima Sveučilišta u Rijeci.</w:t>
                    </w:r>
                  </w:p>
                  <w:p w14:paraId="02555A62" w14:textId="77777777" w:rsidR="00977058" w:rsidRDefault="00977058" w:rsidP="00977058">
                    <w:pPr>
                      <w:jc w:val="both"/>
                      <w:rPr>
                        <w:rFonts w:cs="Calibri"/>
                      </w:rPr>
                    </w:pPr>
                    <w:r>
                      <w:rPr>
                        <w:rFonts w:cs="Calibri"/>
                      </w:rPr>
                      <w:t xml:space="preserve">ČLANAK 46. Prigovor na ocjenu </w:t>
                    </w:r>
                  </w:p>
                  <w:p w14:paraId="1F790E7C" w14:textId="77777777" w:rsidR="00977058" w:rsidRDefault="00977058" w:rsidP="00977058">
                    <w:pPr>
                      <w:jc w:val="both"/>
                      <w:rPr>
                        <w:rFonts w:cs="Calibri"/>
                      </w:rPr>
                    </w:pPr>
                    <w:r>
                      <w:rPr>
                        <w:rFonts w:cs="Calibri"/>
                      </w:rPr>
    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    </w:r>
                  </w:p>
                  <w:p w14:paraId="022D7D53" w14:textId="77777777" w:rsidR="00977058" w:rsidRDefault="00977058" w:rsidP="00977058">
                    <w:pPr>
                      <w:jc w:val="both"/>
                      <w:rPr>
                        <w:rFonts w:cs="Calibri"/>
                      </w:rPr>
                    </w:pPr>
                    <w:r>
                      <w:rPr>
                        <w:rFonts w:cs="Calibri"/>
                      </w:rPr>
    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    </w:r>
                  </w:p>
                  <w:p w14:paraId="262D8E34" w14:textId="77777777" w:rsidR="00977058" w:rsidRDefault="00977058" w:rsidP="00977058">
                    <w:pPr>
                      <w:jc w:val="both"/>
                      <w:rPr>
                        <w:rFonts w:cs="Calibri"/>
                      </w:rPr>
                    </w:pPr>
                    <w:r>
                      <w:rPr>
                        <w:rFonts w:cs="Calibri"/>
                      </w:rPr>
                      <w:t xml:space="preserve">(3) Pisani ispit ili pisani dio ispita neće se ponoviti pred povjerenstvom, već će ga ono ponovno ocijeniti. Ako je ispit usmeni ili se sastoji i od usmenog dijela provjere znanja dekan odnosno </w:t>
                    </w:r>
                    <w:r>
                      <w:rPr>
                        <w:rFonts w:cs="Calibri"/>
                      </w:rPr>
                      <w:lastRenderedPageBreak/>
                      <w:t xml:space="preserve">pročelnik odjela će odrediti vrijeme polaganja ispita koji se treba održati što ranije, a ne može biti održan kasnije od tri radna dana po izjavljenom prigovoru. </w:t>
                    </w:r>
                  </w:p>
                  <w:p w14:paraId="02FE1719" w14:textId="3CB52B72" w:rsidR="005C2F41" w:rsidRPr="00CD3F31" w:rsidRDefault="00977058" w:rsidP="00977058">
                    <w:pPr>
                      <w:spacing w:after="0"/>
                      <w:jc w:val="both"/>
                    </w:pPr>
                    <w:r>
                      <w:rPr>
                        <w:rFonts w:cs="Calibri"/>
                      </w:rPr>
                      <w:t>(4) Povjerenstvo donosi odluku većinom glasova.</w:t>
                    </w:r>
                  </w:p>
                </w:tc>
              </w:sdtContent>
            </w:sdt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48C777F5" w:rsidR="005C2F41" w:rsidRPr="00CD3F31" w:rsidRDefault="00977058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lang w:val="hr-HR"/>
                  </w:rPr>
                  <w:t xml:space="preserve"> </w:t>
                </w:r>
                <w:sdt>
                  <w:sdtPr>
                    <w:rPr>
                      <w:rStyle w:val="Style51"/>
                      <w:lang w:val="hr-HR"/>
                    </w:rPr>
                    <w:alias w:val="Strani jezik"/>
                    <w:tag w:val="Strani jezik"/>
                    <w:id w:val="1551952416"/>
                    <w:placeholder>
                      <w:docPart w:val="5098AE728DF14EC4918555BD9BBB623B"/>
                    </w:placeholder>
                  </w:sdtPr>
                  <w:sdtEndPr>
                    <w:rPr>
                      <w:rStyle w:val="Style48"/>
                    </w:rPr>
                  </w:sdtEndPr>
                  <w:sdtContent>
                    <w:r>
                      <w:rPr>
                        <w:rStyle w:val="Style51"/>
                        <w:lang w:val="hr-HR"/>
                      </w:rPr>
                      <w:t xml:space="preserve">Nastava se ne izvodi na stranom jeziku. </w:t>
                    </w:r>
                  </w:sdtContent>
                </w:sdt>
                <w:r>
                  <w:rPr>
                    <w:rStyle w:val="Style4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2A55A060" w:rsidR="005C2F41" w:rsidRPr="00CD3F31" w:rsidRDefault="00977058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Eventualnu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veću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spriječenost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od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dogovorenog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javiti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kontakt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e- mail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predavača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te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dogovoru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s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predavačem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nadoknaditi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izostanak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(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kroz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seminarski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rad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ukoliko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se ne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radi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o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velikom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izostanku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). Na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nastavi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se ne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tolerira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(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ulasci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/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izlasci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,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mobitel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i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sl</w:t>
                </w:r>
                <w:proofErr w:type="spellEnd"/>
                <w:proofErr w:type="gram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);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ometanje</w:t>
                </w:r>
                <w:proofErr w:type="spellEnd"/>
                <w:proofErr w:type="gram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nastave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bilo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koji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način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.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Ukoliko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se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radi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o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neredovitom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pohađanju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nastave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–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moguć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je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izostanak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potpisa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indeks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i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konzultacija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predavača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sa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voditeljem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studija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. Za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evidenciju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prisutnosti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studenata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predavanjima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/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seminarima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/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vježbama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koristiti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će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se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potpisne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liste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4A91D693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557C87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557C87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Default="005C2F41" w:rsidP="005C2F41">
      <w:pPr>
        <w:rPr>
          <w:b/>
          <w:color w:val="000000"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100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56"/>
        <w:gridCol w:w="1828"/>
        <w:gridCol w:w="1795"/>
        <w:gridCol w:w="1985"/>
        <w:gridCol w:w="2645"/>
      </w:tblGrid>
      <w:tr w:rsidR="00977058" w14:paraId="75B6D292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32DC55A3" w14:textId="77777777" w:rsidR="00977058" w:rsidRDefault="00977058" w:rsidP="00023C59">
            <w:pPr>
              <w:pStyle w:val="Blokteksta"/>
              <w:spacing w:before="40" w:after="40"/>
              <w:ind w:left="0"/>
              <w:rPr>
                <w:rFonts w:ascii="Calibri" w:hAnsi="Calibri" w:cs="Calibri"/>
                <w:b/>
                <w:bCs/>
                <w:color w:val="00000A"/>
              </w:rPr>
            </w:pPr>
            <w:r>
              <w:rPr>
                <w:rFonts w:ascii="Calibri" w:hAnsi="Calibri" w:cs="Calibri"/>
                <w:bCs/>
                <w:color w:val="00000A"/>
              </w:rPr>
              <w:t xml:space="preserve">         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49CE1612" w14:textId="77777777" w:rsidR="00977058" w:rsidRDefault="00977058" w:rsidP="00023C59">
            <w:pPr>
              <w:pStyle w:val="Blokteksta"/>
              <w:spacing w:before="40" w:after="40"/>
              <w:ind w:left="0" w:right="33"/>
              <w:rPr>
                <w:rFonts w:ascii="Calibri" w:hAnsi="Calibri" w:cs="Calibri"/>
                <w:b/>
                <w:bCs/>
                <w:color w:val="00000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Predavanja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vrijeme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mjesto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>)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023191CD" w14:textId="77777777" w:rsidR="00977058" w:rsidRDefault="00977058" w:rsidP="00023C59">
            <w:pPr>
              <w:pStyle w:val="Blokteksta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00000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Seminari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A"/>
              </w:rPr>
              <w:br/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vrijeme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mjesto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>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42B3101B" w14:textId="77777777" w:rsidR="00977058" w:rsidRDefault="00977058" w:rsidP="00023C59">
            <w:pPr>
              <w:pStyle w:val="Blokteksta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00000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Vježbe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A"/>
              </w:rPr>
              <w:br/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vrijeme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mjesto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>)</w:t>
            </w: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A7DC336" w14:textId="77777777" w:rsidR="00977058" w:rsidRDefault="00977058" w:rsidP="00023C59">
            <w:pPr>
              <w:pStyle w:val="Blokteksta"/>
              <w:spacing w:before="40" w:after="40"/>
              <w:ind w:left="0"/>
            </w:pPr>
            <w:r>
              <w:rPr>
                <w:rFonts w:ascii="Calibri" w:hAnsi="Calibri" w:cs="Calibri"/>
                <w:b/>
                <w:bCs/>
                <w:color w:val="00000A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Nastavnik</w:t>
            </w:r>
            <w:proofErr w:type="spellEnd"/>
          </w:p>
        </w:tc>
      </w:tr>
      <w:tr w:rsidR="00977058" w14:paraId="3B57D467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1B910B9" w14:textId="492601F0" w:rsidR="00977058" w:rsidRDefault="00121796" w:rsidP="00023C59">
            <w:pPr>
              <w:pStyle w:val="Caption1"/>
              <w:spacing w:before="20" w:after="2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2</w:t>
            </w:r>
            <w:r w:rsidR="00977058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.10.2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3C3290D" w14:textId="3D607CA4" w:rsidR="00977058" w:rsidRDefault="00977058" w:rsidP="00023C59">
            <w:pPr>
              <w:ind w:right="34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P1-P2 (11,00-12,30) Z</w:t>
            </w:r>
            <w:r w:rsidR="009C577C">
              <w:rPr>
                <w:rFonts w:ascii="Arial Narrow" w:hAnsi="Arial Narrow" w:cs="Arial Narrow"/>
                <w:bCs/>
              </w:rPr>
              <w:t>2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10AB921" w14:textId="77777777" w:rsidR="00977058" w:rsidRDefault="00977058" w:rsidP="00023C59">
            <w:pPr>
              <w:snapToGrid w:val="0"/>
              <w:ind w:right="34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36D1CEC" w14:textId="77777777" w:rsidR="00977058" w:rsidRDefault="00977058" w:rsidP="00023C59">
            <w:pPr>
              <w:pStyle w:val="Caption1"/>
              <w:snapToGrid w:val="0"/>
              <w:spacing w:before="20" w:after="20"/>
              <w:ind w:right="34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BFB8631" w14:textId="77777777" w:rsidR="00977058" w:rsidRDefault="00977058" w:rsidP="00023C59">
            <w:pPr>
              <w:pStyle w:val="Blokteksta"/>
              <w:spacing w:before="20" w:after="20" w:line="100" w:lineRule="atLeast"/>
              <w:ind w:left="0"/>
              <w:jc w:val="left"/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, prof., viši predavač   </w:t>
            </w:r>
          </w:p>
        </w:tc>
      </w:tr>
      <w:tr w:rsidR="00977058" w14:paraId="1F288818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37C3BA6" w14:textId="78B3E515" w:rsidR="00977058" w:rsidRDefault="00121796" w:rsidP="00023C59">
            <w:pPr>
              <w:pStyle w:val="Caption1"/>
              <w:spacing w:before="20" w:after="2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6</w:t>
            </w:r>
            <w:r w:rsidR="00977058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.10.2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0092D0A" w14:textId="399A7812" w:rsidR="00977058" w:rsidRDefault="00977058" w:rsidP="00023C59">
            <w:pPr>
              <w:ind w:right="34"/>
              <w:rPr>
                <w:rFonts w:ascii="Arial Narrow" w:hAnsi="Arial Narrow" w:cs="Arial Narrow"/>
                <w:bCs/>
                <w:i/>
              </w:rPr>
            </w:pPr>
            <w:r>
              <w:rPr>
                <w:rFonts w:ascii="Arial Narrow" w:hAnsi="Arial Narrow" w:cs="Arial Narrow"/>
                <w:bCs/>
              </w:rPr>
              <w:t>P3-P</w:t>
            </w:r>
            <w:r w:rsidR="00121796">
              <w:rPr>
                <w:rFonts w:ascii="Arial Narrow" w:hAnsi="Arial Narrow" w:cs="Arial Narrow"/>
                <w:bCs/>
              </w:rPr>
              <w:t>4</w:t>
            </w:r>
            <w:r>
              <w:rPr>
                <w:rFonts w:ascii="Arial Narrow" w:hAnsi="Arial Narrow" w:cs="Arial Narrow"/>
                <w:bCs/>
              </w:rPr>
              <w:t xml:space="preserve"> (13,00-1</w:t>
            </w:r>
            <w:r w:rsidR="00121796">
              <w:rPr>
                <w:rFonts w:ascii="Arial Narrow" w:hAnsi="Arial Narrow" w:cs="Arial Narrow"/>
                <w:bCs/>
              </w:rPr>
              <w:t>4</w:t>
            </w:r>
            <w:r>
              <w:rPr>
                <w:rFonts w:ascii="Arial Narrow" w:hAnsi="Arial Narrow" w:cs="Arial Narrow"/>
                <w:bCs/>
              </w:rPr>
              <w:t>,</w:t>
            </w:r>
            <w:r w:rsidR="00121796">
              <w:rPr>
                <w:rFonts w:ascii="Arial Narrow" w:hAnsi="Arial Narrow" w:cs="Arial Narrow"/>
                <w:bCs/>
              </w:rPr>
              <w:t>30</w:t>
            </w:r>
            <w:r>
              <w:rPr>
                <w:rFonts w:ascii="Arial Narrow" w:hAnsi="Arial Narrow" w:cs="Arial Narrow"/>
                <w:bCs/>
              </w:rPr>
              <w:t>)</w:t>
            </w:r>
            <w:r>
              <w:rPr>
                <w:rFonts w:ascii="Arial Narrow" w:hAnsi="Arial Narrow" w:cs="Arial Narrow"/>
                <w:bCs/>
                <w:i/>
              </w:rPr>
              <w:t xml:space="preserve"> </w:t>
            </w:r>
            <w:r w:rsidRPr="000102D2">
              <w:rPr>
                <w:rFonts w:ascii="Arial Narrow" w:hAnsi="Arial Narrow" w:cs="Arial Narrow"/>
                <w:bCs/>
                <w:iCs/>
              </w:rPr>
              <w:t>Z</w:t>
            </w:r>
            <w:r w:rsidR="009C577C">
              <w:rPr>
                <w:rFonts w:ascii="Arial Narrow" w:hAnsi="Arial Narrow" w:cs="Arial Narrow"/>
                <w:bCs/>
                <w:iCs/>
              </w:rPr>
              <w:t>4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B11BB64" w14:textId="77777777" w:rsidR="00977058" w:rsidRDefault="00977058" w:rsidP="00023C59">
            <w:pPr>
              <w:snapToGrid w:val="0"/>
              <w:ind w:right="34"/>
              <w:rPr>
                <w:rFonts w:ascii="Arial Narrow" w:hAnsi="Arial Narrow" w:cs="Arial Narrow"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24EAE3E" w14:textId="77777777" w:rsidR="00977058" w:rsidRDefault="00977058" w:rsidP="00023C59">
            <w:pPr>
              <w:pStyle w:val="Caption1"/>
              <w:snapToGrid w:val="0"/>
              <w:spacing w:before="20" w:after="20"/>
              <w:ind w:right="34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7F3BDF" w14:textId="54E99144" w:rsidR="00977058" w:rsidRDefault="00D46928" w:rsidP="00023C59">
            <w:pPr>
              <w:pStyle w:val="Blokteksta"/>
              <w:spacing w:before="20" w:after="20" w:line="100" w:lineRule="atLeast"/>
              <w:ind w:left="0"/>
              <w:jc w:val="left"/>
            </w:pPr>
            <w:r>
              <w:rPr>
                <w:rFonts w:ascii="Arial Narrow" w:hAnsi="Arial Narrow" w:cs="Arial Narrow"/>
                <w:bCs/>
                <w:lang w:val="hr-HR"/>
              </w:rPr>
              <w:t xml:space="preserve">Jovanka Žiža, </w:t>
            </w:r>
            <w:proofErr w:type="spellStart"/>
            <w:r>
              <w:rPr>
                <w:rFonts w:ascii="Arial Narrow" w:hAnsi="Arial Narrow" w:cs="Arial Narrow"/>
                <w:bCs/>
                <w:lang w:val="hr-HR"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  <w:lang w:val="hr-HR"/>
              </w:rPr>
              <w:t>., predavač</w:t>
            </w:r>
          </w:p>
        </w:tc>
      </w:tr>
      <w:tr w:rsidR="00977058" w14:paraId="2D25AE89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0F9CF64" w14:textId="4282419C" w:rsidR="00977058" w:rsidRDefault="00121796" w:rsidP="00023C59">
            <w:pPr>
              <w:pStyle w:val="Caption1"/>
              <w:spacing w:before="20" w:after="2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9</w:t>
            </w:r>
            <w:r w:rsidR="00977058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.10.2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A9624E4" w14:textId="23C9CC8A" w:rsidR="00977058" w:rsidRDefault="00977058" w:rsidP="00023C59">
            <w:pPr>
              <w:ind w:right="34"/>
              <w:rPr>
                <w:rFonts w:ascii="Arial Narrow" w:hAnsi="Arial Narrow" w:cs="Arial Narrow"/>
                <w:b/>
                <w:bCs/>
                <w:lang w:val="pl-PL"/>
              </w:rPr>
            </w:pPr>
            <w:r>
              <w:rPr>
                <w:rFonts w:ascii="Arial Narrow" w:hAnsi="Arial Narrow" w:cs="Arial Narrow"/>
                <w:bCs/>
              </w:rPr>
              <w:t>P</w:t>
            </w:r>
            <w:r w:rsidR="00121796">
              <w:rPr>
                <w:rFonts w:ascii="Arial Narrow" w:hAnsi="Arial Narrow" w:cs="Arial Narrow"/>
                <w:bCs/>
              </w:rPr>
              <w:t>5</w:t>
            </w:r>
            <w:r>
              <w:rPr>
                <w:rFonts w:ascii="Arial Narrow" w:hAnsi="Arial Narrow" w:cs="Arial Narrow"/>
                <w:bCs/>
              </w:rPr>
              <w:t>-P</w:t>
            </w:r>
            <w:r w:rsidR="00121796">
              <w:rPr>
                <w:rFonts w:ascii="Arial Narrow" w:hAnsi="Arial Narrow" w:cs="Arial Narrow"/>
                <w:bCs/>
              </w:rPr>
              <w:t>6</w:t>
            </w:r>
            <w:r>
              <w:rPr>
                <w:rFonts w:ascii="Arial Narrow" w:hAnsi="Arial Narrow" w:cs="Arial Narrow"/>
                <w:bCs/>
              </w:rPr>
              <w:t xml:space="preserve"> (11,00-12,30)</w:t>
            </w:r>
            <w:r>
              <w:rPr>
                <w:rFonts w:ascii="Arial Narrow" w:hAnsi="Arial Narrow" w:cs="Arial Narrow"/>
                <w:b/>
                <w:bCs/>
                <w:lang w:val="pl-PL"/>
              </w:rPr>
              <w:t xml:space="preserve"> </w:t>
            </w:r>
            <w:r w:rsidR="009C577C">
              <w:rPr>
                <w:rFonts w:ascii="Arial Narrow" w:hAnsi="Arial Narrow" w:cs="Arial Narrow"/>
                <w:lang w:val="pl-PL"/>
              </w:rPr>
              <w:t>Inform.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D121885" w14:textId="77777777" w:rsidR="00977058" w:rsidRDefault="00977058" w:rsidP="00023C59">
            <w:pPr>
              <w:snapToGrid w:val="0"/>
              <w:ind w:right="34"/>
              <w:rPr>
                <w:rFonts w:ascii="Arial Narrow" w:hAnsi="Arial Narrow" w:cs="Arial Narrow"/>
                <w:b/>
                <w:bCs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A436A0E" w14:textId="77777777" w:rsidR="00977058" w:rsidRDefault="00977058" w:rsidP="00023C59">
            <w:pPr>
              <w:pStyle w:val="Caption1"/>
              <w:snapToGrid w:val="0"/>
              <w:spacing w:before="20" w:after="20"/>
              <w:ind w:right="34"/>
              <w:rPr>
                <w:rFonts w:ascii="Arial Narrow" w:hAnsi="Arial Narrow" w:cs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48565A" w14:textId="77777777" w:rsidR="00977058" w:rsidRDefault="00977058" w:rsidP="00023C59">
            <w:pPr>
              <w:pStyle w:val="Blokteksta"/>
              <w:spacing w:before="20" w:after="20" w:line="100" w:lineRule="atLeast"/>
              <w:ind w:left="0"/>
              <w:jc w:val="left"/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, prof., viši predavač   </w:t>
            </w:r>
          </w:p>
        </w:tc>
      </w:tr>
      <w:tr w:rsidR="00977058" w14:paraId="488E3EED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9A590B8" w14:textId="1BEAE5A0" w:rsidR="00977058" w:rsidRDefault="00977058" w:rsidP="00023C59">
            <w:pPr>
              <w:pStyle w:val="Caption1"/>
              <w:spacing w:before="20" w:after="20"/>
              <w:rPr>
                <w:rFonts w:cs="Arial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1</w:t>
            </w:r>
            <w:r w:rsidR="00121796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.10.2</w:t>
            </w:r>
            <w:r w:rsidR="00121796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FAD993D" w14:textId="0FB88B8C" w:rsidR="00977058" w:rsidRDefault="00977058" w:rsidP="00023C59">
            <w:pPr>
              <w:ind w:right="34"/>
            </w:pPr>
            <w:r>
              <w:rPr>
                <w:rFonts w:cs="Arial"/>
              </w:rPr>
              <w:t>P</w:t>
            </w:r>
            <w:r w:rsidR="00121796">
              <w:rPr>
                <w:rFonts w:cs="Arial"/>
              </w:rPr>
              <w:t>7</w:t>
            </w:r>
            <w:r>
              <w:rPr>
                <w:rFonts w:cs="Arial"/>
              </w:rPr>
              <w:t>-P</w:t>
            </w:r>
            <w:r w:rsidR="00121796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(1</w:t>
            </w:r>
            <w:r w:rsidR="00121796">
              <w:rPr>
                <w:rFonts w:cs="Arial"/>
              </w:rPr>
              <w:t>3</w:t>
            </w:r>
            <w:r>
              <w:rPr>
                <w:rFonts w:cs="Arial"/>
              </w:rPr>
              <w:t>,00-1</w:t>
            </w:r>
            <w:r w:rsidR="00121796">
              <w:rPr>
                <w:rFonts w:cs="Arial"/>
              </w:rPr>
              <w:t>4,30</w:t>
            </w:r>
            <w:r>
              <w:rPr>
                <w:rFonts w:cs="Arial"/>
              </w:rPr>
              <w:t>) Z</w:t>
            </w:r>
            <w:r w:rsidR="009C577C">
              <w:rPr>
                <w:rFonts w:cs="Arial"/>
              </w:rPr>
              <w:t>4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1DCB46B" w14:textId="77777777" w:rsidR="00977058" w:rsidRDefault="00977058" w:rsidP="00023C59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B023F11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3A52FB" w14:textId="77777777" w:rsidR="00977058" w:rsidRDefault="00977058" w:rsidP="00023C59">
            <w:pPr>
              <w:pStyle w:val="Blokteksta"/>
              <w:spacing w:before="20" w:after="20" w:line="100" w:lineRule="atLeast"/>
              <w:ind w:left="0"/>
              <w:jc w:val="left"/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, prof., viši predavač   </w:t>
            </w:r>
          </w:p>
        </w:tc>
      </w:tr>
      <w:tr w:rsidR="00977058" w14:paraId="70653D81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410D87A" w14:textId="28F91B92" w:rsidR="00977058" w:rsidRDefault="00977058" w:rsidP="00023C59">
            <w:pPr>
              <w:pStyle w:val="Caption1"/>
              <w:spacing w:before="20" w:after="20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1</w:t>
            </w:r>
            <w:r w:rsidR="00551109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.10.2</w:t>
            </w:r>
            <w:r w:rsidR="00121796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54D73A5" w14:textId="35CE434A" w:rsidR="00977058" w:rsidRDefault="00977058" w:rsidP="00023C59">
            <w:pPr>
              <w:ind w:right="34"/>
              <w:rPr>
                <w:rFonts w:cs="Arial"/>
              </w:rPr>
            </w:pPr>
            <w:r>
              <w:rPr>
                <w:rFonts w:ascii="Arial Narrow" w:hAnsi="Arial Narrow" w:cs="Arial Narrow"/>
                <w:bCs/>
              </w:rPr>
              <w:t>P</w:t>
            </w:r>
            <w:r w:rsidR="00121796">
              <w:rPr>
                <w:rFonts w:ascii="Arial Narrow" w:hAnsi="Arial Narrow" w:cs="Arial Narrow"/>
                <w:bCs/>
              </w:rPr>
              <w:t>9</w:t>
            </w:r>
            <w:r>
              <w:rPr>
                <w:rFonts w:ascii="Arial Narrow" w:hAnsi="Arial Narrow" w:cs="Arial Narrow"/>
                <w:bCs/>
              </w:rPr>
              <w:t>-P1</w:t>
            </w:r>
            <w:r w:rsidR="00121796">
              <w:rPr>
                <w:rFonts w:ascii="Arial Narrow" w:hAnsi="Arial Narrow" w:cs="Arial Narrow"/>
                <w:bCs/>
              </w:rPr>
              <w:t>0</w:t>
            </w:r>
            <w:r>
              <w:rPr>
                <w:rFonts w:ascii="Arial Narrow" w:hAnsi="Arial Narrow" w:cs="Arial Narrow"/>
                <w:bCs/>
              </w:rPr>
              <w:t xml:space="preserve"> (11,00-12,30)</w:t>
            </w:r>
            <w:r>
              <w:rPr>
                <w:rFonts w:ascii="Arial Narrow" w:hAnsi="Arial Narrow" w:cs="Arial Narrow"/>
                <w:b/>
                <w:bCs/>
                <w:lang w:val="pl-PL"/>
              </w:rPr>
              <w:t xml:space="preserve"> </w:t>
            </w:r>
            <w:r>
              <w:rPr>
                <w:rFonts w:ascii="Arial Narrow" w:hAnsi="Arial Narrow" w:cs="Arial Narrow"/>
                <w:lang w:val="pl-PL"/>
              </w:rPr>
              <w:t>Z</w:t>
            </w:r>
            <w:r w:rsidR="009C577C">
              <w:rPr>
                <w:rFonts w:ascii="Arial Narrow" w:hAnsi="Arial Narrow" w:cs="Arial Narrow"/>
                <w:lang w:val="pl-PL"/>
              </w:rPr>
              <w:t>6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75A6B0A" w14:textId="77777777" w:rsidR="00977058" w:rsidRDefault="00977058" w:rsidP="00023C59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2C94044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B33E2E" w14:textId="77777777" w:rsidR="00977058" w:rsidRDefault="00977058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, prof., viši predavač   </w:t>
            </w:r>
          </w:p>
        </w:tc>
      </w:tr>
      <w:tr w:rsidR="00977058" w14:paraId="38580BB3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6F5730C" w14:textId="4A3C76D9" w:rsidR="00977058" w:rsidRDefault="00977058" w:rsidP="00023C59">
            <w:pPr>
              <w:pStyle w:val="Caption1"/>
              <w:spacing w:before="20" w:after="2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2</w:t>
            </w:r>
            <w:r w:rsidR="00121796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.10.2</w:t>
            </w:r>
            <w:r w:rsidR="00121796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14B96DC" w14:textId="44F84806" w:rsidR="00977058" w:rsidRDefault="00977058" w:rsidP="00023C59">
            <w:pPr>
              <w:ind w:right="34"/>
            </w:pPr>
            <w:r>
              <w:rPr>
                <w:rFonts w:ascii="Arial Narrow" w:hAnsi="Arial Narrow" w:cs="Arial Narrow"/>
                <w:bCs/>
              </w:rPr>
              <w:t>P1</w:t>
            </w:r>
            <w:r w:rsidR="00121796">
              <w:rPr>
                <w:rFonts w:ascii="Arial Narrow" w:hAnsi="Arial Narrow" w:cs="Arial Narrow"/>
                <w:bCs/>
              </w:rPr>
              <w:t>1</w:t>
            </w:r>
            <w:r>
              <w:rPr>
                <w:rFonts w:ascii="Arial Narrow" w:hAnsi="Arial Narrow" w:cs="Arial Narrow"/>
                <w:bCs/>
              </w:rPr>
              <w:t>-P1</w:t>
            </w:r>
            <w:r w:rsidR="00121796">
              <w:rPr>
                <w:rFonts w:ascii="Arial Narrow" w:hAnsi="Arial Narrow" w:cs="Arial Narrow"/>
                <w:bCs/>
              </w:rPr>
              <w:t>2</w:t>
            </w:r>
            <w:r>
              <w:rPr>
                <w:rFonts w:ascii="Arial Narrow" w:hAnsi="Arial Narrow" w:cs="Arial Narrow"/>
                <w:bCs/>
              </w:rPr>
              <w:t xml:space="preserve"> (13,00-1</w:t>
            </w:r>
            <w:r w:rsidR="00121796">
              <w:rPr>
                <w:rFonts w:ascii="Arial Narrow" w:hAnsi="Arial Narrow" w:cs="Arial Narrow"/>
                <w:bCs/>
              </w:rPr>
              <w:t>4,30</w:t>
            </w:r>
            <w:r>
              <w:rPr>
                <w:rFonts w:ascii="Arial Narrow" w:hAnsi="Arial Narrow" w:cs="Arial Narrow"/>
                <w:bCs/>
              </w:rPr>
              <w:t>) Z</w:t>
            </w:r>
            <w:r w:rsidR="009C577C">
              <w:rPr>
                <w:rFonts w:ascii="Arial Narrow" w:hAnsi="Arial Narrow" w:cs="Arial Narrow"/>
                <w:bCs/>
              </w:rPr>
              <w:t>4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BE7475F" w14:textId="77777777" w:rsidR="00977058" w:rsidRDefault="00977058" w:rsidP="00023C59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2A9CBFF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03D03B" w14:textId="77777777" w:rsidR="00977058" w:rsidRDefault="00977058" w:rsidP="00023C59">
            <w:pPr>
              <w:pStyle w:val="Blokteksta"/>
              <w:spacing w:before="20" w:after="20" w:line="100" w:lineRule="atLeast"/>
              <w:ind w:left="0"/>
              <w:jc w:val="left"/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, prof., viši predavač   </w:t>
            </w:r>
          </w:p>
        </w:tc>
      </w:tr>
      <w:tr w:rsidR="00977058" w14:paraId="4FE399B8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4C5A892" w14:textId="4236C917" w:rsidR="00977058" w:rsidRDefault="00977058" w:rsidP="00023C59">
            <w:pPr>
              <w:pStyle w:val="Caption1"/>
              <w:spacing w:before="20" w:after="2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2</w:t>
            </w:r>
            <w:r w:rsidR="00121796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.10.2</w:t>
            </w:r>
            <w:r w:rsidR="00121796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DE0BB03" w14:textId="05C4DF2B" w:rsidR="00977058" w:rsidRDefault="00977058" w:rsidP="00023C59">
            <w:pPr>
              <w:ind w:right="34"/>
            </w:pPr>
            <w:r>
              <w:rPr>
                <w:rFonts w:ascii="Arial Narrow" w:hAnsi="Arial Narrow" w:cs="Arial Narrow"/>
                <w:bCs/>
              </w:rPr>
              <w:t>P1</w:t>
            </w:r>
            <w:r w:rsidR="00121796">
              <w:rPr>
                <w:rFonts w:ascii="Arial Narrow" w:hAnsi="Arial Narrow" w:cs="Arial Narrow"/>
                <w:bCs/>
              </w:rPr>
              <w:t>3</w:t>
            </w:r>
            <w:r>
              <w:rPr>
                <w:rFonts w:ascii="Arial Narrow" w:hAnsi="Arial Narrow" w:cs="Arial Narrow"/>
                <w:bCs/>
              </w:rPr>
              <w:t>-P1</w:t>
            </w:r>
            <w:r w:rsidR="00121796">
              <w:rPr>
                <w:rFonts w:ascii="Arial Narrow" w:hAnsi="Arial Narrow" w:cs="Arial Narrow"/>
                <w:bCs/>
              </w:rPr>
              <w:t>4</w:t>
            </w:r>
            <w:r>
              <w:rPr>
                <w:rFonts w:ascii="Arial Narrow" w:hAnsi="Arial Narrow" w:cs="Arial Narrow"/>
                <w:bCs/>
              </w:rPr>
              <w:t xml:space="preserve"> (11,00-12,30) </w:t>
            </w:r>
            <w:proofErr w:type="spellStart"/>
            <w:r w:rsidR="009C577C">
              <w:rPr>
                <w:rFonts w:ascii="Arial Narrow" w:hAnsi="Arial Narrow" w:cs="Arial Narrow"/>
                <w:bCs/>
              </w:rPr>
              <w:t>Inform</w:t>
            </w:r>
            <w:proofErr w:type="spellEnd"/>
            <w:r w:rsidR="009C577C"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17330FD" w14:textId="77777777" w:rsidR="00977058" w:rsidRDefault="00977058" w:rsidP="00023C59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B2B3E03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F6ECB4" w14:textId="77777777" w:rsidR="00977058" w:rsidRDefault="00977058" w:rsidP="00023C59">
            <w:pPr>
              <w:pStyle w:val="Blokteksta"/>
              <w:spacing w:before="20" w:after="20" w:line="100" w:lineRule="atLeast"/>
              <w:ind w:left="0"/>
              <w:jc w:val="left"/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, prof., viši predavač   </w:t>
            </w:r>
          </w:p>
        </w:tc>
      </w:tr>
      <w:tr w:rsidR="00977058" w14:paraId="1A6C0AA2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98D09FF" w14:textId="1FC1BEBA" w:rsidR="00977058" w:rsidRDefault="00977058" w:rsidP="00023C59">
            <w:pPr>
              <w:pStyle w:val="Caption1"/>
              <w:spacing w:before="20" w:after="2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2</w:t>
            </w:r>
            <w:r w:rsidR="00121796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.10.2</w:t>
            </w:r>
            <w:r w:rsidR="00121796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2C579E4" w14:textId="6CB23B47" w:rsidR="00977058" w:rsidRDefault="00977058" w:rsidP="00023C59">
            <w:pPr>
              <w:ind w:right="34"/>
            </w:pPr>
            <w:r>
              <w:rPr>
                <w:rFonts w:ascii="Arial Narrow" w:hAnsi="Arial Narrow" w:cs="Arial Narrow"/>
                <w:bCs/>
              </w:rPr>
              <w:t>P1</w:t>
            </w:r>
            <w:r w:rsidR="00121796">
              <w:rPr>
                <w:rFonts w:ascii="Arial Narrow" w:hAnsi="Arial Narrow" w:cs="Arial Narrow"/>
                <w:bCs/>
              </w:rPr>
              <w:t>5</w:t>
            </w:r>
            <w:r>
              <w:rPr>
                <w:rFonts w:ascii="Arial Narrow" w:hAnsi="Arial Narrow" w:cs="Arial Narrow"/>
                <w:bCs/>
              </w:rPr>
              <w:t xml:space="preserve"> – P</w:t>
            </w:r>
            <w:r w:rsidR="00121796">
              <w:rPr>
                <w:rFonts w:ascii="Arial Narrow" w:hAnsi="Arial Narrow" w:cs="Arial Narrow"/>
                <w:bCs/>
              </w:rPr>
              <w:t>16</w:t>
            </w:r>
            <w:r>
              <w:rPr>
                <w:rFonts w:ascii="Arial Narrow" w:hAnsi="Arial Narrow" w:cs="Arial Narrow"/>
                <w:bCs/>
              </w:rPr>
              <w:t xml:space="preserve"> (13,00-1</w:t>
            </w:r>
            <w:r w:rsidR="00121796">
              <w:rPr>
                <w:rFonts w:ascii="Arial Narrow" w:hAnsi="Arial Narrow" w:cs="Arial Narrow"/>
                <w:bCs/>
              </w:rPr>
              <w:t>4,30</w:t>
            </w:r>
            <w:r>
              <w:rPr>
                <w:rFonts w:ascii="Arial Narrow" w:hAnsi="Arial Narrow" w:cs="Arial Narrow"/>
                <w:bCs/>
              </w:rPr>
              <w:t>) Z</w:t>
            </w:r>
            <w:r w:rsidR="009C577C">
              <w:rPr>
                <w:rFonts w:ascii="Arial Narrow" w:hAnsi="Arial Narrow" w:cs="Arial Narrow"/>
                <w:bCs/>
              </w:rPr>
              <w:t>4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CE1FC24" w14:textId="77777777" w:rsidR="00977058" w:rsidRDefault="00977058" w:rsidP="00023C59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492C287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3D7987" w14:textId="77777777" w:rsidR="00977058" w:rsidRDefault="00977058" w:rsidP="00023C59">
            <w:pPr>
              <w:pStyle w:val="Blokteksta"/>
              <w:spacing w:before="20" w:after="20" w:line="100" w:lineRule="atLeast"/>
              <w:ind w:left="0"/>
              <w:jc w:val="left"/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, prof., viši predavač   </w:t>
            </w:r>
          </w:p>
        </w:tc>
      </w:tr>
      <w:tr w:rsidR="00977058" w14:paraId="6E2DF4A4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DE0B37B" w14:textId="216D6E6E" w:rsidR="00977058" w:rsidRDefault="00977058" w:rsidP="00023C59">
            <w:pPr>
              <w:pStyle w:val="Caption1"/>
              <w:spacing w:before="20" w:after="2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lastRenderedPageBreak/>
              <w:t>3</w:t>
            </w:r>
            <w:r w:rsidR="00121796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.10.2</w:t>
            </w:r>
            <w:r w:rsidR="00121796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0524C39" w14:textId="0C98F7A6" w:rsidR="00977058" w:rsidRDefault="00977058" w:rsidP="00023C59">
            <w:pPr>
              <w:ind w:right="34"/>
            </w:pPr>
            <w:r>
              <w:rPr>
                <w:rFonts w:ascii="Arial Narrow" w:hAnsi="Arial Narrow" w:cs="Arial Narrow"/>
                <w:bCs/>
              </w:rPr>
              <w:t>P</w:t>
            </w:r>
            <w:r w:rsidR="00121796">
              <w:rPr>
                <w:rFonts w:ascii="Arial Narrow" w:hAnsi="Arial Narrow" w:cs="Arial Narrow"/>
                <w:bCs/>
              </w:rPr>
              <w:t>17</w:t>
            </w:r>
            <w:r>
              <w:rPr>
                <w:rFonts w:ascii="Arial Narrow" w:hAnsi="Arial Narrow" w:cs="Arial Narrow"/>
                <w:bCs/>
              </w:rPr>
              <w:t>-P</w:t>
            </w:r>
            <w:r w:rsidR="00121796">
              <w:rPr>
                <w:rFonts w:ascii="Arial Narrow" w:hAnsi="Arial Narrow" w:cs="Arial Narrow"/>
                <w:bCs/>
              </w:rPr>
              <w:t>18</w:t>
            </w:r>
            <w:r>
              <w:rPr>
                <w:rFonts w:ascii="Arial Narrow" w:hAnsi="Arial Narrow" w:cs="Arial Narrow"/>
                <w:bCs/>
              </w:rPr>
              <w:t xml:space="preserve"> (11,00-12,30) Z</w:t>
            </w:r>
            <w:r w:rsidR="009C577C">
              <w:rPr>
                <w:rFonts w:ascii="Arial Narrow" w:hAnsi="Arial Narrow" w:cs="Arial Narrow"/>
                <w:bCs/>
              </w:rPr>
              <w:t>6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0431F0B" w14:textId="77777777" w:rsidR="00977058" w:rsidRDefault="00977058" w:rsidP="00023C59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A0AB80C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43700A" w14:textId="7FDA033E" w:rsidR="00977058" w:rsidRDefault="00D46928" w:rsidP="00023C59">
            <w:pPr>
              <w:pStyle w:val="Blokteksta"/>
              <w:spacing w:before="20" w:after="20" w:line="100" w:lineRule="atLeast"/>
              <w:ind w:left="0"/>
              <w:jc w:val="left"/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, prof., viši predavač  </w:t>
            </w:r>
            <w:proofErr w:type="spellStart"/>
            <w:r w:rsidR="00977058">
              <w:rPr>
                <w:rFonts w:ascii="Arial Narrow" w:hAnsi="Arial Narrow" w:cs="Arial Narrow"/>
                <w:bCs/>
                <w:lang w:val="hr-HR"/>
              </w:rPr>
              <w:t>predavač</w:t>
            </w:r>
            <w:proofErr w:type="spellEnd"/>
          </w:p>
        </w:tc>
      </w:tr>
      <w:tr w:rsidR="00977058" w14:paraId="0C1762A0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40F1C94" w14:textId="077304CB" w:rsidR="00977058" w:rsidRDefault="00121796" w:rsidP="00121796">
            <w:pPr>
              <w:pStyle w:val="Caption1"/>
              <w:spacing w:before="20" w:after="20"/>
              <w:jc w:val="lef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 xml:space="preserve">           3.11.23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2C85447" w14:textId="636161A9" w:rsidR="00977058" w:rsidRDefault="00977058" w:rsidP="00023C59">
            <w:pPr>
              <w:ind w:right="34"/>
            </w:pPr>
            <w:r>
              <w:rPr>
                <w:rFonts w:ascii="Arial Narrow" w:hAnsi="Arial Narrow" w:cs="Arial Narrow"/>
                <w:bCs/>
              </w:rPr>
              <w:t>P</w:t>
            </w:r>
            <w:r w:rsidR="00121796">
              <w:rPr>
                <w:rFonts w:ascii="Arial Narrow" w:hAnsi="Arial Narrow" w:cs="Arial Narrow"/>
                <w:bCs/>
              </w:rPr>
              <w:t>19</w:t>
            </w:r>
            <w:r>
              <w:rPr>
                <w:rFonts w:ascii="Arial Narrow" w:hAnsi="Arial Narrow" w:cs="Arial Narrow"/>
                <w:bCs/>
              </w:rPr>
              <w:t>-P2</w:t>
            </w:r>
            <w:r w:rsidR="00121796">
              <w:rPr>
                <w:rFonts w:ascii="Arial Narrow" w:hAnsi="Arial Narrow" w:cs="Arial Narrow"/>
                <w:bCs/>
              </w:rPr>
              <w:t>0</w:t>
            </w:r>
            <w:r>
              <w:rPr>
                <w:rFonts w:ascii="Arial Narrow" w:hAnsi="Arial Narrow" w:cs="Arial Narrow"/>
                <w:bCs/>
              </w:rPr>
              <w:t>(1</w:t>
            </w:r>
            <w:r w:rsidR="00121796">
              <w:rPr>
                <w:rFonts w:ascii="Arial Narrow" w:hAnsi="Arial Narrow" w:cs="Arial Narrow"/>
                <w:bCs/>
              </w:rPr>
              <w:t>3</w:t>
            </w:r>
            <w:r>
              <w:rPr>
                <w:rFonts w:ascii="Arial Narrow" w:hAnsi="Arial Narrow" w:cs="Arial Narrow"/>
                <w:bCs/>
              </w:rPr>
              <w:t>,00-1</w:t>
            </w:r>
            <w:r w:rsidR="00121796">
              <w:rPr>
                <w:rFonts w:ascii="Arial Narrow" w:hAnsi="Arial Narrow" w:cs="Arial Narrow"/>
                <w:bCs/>
              </w:rPr>
              <w:t>4</w:t>
            </w:r>
            <w:r>
              <w:rPr>
                <w:rFonts w:ascii="Arial Narrow" w:hAnsi="Arial Narrow" w:cs="Arial Narrow"/>
                <w:bCs/>
              </w:rPr>
              <w:t>,30) Z</w:t>
            </w:r>
            <w:r w:rsidR="009C577C">
              <w:rPr>
                <w:rFonts w:ascii="Arial Narrow" w:hAnsi="Arial Narrow" w:cs="Arial Narrow"/>
                <w:bCs/>
              </w:rPr>
              <w:t>4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A55DAAB" w14:textId="77777777" w:rsidR="00977058" w:rsidRDefault="00977058" w:rsidP="00023C59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AB2B8C7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5676EEE" w14:textId="4D856CE0" w:rsidR="00977058" w:rsidRDefault="00D46928" w:rsidP="00023C59">
            <w:pPr>
              <w:pStyle w:val="Blokteksta"/>
              <w:spacing w:before="20" w:after="20" w:line="100" w:lineRule="atLeast"/>
              <w:ind w:left="0"/>
              <w:jc w:val="left"/>
            </w:pPr>
            <w:r>
              <w:rPr>
                <w:rFonts w:ascii="Arial Narrow" w:hAnsi="Arial Narrow" w:cs="Arial Narrow"/>
                <w:bCs/>
                <w:lang w:val="hr-HR"/>
              </w:rPr>
              <w:t xml:space="preserve">Jovanka Žiža, </w:t>
            </w:r>
            <w:proofErr w:type="spellStart"/>
            <w:r>
              <w:rPr>
                <w:rFonts w:ascii="Arial Narrow" w:hAnsi="Arial Narrow" w:cs="Arial Narrow"/>
                <w:bCs/>
                <w:lang w:val="hr-HR"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  <w:lang w:val="hr-HR"/>
              </w:rPr>
              <w:t>., predavač</w:t>
            </w:r>
          </w:p>
        </w:tc>
      </w:tr>
      <w:tr w:rsidR="00977058" w14:paraId="692CA93B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82F5682" w14:textId="10022F93" w:rsidR="00977058" w:rsidRDefault="00121796" w:rsidP="00023C59">
            <w:pPr>
              <w:pStyle w:val="Caption1"/>
              <w:spacing w:before="20" w:after="2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6</w:t>
            </w:r>
            <w:r w:rsidR="00977058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.11.2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B16B6E2" w14:textId="7C3FF8E8" w:rsidR="00977058" w:rsidRPr="00F9353B" w:rsidRDefault="00977058" w:rsidP="00023C59">
            <w:pPr>
              <w:ind w:right="34"/>
              <w:rPr>
                <w:rFonts w:ascii="Arial Narrow" w:hAnsi="Arial Narrow" w:cs="Arial"/>
              </w:rPr>
            </w:pPr>
            <w:r w:rsidRPr="00F9353B">
              <w:rPr>
                <w:rFonts w:ascii="Arial Narrow" w:hAnsi="Arial Narrow" w:cs="Arial"/>
              </w:rPr>
              <w:t>P2</w:t>
            </w:r>
            <w:r w:rsidR="00121796">
              <w:rPr>
                <w:rFonts w:ascii="Arial Narrow" w:hAnsi="Arial Narrow" w:cs="Arial"/>
              </w:rPr>
              <w:t>1</w:t>
            </w:r>
            <w:r w:rsidRPr="00F9353B">
              <w:rPr>
                <w:rFonts w:ascii="Arial Narrow" w:hAnsi="Arial Narrow" w:cs="Arial"/>
              </w:rPr>
              <w:t>-P2</w:t>
            </w:r>
            <w:r w:rsidR="00121796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 xml:space="preserve"> (1</w:t>
            </w:r>
            <w:r w:rsidR="00121796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,00-1</w:t>
            </w:r>
            <w:r w:rsidR="00121796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 xml:space="preserve">,30) </w:t>
            </w:r>
            <w:proofErr w:type="spellStart"/>
            <w:r w:rsidR="009C577C">
              <w:rPr>
                <w:rFonts w:ascii="Arial Narrow" w:hAnsi="Arial Narrow" w:cs="Arial"/>
              </w:rPr>
              <w:t>Inform</w:t>
            </w:r>
            <w:proofErr w:type="spellEnd"/>
            <w:r w:rsidR="009C577C">
              <w:rPr>
                <w:rFonts w:ascii="Arial Narrow" w:hAnsi="Arial Narrow" w:cs="Arial"/>
              </w:rPr>
              <w:t>.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172C71B" w14:textId="77777777" w:rsidR="00977058" w:rsidRDefault="00977058" w:rsidP="00023C59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B4D29D4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A4A8DC0" w14:textId="77777777" w:rsidR="00977058" w:rsidRDefault="00977058" w:rsidP="00023C59">
            <w:pPr>
              <w:pStyle w:val="Blokteksta"/>
              <w:spacing w:before="20" w:after="20" w:line="100" w:lineRule="atLeast"/>
              <w:ind w:left="0"/>
              <w:jc w:val="left"/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, prof., viši predavač   </w:t>
            </w:r>
          </w:p>
        </w:tc>
      </w:tr>
      <w:tr w:rsidR="00977058" w14:paraId="63B3CD93" w14:textId="77777777" w:rsidTr="00023C59">
        <w:tc>
          <w:tcPr>
            <w:tcW w:w="175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1653C42" w14:textId="2800DEBB" w:rsidR="00977058" w:rsidRDefault="00977058" w:rsidP="00023C59">
            <w:pPr>
              <w:pStyle w:val="Caption1"/>
              <w:spacing w:before="20" w:after="2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1</w:t>
            </w:r>
            <w:r w:rsidR="00121796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.11.2</w:t>
            </w:r>
            <w:r w:rsidR="00121796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3C5AB88" w14:textId="3D3CDE6F" w:rsidR="00977058" w:rsidRDefault="00977058" w:rsidP="00023C59">
            <w:pPr>
              <w:ind w:right="34"/>
            </w:pPr>
            <w:r>
              <w:rPr>
                <w:rFonts w:ascii="Arial Narrow" w:hAnsi="Arial Narrow" w:cs="Arial Narrow"/>
                <w:bCs/>
              </w:rPr>
              <w:t>P2</w:t>
            </w:r>
            <w:r w:rsidR="00121796">
              <w:rPr>
                <w:rFonts w:ascii="Arial Narrow" w:hAnsi="Arial Narrow" w:cs="Arial Narrow"/>
                <w:bCs/>
              </w:rPr>
              <w:t>3</w:t>
            </w:r>
            <w:r>
              <w:rPr>
                <w:rFonts w:ascii="Arial Narrow" w:hAnsi="Arial Narrow" w:cs="Arial Narrow"/>
                <w:bCs/>
              </w:rPr>
              <w:t>-P2</w:t>
            </w:r>
            <w:r w:rsidR="00121796">
              <w:rPr>
                <w:rFonts w:ascii="Arial Narrow" w:hAnsi="Arial Narrow" w:cs="Arial Narrow"/>
                <w:bCs/>
              </w:rPr>
              <w:t>4</w:t>
            </w:r>
            <w:r>
              <w:rPr>
                <w:rFonts w:ascii="Arial Narrow" w:hAnsi="Arial Narrow" w:cs="Arial Narrow"/>
                <w:bCs/>
              </w:rPr>
              <w:t xml:space="preserve">  (1</w:t>
            </w:r>
            <w:r w:rsidR="00121796">
              <w:rPr>
                <w:rFonts w:ascii="Arial Narrow" w:hAnsi="Arial Narrow" w:cs="Arial Narrow"/>
                <w:bCs/>
              </w:rPr>
              <w:t>3</w:t>
            </w:r>
            <w:r>
              <w:rPr>
                <w:rFonts w:ascii="Arial Narrow" w:hAnsi="Arial Narrow" w:cs="Arial Narrow"/>
                <w:bCs/>
              </w:rPr>
              <w:t>,00-1</w:t>
            </w:r>
            <w:r w:rsidR="00121796">
              <w:rPr>
                <w:rFonts w:ascii="Arial Narrow" w:hAnsi="Arial Narrow" w:cs="Arial Narrow"/>
                <w:bCs/>
              </w:rPr>
              <w:t>4</w:t>
            </w:r>
            <w:r>
              <w:rPr>
                <w:rFonts w:ascii="Arial Narrow" w:hAnsi="Arial Narrow" w:cs="Arial Narrow"/>
                <w:bCs/>
              </w:rPr>
              <w:t>,30) Z</w:t>
            </w:r>
            <w:r w:rsidR="009C577C">
              <w:rPr>
                <w:rFonts w:ascii="Arial Narrow" w:hAnsi="Arial Narrow" w:cs="Arial Narrow"/>
                <w:bCs/>
              </w:rPr>
              <w:t>4</w:t>
            </w:r>
          </w:p>
        </w:tc>
        <w:tc>
          <w:tcPr>
            <w:tcW w:w="17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1526E79" w14:textId="77777777" w:rsidR="00977058" w:rsidRDefault="00977058" w:rsidP="00023C59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26511A4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6299D1" w14:textId="6A48E0BB" w:rsidR="00977058" w:rsidRDefault="00D46928" w:rsidP="00023C59">
            <w:pPr>
              <w:pStyle w:val="Blokteksta"/>
              <w:spacing w:before="20" w:after="20" w:line="100" w:lineRule="atLeast"/>
              <w:ind w:left="0"/>
              <w:jc w:val="left"/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, prof., viši predavač   </w:t>
            </w:r>
          </w:p>
        </w:tc>
      </w:tr>
      <w:tr w:rsidR="00121796" w14:paraId="118C1AFE" w14:textId="77777777" w:rsidTr="00023C59">
        <w:tc>
          <w:tcPr>
            <w:tcW w:w="175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7DFE236" w14:textId="7C34C2CD" w:rsidR="00121796" w:rsidRDefault="00121796" w:rsidP="00023C59">
            <w:pPr>
              <w:pStyle w:val="Caption1"/>
              <w:spacing w:before="20" w:after="20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13.11.23</w:t>
            </w:r>
          </w:p>
        </w:tc>
        <w:tc>
          <w:tcPr>
            <w:tcW w:w="18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2F61605" w14:textId="632E0F6E" w:rsidR="00121796" w:rsidRDefault="00121796" w:rsidP="00023C59">
            <w:pPr>
              <w:ind w:right="34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P25-P26 </w:t>
            </w:r>
            <w:r>
              <w:rPr>
                <w:rFonts w:ascii="Arial Narrow" w:hAnsi="Arial Narrow" w:cs="Arial"/>
              </w:rPr>
              <w:t>(11,00-12,30) Z</w:t>
            </w:r>
            <w:r w:rsidR="009C577C">
              <w:rPr>
                <w:rFonts w:ascii="Arial Narrow" w:hAnsi="Arial Narrow" w:cs="Arial"/>
              </w:rPr>
              <w:t>6</w:t>
            </w:r>
          </w:p>
        </w:tc>
        <w:tc>
          <w:tcPr>
            <w:tcW w:w="17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5B7A6F0" w14:textId="77777777" w:rsidR="00121796" w:rsidRDefault="00121796" w:rsidP="00023C59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18C3F53" w14:textId="77777777" w:rsidR="00121796" w:rsidRDefault="00121796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6609A1" w14:textId="640F4A05" w:rsidR="00121796" w:rsidRDefault="00121796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lang w:val="hr-HR"/>
              </w:rPr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, prof., viši predavač   </w:t>
            </w:r>
          </w:p>
        </w:tc>
      </w:tr>
      <w:tr w:rsidR="00121796" w14:paraId="455A4F2D" w14:textId="77777777" w:rsidTr="00023C59">
        <w:tc>
          <w:tcPr>
            <w:tcW w:w="175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79D13F5" w14:textId="152583A7" w:rsidR="00121796" w:rsidRDefault="00121796" w:rsidP="00023C59">
            <w:pPr>
              <w:pStyle w:val="Caption1"/>
              <w:spacing w:before="20" w:after="20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17.11.23</w:t>
            </w:r>
          </w:p>
        </w:tc>
        <w:tc>
          <w:tcPr>
            <w:tcW w:w="18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01378AB" w14:textId="7912D742" w:rsidR="00121796" w:rsidRDefault="00121796" w:rsidP="00023C59">
            <w:pPr>
              <w:ind w:right="34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P27-P28  (13,00-14,30) Z</w:t>
            </w:r>
            <w:r w:rsidR="009C577C">
              <w:rPr>
                <w:rFonts w:ascii="Arial Narrow" w:hAnsi="Arial Narrow" w:cs="Arial Narrow"/>
                <w:bCs/>
              </w:rPr>
              <w:t>4</w:t>
            </w:r>
          </w:p>
        </w:tc>
        <w:tc>
          <w:tcPr>
            <w:tcW w:w="17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60909B9" w14:textId="77777777" w:rsidR="00121796" w:rsidRDefault="00121796" w:rsidP="00023C59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3C6AA43" w14:textId="77777777" w:rsidR="00121796" w:rsidRDefault="00121796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77EC50D" w14:textId="3B585847" w:rsidR="00121796" w:rsidRDefault="00121796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lang w:val="hr-HR"/>
              </w:rPr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, prof., viši predavač   </w:t>
            </w:r>
          </w:p>
        </w:tc>
      </w:tr>
      <w:tr w:rsidR="00121796" w14:paraId="2FB461B6" w14:textId="77777777" w:rsidTr="00023C59">
        <w:tc>
          <w:tcPr>
            <w:tcW w:w="175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E4D6C89" w14:textId="6849B9F9" w:rsidR="00121796" w:rsidRDefault="00121796" w:rsidP="00023C59">
            <w:pPr>
              <w:pStyle w:val="Caption1"/>
              <w:spacing w:before="20" w:after="20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20.11.23</w:t>
            </w:r>
          </w:p>
        </w:tc>
        <w:tc>
          <w:tcPr>
            <w:tcW w:w="18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B49AF97" w14:textId="54E9FB70" w:rsidR="00121796" w:rsidRDefault="00121796" w:rsidP="00023C59">
            <w:pPr>
              <w:ind w:right="34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P29-P30 </w:t>
            </w:r>
            <w:r>
              <w:rPr>
                <w:rFonts w:ascii="Arial Narrow" w:hAnsi="Arial Narrow" w:cs="Arial"/>
              </w:rPr>
              <w:t xml:space="preserve">(11,00-12,30) </w:t>
            </w:r>
            <w:r w:rsidR="003F3DA0">
              <w:rPr>
                <w:rFonts w:ascii="Arial Narrow" w:hAnsi="Arial Narrow" w:cs="Arial"/>
              </w:rPr>
              <w:t>NZJZ predavaonica V kat</w:t>
            </w:r>
          </w:p>
        </w:tc>
        <w:tc>
          <w:tcPr>
            <w:tcW w:w="17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4E21C61" w14:textId="77777777" w:rsidR="00121796" w:rsidRDefault="00121796" w:rsidP="00023C59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1679E11" w14:textId="77777777" w:rsidR="00121796" w:rsidRDefault="00121796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27AA12" w14:textId="75BE37EE" w:rsidR="00121796" w:rsidRDefault="00121796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lang w:val="hr-HR"/>
              </w:rPr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, prof., viši predavač   </w:t>
            </w:r>
          </w:p>
        </w:tc>
      </w:tr>
      <w:tr w:rsidR="00977058" w14:paraId="01B6358B" w14:textId="77777777" w:rsidTr="00023C59">
        <w:tc>
          <w:tcPr>
            <w:tcW w:w="175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3E27AC4" w14:textId="580B7B58" w:rsidR="00977058" w:rsidRDefault="00977058" w:rsidP="00023C59">
            <w:pPr>
              <w:pStyle w:val="Caption1"/>
              <w:spacing w:before="20" w:after="2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2</w:t>
            </w:r>
            <w:r w:rsidR="00121796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.11.2</w:t>
            </w:r>
            <w:r w:rsidR="00121796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28C5612" w14:textId="77777777" w:rsidR="00977058" w:rsidRDefault="00977058" w:rsidP="00023C59">
            <w:pPr>
              <w:ind w:right="34"/>
            </w:pPr>
          </w:p>
        </w:tc>
        <w:tc>
          <w:tcPr>
            <w:tcW w:w="17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CCEB219" w14:textId="6AF754B0" w:rsidR="00977058" w:rsidRDefault="00977058" w:rsidP="00023C59">
            <w:pPr>
              <w:snapToGrid w:val="0"/>
            </w:pPr>
            <w:r>
              <w:rPr>
                <w:rFonts w:ascii="Arial Narrow" w:hAnsi="Arial Narrow" w:cs="Arial Narrow"/>
                <w:bCs/>
              </w:rPr>
              <w:t>S1-S</w:t>
            </w:r>
            <w:r w:rsidR="00121796">
              <w:rPr>
                <w:rFonts w:ascii="Arial Narrow" w:hAnsi="Arial Narrow" w:cs="Arial Narrow"/>
                <w:bCs/>
              </w:rPr>
              <w:t>3</w:t>
            </w:r>
            <w:r>
              <w:rPr>
                <w:rFonts w:ascii="Arial Narrow" w:hAnsi="Arial Narrow" w:cs="Arial Narrow"/>
                <w:bCs/>
              </w:rPr>
              <w:t xml:space="preserve"> (11,00-1</w:t>
            </w:r>
            <w:r w:rsidR="00121796">
              <w:rPr>
                <w:rFonts w:ascii="Arial Narrow" w:hAnsi="Arial Narrow" w:cs="Arial Narrow"/>
                <w:bCs/>
              </w:rPr>
              <w:t>3</w:t>
            </w:r>
            <w:r>
              <w:rPr>
                <w:rFonts w:ascii="Arial Narrow" w:hAnsi="Arial Narrow" w:cs="Arial Narrow"/>
                <w:bCs/>
              </w:rPr>
              <w:t>,</w:t>
            </w:r>
            <w:r w:rsidR="00121796">
              <w:rPr>
                <w:rFonts w:ascii="Arial Narrow" w:hAnsi="Arial Narrow" w:cs="Arial Narrow"/>
                <w:bCs/>
              </w:rPr>
              <w:t>15</w:t>
            </w:r>
            <w:r>
              <w:rPr>
                <w:rFonts w:ascii="Arial Narrow" w:hAnsi="Arial Narrow" w:cs="Arial Narrow"/>
                <w:bCs/>
              </w:rPr>
              <w:t>) Z</w:t>
            </w:r>
            <w:r w:rsidR="009C577C">
              <w:rPr>
                <w:rFonts w:ascii="Arial Narrow" w:hAnsi="Arial Narrow" w:cs="Arial Narrow"/>
                <w:bCs/>
              </w:rPr>
              <w:t>4</w:t>
            </w:r>
          </w:p>
        </w:tc>
        <w:tc>
          <w:tcPr>
            <w:tcW w:w="198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09366D0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DC0B9C" w14:textId="77777777" w:rsidR="00977058" w:rsidRDefault="00977058" w:rsidP="00023C59">
            <w:pPr>
              <w:pStyle w:val="Blokteksta"/>
              <w:spacing w:before="20" w:after="20" w:line="100" w:lineRule="atLeast"/>
              <w:ind w:left="0"/>
              <w:jc w:val="left"/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, prof., viši predavač</w:t>
            </w:r>
          </w:p>
        </w:tc>
      </w:tr>
      <w:tr w:rsidR="00977058" w14:paraId="23A07C1B" w14:textId="77777777" w:rsidTr="00023C59">
        <w:tc>
          <w:tcPr>
            <w:tcW w:w="175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630CF1E" w14:textId="33361597" w:rsidR="00977058" w:rsidRDefault="00977058" w:rsidP="00023C59">
            <w:pPr>
              <w:pStyle w:val="Caption1"/>
              <w:spacing w:before="20" w:after="20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2</w:t>
            </w:r>
            <w:r w:rsidR="00121796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.11.2</w:t>
            </w:r>
            <w:r w:rsidR="00121796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9867F86" w14:textId="77777777" w:rsidR="00977058" w:rsidRDefault="00977058" w:rsidP="00023C59">
            <w:pPr>
              <w:ind w:right="34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17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7D72F6B" w14:textId="014B3A71" w:rsidR="00977058" w:rsidRDefault="00121796" w:rsidP="00023C59">
            <w:pPr>
              <w:snapToGrid w:val="0"/>
            </w:pPr>
            <w:r>
              <w:rPr>
                <w:rFonts w:ascii="Arial Narrow" w:hAnsi="Arial Narrow" w:cs="Arial Narrow"/>
                <w:bCs/>
              </w:rPr>
              <w:t>S4-S5(</w:t>
            </w:r>
            <w:r w:rsidR="00557C87">
              <w:rPr>
                <w:rFonts w:ascii="Arial Narrow" w:hAnsi="Arial Narrow" w:cs="Arial Narrow"/>
                <w:bCs/>
              </w:rPr>
              <w:t>8</w:t>
            </w:r>
            <w:r>
              <w:rPr>
                <w:rFonts w:ascii="Arial Narrow" w:hAnsi="Arial Narrow" w:cs="Arial Narrow"/>
                <w:bCs/>
              </w:rPr>
              <w:t>,00-</w:t>
            </w:r>
            <w:r w:rsidR="00557C87">
              <w:rPr>
                <w:rFonts w:ascii="Arial Narrow" w:hAnsi="Arial Narrow" w:cs="Arial Narrow"/>
                <w:bCs/>
              </w:rPr>
              <w:t>9,30</w:t>
            </w:r>
            <w:r>
              <w:rPr>
                <w:rFonts w:ascii="Arial Narrow" w:hAnsi="Arial Narrow" w:cs="Arial Narrow"/>
                <w:bCs/>
              </w:rPr>
              <w:t xml:space="preserve">)  </w:t>
            </w:r>
            <w:proofErr w:type="spellStart"/>
            <w:r w:rsidR="009C577C">
              <w:rPr>
                <w:rFonts w:ascii="Arial Narrow" w:hAnsi="Arial Narrow" w:cs="Arial Narrow"/>
                <w:bCs/>
              </w:rPr>
              <w:t>Inform</w:t>
            </w:r>
            <w:proofErr w:type="spellEnd"/>
            <w:r w:rsidR="009C577C"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198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542D963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9A89AC" w14:textId="77777777" w:rsidR="00977058" w:rsidRDefault="00977058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, prof., viši predavač</w:t>
            </w:r>
          </w:p>
        </w:tc>
      </w:tr>
      <w:tr w:rsidR="00977058" w14:paraId="69938C4E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EC5CB82" w14:textId="774471F7" w:rsidR="00977058" w:rsidRDefault="00557C87" w:rsidP="00023C59">
            <w:pPr>
              <w:pStyle w:val="Caption1"/>
              <w:spacing w:before="20" w:after="2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1.12.23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51D20CD" w14:textId="77777777" w:rsidR="00977058" w:rsidRDefault="00977058" w:rsidP="00023C59">
            <w:pPr>
              <w:snapToGrid w:val="0"/>
              <w:ind w:right="34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9804BDD" w14:textId="3E0DB4E7" w:rsidR="00977058" w:rsidRDefault="00557C87" w:rsidP="00023C5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Cs/>
              </w:rPr>
              <w:t>S6-S8 (12,00-14,15) Z</w:t>
            </w:r>
            <w:r w:rsidR="009C577C">
              <w:rPr>
                <w:rFonts w:ascii="Arial Narrow" w:hAnsi="Arial Narrow" w:cs="Arial Narrow"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9EB2CA3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1C2A68" w14:textId="77777777" w:rsidR="00977058" w:rsidRDefault="00977058" w:rsidP="00023C59">
            <w:pPr>
              <w:pStyle w:val="Blokteksta"/>
              <w:spacing w:before="20" w:after="20" w:line="100" w:lineRule="atLeast"/>
              <w:ind w:left="0"/>
              <w:jc w:val="left"/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, prof., viši predavač</w:t>
            </w:r>
          </w:p>
        </w:tc>
      </w:tr>
      <w:tr w:rsidR="00977058" w14:paraId="08CDC3DB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C7A72D6" w14:textId="404886AB" w:rsidR="00977058" w:rsidRDefault="00EB2A7C" w:rsidP="00023C59">
            <w:pPr>
              <w:pStyle w:val="Caption1"/>
              <w:spacing w:before="20" w:after="2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7</w:t>
            </w:r>
            <w:r w:rsidR="00977058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.12.2</w:t>
            </w:r>
            <w:r w:rsidR="00557C87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0946829" w14:textId="77777777" w:rsidR="00977058" w:rsidRDefault="00977058" w:rsidP="00023C59">
            <w:pPr>
              <w:snapToGrid w:val="0"/>
              <w:ind w:right="34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86CE6BB" w14:textId="2EE1D012" w:rsidR="00977058" w:rsidRDefault="00557C87" w:rsidP="00023C5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Cs/>
              </w:rPr>
              <w:t>S9-S10 (08,00-09,30)  Z</w:t>
            </w:r>
            <w:r w:rsidR="009C577C">
              <w:rPr>
                <w:rFonts w:ascii="Arial Narrow" w:hAnsi="Arial Narrow" w:cs="Arial Narrow"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4DC54BF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AC01CC" w14:textId="77777777" w:rsidR="00977058" w:rsidRDefault="00977058" w:rsidP="00023C59">
            <w:pPr>
              <w:pStyle w:val="Blokteksta"/>
              <w:spacing w:before="20" w:after="20" w:line="100" w:lineRule="atLeast"/>
              <w:ind w:left="0"/>
              <w:jc w:val="left"/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, prof., viši predavač</w:t>
            </w:r>
          </w:p>
        </w:tc>
      </w:tr>
      <w:tr w:rsidR="00977058" w14:paraId="13EFED59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8DF6CBE" w14:textId="12AC1A6D" w:rsidR="00977058" w:rsidRDefault="00557C87" w:rsidP="00023C59">
            <w:pPr>
              <w:pStyle w:val="Caption1"/>
              <w:spacing w:before="20" w:after="2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8</w:t>
            </w:r>
            <w:r w:rsidR="00977058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.12.2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E5B9A1B" w14:textId="77777777" w:rsidR="00977058" w:rsidRDefault="00977058" w:rsidP="00023C59">
            <w:pPr>
              <w:snapToGrid w:val="0"/>
              <w:ind w:right="34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B33B28E" w14:textId="27F812CA" w:rsidR="00977058" w:rsidRDefault="00557C87" w:rsidP="00023C5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Cs/>
              </w:rPr>
              <w:t>S11-S13 (12,00-14,15) Z</w:t>
            </w:r>
            <w:r w:rsidR="009C577C">
              <w:rPr>
                <w:rFonts w:ascii="Arial Narrow" w:hAnsi="Arial Narrow" w:cs="Arial Narrow"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955ECFE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71AC68" w14:textId="77777777" w:rsidR="00977058" w:rsidRDefault="00977058" w:rsidP="00023C59">
            <w:pPr>
              <w:pStyle w:val="Blokteksta"/>
              <w:spacing w:before="20" w:after="20" w:line="100" w:lineRule="atLeast"/>
              <w:ind w:left="0"/>
              <w:jc w:val="left"/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, prof., viši predavač</w:t>
            </w:r>
          </w:p>
        </w:tc>
      </w:tr>
      <w:tr w:rsidR="00977058" w14:paraId="2870E838" w14:textId="77777777" w:rsidTr="00023C59">
        <w:tc>
          <w:tcPr>
            <w:tcW w:w="175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6712175" w14:textId="7BB7F67E" w:rsidR="00977058" w:rsidRPr="008D52FA" w:rsidRDefault="00557C87" w:rsidP="00023C59">
            <w:pPr>
              <w:pStyle w:val="Caption1"/>
              <w:spacing w:before="20" w:after="20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13</w:t>
            </w:r>
            <w:r w:rsidR="00977058" w:rsidRPr="008D52FA">
              <w:rPr>
                <w:rFonts w:ascii="Arial Narrow" w:hAnsi="Arial Narrow"/>
                <w:b w:val="0"/>
                <w:sz w:val="22"/>
                <w:szCs w:val="22"/>
              </w:rPr>
              <w:t>.12.22</w:t>
            </w:r>
          </w:p>
        </w:tc>
        <w:tc>
          <w:tcPr>
            <w:tcW w:w="18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D1D7332" w14:textId="77777777" w:rsidR="00977058" w:rsidRPr="008D52FA" w:rsidRDefault="00977058" w:rsidP="00023C59">
            <w:pPr>
              <w:snapToGrid w:val="0"/>
              <w:ind w:right="34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17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DD9425F" w14:textId="72F59776" w:rsidR="00977058" w:rsidRPr="008D52FA" w:rsidRDefault="00557C87" w:rsidP="00023C59">
            <w:pPr>
              <w:snapToGrid w:val="0"/>
              <w:rPr>
                <w:rFonts w:ascii="Arial Narrow" w:hAnsi="Arial Narrow" w:cs="Arial Narrow"/>
              </w:rPr>
            </w:pPr>
            <w:r w:rsidRPr="008D52FA">
              <w:rPr>
                <w:rFonts w:ascii="Arial Narrow" w:hAnsi="Arial Narrow"/>
              </w:rPr>
              <w:t>S1</w:t>
            </w:r>
            <w:r>
              <w:rPr>
                <w:rFonts w:ascii="Arial Narrow" w:hAnsi="Arial Narrow"/>
              </w:rPr>
              <w:t>4</w:t>
            </w:r>
            <w:r w:rsidRPr="008D52FA">
              <w:rPr>
                <w:rFonts w:ascii="Arial Narrow" w:hAnsi="Arial Narrow"/>
              </w:rPr>
              <w:t>-S15 (1</w:t>
            </w:r>
            <w:r>
              <w:rPr>
                <w:rFonts w:ascii="Arial Narrow" w:hAnsi="Arial Narrow"/>
              </w:rPr>
              <w:t>0</w:t>
            </w:r>
            <w:r w:rsidRPr="008D52FA">
              <w:rPr>
                <w:rFonts w:ascii="Arial Narrow" w:hAnsi="Arial Narrow"/>
              </w:rPr>
              <w:t>,00-1</w:t>
            </w:r>
            <w:r>
              <w:rPr>
                <w:rFonts w:ascii="Arial Narrow" w:hAnsi="Arial Narrow"/>
              </w:rPr>
              <w:t>1</w:t>
            </w:r>
            <w:r w:rsidRPr="008D52FA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30</w:t>
            </w:r>
            <w:r w:rsidRPr="008D52FA">
              <w:rPr>
                <w:rFonts w:ascii="Arial Narrow" w:hAnsi="Arial Narrow"/>
              </w:rPr>
              <w:t>)</w:t>
            </w:r>
            <w:r w:rsidRPr="008D52FA">
              <w:rPr>
                <w:rFonts w:ascii="Arial Narrow" w:hAnsi="Arial Narrow" w:cs="Arial Narrow"/>
              </w:rPr>
              <w:t xml:space="preserve">  Z</w:t>
            </w:r>
            <w:r w:rsidR="009C577C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98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2D3FE12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64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C6BDED" w14:textId="77777777" w:rsidR="00977058" w:rsidRDefault="00977058" w:rsidP="00023C59">
            <w:pPr>
              <w:pStyle w:val="Blokteksta"/>
              <w:snapToGrid w:val="0"/>
              <w:spacing w:before="20" w:after="20" w:line="100" w:lineRule="atLeast"/>
              <w:ind w:left="0"/>
              <w:jc w:val="left"/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, prof., viši predavač</w:t>
            </w:r>
          </w:p>
        </w:tc>
      </w:tr>
      <w:tr w:rsidR="00977058" w14:paraId="66F014EC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D3EDCA0" w14:textId="550D6E51" w:rsidR="00977058" w:rsidRDefault="00557C87" w:rsidP="00023C59">
            <w:pPr>
              <w:pStyle w:val="Caption1"/>
              <w:spacing w:before="20" w:after="20"/>
              <w:jc w:val="left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8</w:t>
            </w:r>
            <w:r w:rsidR="00977058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.01.2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FA2AF42" w14:textId="77777777" w:rsidR="00977058" w:rsidRDefault="00977058" w:rsidP="00023C59">
            <w:pPr>
              <w:pStyle w:val="Caption1"/>
              <w:snapToGrid w:val="0"/>
              <w:spacing w:before="20" w:after="20"/>
              <w:ind w:right="33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F2A353F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1496330" w14:textId="77777777" w:rsidR="00977058" w:rsidRDefault="00977058" w:rsidP="00023C59">
            <w:pPr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lang w:val="pl-PL"/>
              </w:rPr>
              <w:t>V1-V6</w:t>
            </w:r>
          </w:p>
          <w:p w14:paraId="576F1635" w14:textId="77777777" w:rsidR="00977058" w:rsidRDefault="00977058" w:rsidP="00023C59">
            <w:pPr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lang w:val="pl-PL"/>
              </w:rPr>
              <w:t>(08,00-16,00)</w:t>
            </w:r>
          </w:p>
          <w:p w14:paraId="5BB3CD10" w14:textId="77777777" w:rsidR="00977058" w:rsidRDefault="00977058" w:rsidP="00023C59">
            <w:pPr>
              <w:rPr>
                <w:rFonts w:ascii="Arial Narrow" w:hAnsi="Arial Narrow" w:cs="Arial Narrow"/>
                <w:bCs/>
                <w:color w:val="00000A"/>
              </w:rPr>
            </w:pPr>
            <w:r>
              <w:rPr>
                <w:rFonts w:ascii="Arial Narrow" w:hAnsi="Arial Narrow" w:cs="Arial Narrow"/>
                <w:lang w:val="pl-PL"/>
              </w:rPr>
              <w:t>Grupa A, B,C,D, E-Klinika za psihijatriju</w:t>
            </w:r>
            <w:r>
              <w:rPr>
                <w:rFonts w:ascii="Arial Narrow" w:hAnsi="Arial Narrow" w:cs="Arial Narrow"/>
                <w:bCs/>
                <w:color w:val="00000A"/>
              </w:rPr>
              <w:t xml:space="preserve"> i Kl. za pedijatriju</w:t>
            </w: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C88A" w14:textId="5EC3EFC7" w:rsidR="00977058" w:rsidRDefault="00977058" w:rsidP="00023C59">
            <w:pPr>
              <w:pStyle w:val="Blokteksta"/>
              <w:spacing w:before="20" w:after="20" w:line="100" w:lineRule="atLeast"/>
              <w:ind w:left="0" w:right="34"/>
              <w:jc w:val="left"/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, prof., viši predavač; </w:t>
            </w:r>
            <w:r>
              <w:rPr>
                <w:rFonts w:ascii="Arial Narrow" w:hAnsi="Arial Narrow" w:cs="Arial Narrow"/>
                <w:bCs/>
                <w:lang w:val="hr-HR"/>
              </w:rPr>
              <w:t xml:space="preserve">Jovanka Žiža, </w:t>
            </w:r>
            <w:proofErr w:type="spellStart"/>
            <w:r>
              <w:rPr>
                <w:rFonts w:ascii="Arial Narrow" w:hAnsi="Arial Narrow" w:cs="Arial Narrow"/>
                <w:bCs/>
                <w:lang w:val="hr-HR"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  <w:lang w:val="hr-HR"/>
              </w:rPr>
              <w:t xml:space="preserve">., predavač; Marica </w:t>
            </w:r>
            <w:proofErr w:type="spellStart"/>
            <w:r>
              <w:rPr>
                <w:rFonts w:ascii="Arial Narrow" w:hAnsi="Arial Narrow" w:cs="Arial Narrow"/>
                <w:bCs/>
                <w:lang w:val="hr-HR"/>
              </w:rPr>
              <w:t>Čargonja,mag.sest</w:t>
            </w:r>
            <w:proofErr w:type="spellEnd"/>
            <w:r>
              <w:rPr>
                <w:rFonts w:ascii="Arial Narrow" w:hAnsi="Arial Narrow" w:cs="Arial Narrow"/>
                <w:bCs/>
                <w:lang w:val="hr-HR"/>
              </w:rPr>
              <w:t>.; Maja Beljan, mag.</w:t>
            </w:r>
            <w:proofErr w:type="spellStart"/>
            <w:r>
              <w:rPr>
                <w:rFonts w:ascii="Arial Narrow" w:hAnsi="Arial Narrow" w:cs="Arial Narrow"/>
                <w:bCs/>
                <w:lang w:val="hr-HR"/>
              </w:rPr>
              <w:t>sest</w:t>
            </w:r>
            <w:proofErr w:type="spellEnd"/>
            <w:r>
              <w:rPr>
                <w:rFonts w:ascii="Arial Narrow" w:hAnsi="Arial Narrow" w:cs="Arial Narrow"/>
                <w:bCs/>
                <w:lang w:val="hr-HR"/>
              </w:rPr>
              <w:t>..,</w:t>
            </w:r>
            <w:r w:rsidR="009A2634">
              <w:rPr>
                <w:rFonts w:ascii="Arial Narrow" w:hAnsi="Arial Narrow" w:cs="Arial Narrow"/>
                <w:bCs/>
                <w:lang w:val="hr-HR"/>
              </w:rPr>
              <w:t xml:space="preserve">Janja </w:t>
            </w:r>
            <w:proofErr w:type="spellStart"/>
            <w:r w:rsidR="009A2634">
              <w:rPr>
                <w:rFonts w:ascii="Arial Narrow" w:hAnsi="Arial Narrow" w:cs="Arial Narrow"/>
                <w:bCs/>
                <w:lang w:val="hr-HR"/>
              </w:rPr>
              <w:t>Vranješ</w:t>
            </w:r>
            <w:proofErr w:type="spellEnd"/>
            <w:r>
              <w:rPr>
                <w:rFonts w:ascii="Arial Narrow" w:hAnsi="Arial Narrow" w:cs="Arial Narrow"/>
                <w:bCs/>
                <w:lang w:val="hr-HR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Cs/>
                <w:lang w:val="hr-HR"/>
              </w:rPr>
              <w:t>mag.sest</w:t>
            </w:r>
            <w:proofErr w:type="spellEnd"/>
            <w:r w:rsidR="009A2634">
              <w:rPr>
                <w:rFonts w:ascii="Arial Narrow" w:hAnsi="Arial Narrow" w:cs="Arial Narrow"/>
                <w:bCs/>
                <w:lang w:val="hr-HR"/>
              </w:rPr>
              <w:t>.</w:t>
            </w:r>
          </w:p>
        </w:tc>
      </w:tr>
      <w:tr w:rsidR="00977058" w14:paraId="4D23FB01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35F83D1" w14:textId="41BAFD32" w:rsidR="00977058" w:rsidRDefault="00557C87" w:rsidP="00023C59">
            <w:pPr>
              <w:pStyle w:val="Caption1"/>
              <w:spacing w:before="20" w:after="20"/>
              <w:jc w:val="left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9</w:t>
            </w:r>
            <w:r w:rsidR="00977058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.01.2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250B9DA" w14:textId="77777777" w:rsidR="00977058" w:rsidRDefault="00977058" w:rsidP="00023C59">
            <w:pPr>
              <w:pStyle w:val="Caption1"/>
              <w:snapToGrid w:val="0"/>
              <w:spacing w:before="20" w:after="20"/>
              <w:ind w:right="33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DF69A45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888F3C6" w14:textId="77777777" w:rsidR="00977058" w:rsidRDefault="00977058" w:rsidP="00023C59">
            <w:pPr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 xml:space="preserve">V7-V12 </w:t>
            </w:r>
          </w:p>
          <w:p w14:paraId="48FCE14D" w14:textId="77777777" w:rsidR="00977058" w:rsidRDefault="00977058" w:rsidP="00023C59">
            <w:pPr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lang w:val="pl-PL"/>
              </w:rPr>
              <w:t>(08,00-16,00)</w:t>
            </w:r>
          </w:p>
          <w:p w14:paraId="285C0FCE" w14:textId="77777777" w:rsidR="00977058" w:rsidRDefault="00977058" w:rsidP="00023C59">
            <w:pPr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lang w:val="pl-PL"/>
              </w:rPr>
              <w:lastRenderedPageBreak/>
              <w:t>Grupa A, B,C,D, E-Klinika za psihijatriju</w:t>
            </w:r>
            <w:r>
              <w:rPr>
                <w:rFonts w:ascii="Arial Narrow" w:hAnsi="Arial Narrow" w:cs="Arial Narrow"/>
                <w:bCs/>
                <w:color w:val="00000A"/>
              </w:rPr>
              <w:t xml:space="preserve"> i Kl. za pedijatriju</w:t>
            </w: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ED71A97" w14:textId="5094D786" w:rsidR="00977058" w:rsidRDefault="009A2634" w:rsidP="00023C59">
            <w:pPr>
              <w:ind w:right="-108"/>
            </w:pPr>
            <w:r>
              <w:rPr>
                <w:rFonts w:ascii="Arial Narrow" w:hAnsi="Arial Narrow" w:cs="Arial Narrow"/>
                <w:bCs/>
                <w:color w:val="00000A"/>
              </w:rPr>
              <w:lastRenderedPageBreak/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</w:rPr>
              <w:t xml:space="preserve">, prof., viši predavač; </w:t>
            </w:r>
            <w:r>
              <w:rPr>
                <w:rFonts w:ascii="Arial Narrow" w:hAnsi="Arial Narrow" w:cs="Arial Narrow"/>
                <w:bCs/>
              </w:rPr>
              <w:t xml:space="preserve">Jovanka Žiža,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., predavač; Marica </w:t>
            </w:r>
            <w:proofErr w:type="spellStart"/>
            <w:r>
              <w:rPr>
                <w:rFonts w:ascii="Arial Narrow" w:hAnsi="Arial Narrow" w:cs="Arial Narrow"/>
                <w:bCs/>
              </w:rPr>
              <w:t>Čargonja,mag.sest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.; Maja </w:t>
            </w:r>
            <w:r>
              <w:rPr>
                <w:rFonts w:ascii="Arial Narrow" w:hAnsi="Arial Narrow" w:cs="Arial Narrow"/>
                <w:bCs/>
              </w:rPr>
              <w:lastRenderedPageBreak/>
              <w:t>Beljan, mag.</w:t>
            </w:r>
            <w:proofErr w:type="spellStart"/>
            <w:r>
              <w:rPr>
                <w:rFonts w:ascii="Arial Narrow" w:hAnsi="Arial Narrow" w:cs="Arial Narrow"/>
                <w:bCs/>
              </w:rPr>
              <w:t>sest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..,Janja </w:t>
            </w:r>
            <w:proofErr w:type="spellStart"/>
            <w:r>
              <w:rPr>
                <w:rFonts w:ascii="Arial Narrow" w:hAnsi="Arial Narrow" w:cs="Arial Narrow"/>
                <w:bCs/>
              </w:rPr>
              <w:t>Vranješ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>.</w:t>
            </w:r>
          </w:p>
        </w:tc>
      </w:tr>
      <w:tr w:rsidR="00977058" w14:paraId="7EE2B0E3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86141C8" w14:textId="63D320EE" w:rsidR="00977058" w:rsidRDefault="00977058" w:rsidP="00023C59">
            <w:pPr>
              <w:pStyle w:val="Caption1"/>
              <w:spacing w:before="20" w:after="20"/>
              <w:jc w:val="left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lastRenderedPageBreak/>
              <w:t>1</w:t>
            </w:r>
            <w:r w:rsidR="00557C87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.01.2</w:t>
            </w:r>
            <w:r w:rsidR="00557C87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6258F7D" w14:textId="77777777" w:rsidR="00977058" w:rsidRDefault="00977058" w:rsidP="00023C59">
            <w:pPr>
              <w:pStyle w:val="Caption1"/>
              <w:snapToGrid w:val="0"/>
              <w:spacing w:before="20" w:after="20"/>
              <w:ind w:right="33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9FE95BD" w14:textId="77777777" w:rsidR="00977058" w:rsidRDefault="00977058" w:rsidP="00023C59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6C339A5" w14:textId="77777777" w:rsidR="00977058" w:rsidRDefault="00977058" w:rsidP="00023C59">
            <w:pPr>
              <w:pStyle w:val="Blokteksta"/>
              <w:spacing w:before="20" w:after="20" w:line="100" w:lineRule="atLeast"/>
              <w:ind w:left="0" w:right="34"/>
              <w:jc w:val="left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lang w:val="pl-PL"/>
              </w:rPr>
              <w:t>V13-V18</w:t>
            </w:r>
          </w:p>
          <w:p w14:paraId="2A873B72" w14:textId="77777777" w:rsidR="00977058" w:rsidRDefault="00977058" w:rsidP="00023C59">
            <w:pPr>
              <w:pStyle w:val="Blokteksta"/>
              <w:spacing w:before="20" w:after="20" w:line="100" w:lineRule="atLeast"/>
              <w:ind w:left="0" w:right="34"/>
              <w:jc w:val="left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lang w:val="pl-PL"/>
              </w:rPr>
              <w:t>(08,00-16,00)</w:t>
            </w:r>
          </w:p>
          <w:p w14:paraId="2100495A" w14:textId="77777777" w:rsidR="00977058" w:rsidRDefault="00977058" w:rsidP="00023C59">
            <w:pPr>
              <w:pStyle w:val="Blokteksta"/>
              <w:spacing w:before="20" w:after="20" w:line="100" w:lineRule="atLeast"/>
              <w:ind w:left="0" w:right="34"/>
              <w:jc w:val="left"/>
              <w:rPr>
                <w:rFonts w:ascii="Arial Narrow" w:hAnsi="Arial Narrow" w:cs="Arial Narrow"/>
                <w:lang w:val="pl-PL"/>
              </w:rPr>
            </w:pPr>
          </w:p>
          <w:p w14:paraId="230AB95E" w14:textId="77777777" w:rsidR="00977058" w:rsidRDefault="00977058" w:rsidP="00023C59">
            <w:pPr>
              <w:pStyle w:val="Blokteksta"/>
              <w:spacing w:before="20" w:after="20" w:line="100" w:lineRule="atLeast"/>
              <w:ind w:left="0" w:right="34"/>
              <w:jc w:val="left"/>
              <w:rPr>
                <w:rFonts w:ascii="Arial Narrow" w:hAnsi="Arial Narrow" w:cs="Arial Narrow"/>
                <w:lang w:val="pl-PL"/>
              </w:rPr>
            </w:pPr>
          </w:p>
          <w:p w14:paraId="6D762369" w14:textId="77777777" w:rsidR="00977058" w:rsidRDefault="00977058" w:rsidP="00023C59">
            <w:pPr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lang w:val="pl-PL"/>
              </w:rPr>
              <w:t>Grupa A, B,C,D, E-Klinika za psihijatriju</w:t>
            </w:r>
            <w:r>
              <w:rPr>
                <w:rFonts w:ascii="Arial Narrow" w:hAnsi="Arial Narrow" w:cs="Arial Narrow"/>
                <w:bCs/>
                <w:color w:val="00000A"/>
              </w:rPr>
              <w:t xml:space="preserve"> i Kl. za pedijatriju</w:t>
            </w: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9724C" w14:textId="791D0146" w:rsidR="00977058" w:rsidRDefault="009A2634" w:rsidP="00023C59">
            <w:pPr>
              <w:spacing w:before="20" w:after="20"/>
            </w:pPr>
            <w:r>
              <w:rPr>
                <w:rFonts w:ascii="Arial Narrow" w:hAnsi="Arial Narrow" w:cs="Arial Narrow"/>
                <w:bCs/>
                <w:color w:val="00000A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</w:rPr>
              <w:t xml:space="preserve">, prof., viši predavač; </w:t>
            </w:r>
            <w:r>
              <w:rPr>
                <w:rFonts w:ascii="Arial Narrow" w:hAnsi="Arial Narrow" w:cs="Arial Narrow"/>
                <w:bCs/>
              </w:rPr>
              <w:t xml:space="preserve">Jovanka Žiža,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., predavač; Marica </w:t>
            </w:r>
            <w:proofErr w:type="spellStart"/>
            <w:r>
              <w:rPr>
                <w:rFonts w:ascii="Arial Narrow" w:hAnsi="Arial Narrow" w:cs="Arial Narrow"/>
                <w:bCs/>
              </w:rPr>
              <w:t>Čargonja,mag.sest</w:t>
            </w:r>
            <w:proofErr w:type="spellEnd"/>
            <w:r>
              <w:rPr>
                <w:rFonts w:ascii="Arial Narrow" w:hAnsi="Arial Narrow" w:cs="Arial Narrow"/>
                <w:bCs/>
              </w:rPr>
              <w:t>.; Maja Beljan, mag.</w:t>
            </w:r>
            <w:proofErr w:type="spellStart"/>
            <w:r>
              <w:rPr>
                <w:rFonts w:ascii="Arial Narrow" w:hAnsi="Arial Narrow" w:cs="Arial Narrow"/>
                <w:bCs/>
              </w:rPr>
              <w:t>sest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..,Janja </w:t>
            </w:r>
            <w:proofErr w:type="spellStart"/>
            <w:r>
              <w:rPr>
                <w:rFonts w:ascii="Arial Narrow" w:hAnsi="Arial Narrow" w:cs="Arial Narrow"/>
                <w:bCs/>
              </w:rPr>
              <w:t>Vranješ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>.</w:t>
            </w:r>
          </w:p>
        </w:tc>
      </w:tr>
      <w:tr w:rsidR="00977058" w14:paraId="4639BAF8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9A8E827" w14:textId="1E2C08B5" w:rsidR="00977058" w:rsidRDefault="00977058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1</w:t>
            </w:r>
            <w:r w:rsidR="00557C87">
              <w:rPr>
                <w:rFonts w:ascii="Arial Narrow" w:hAnsi="Arial Narrow" w:cs="Arial Narrow"/>
                <w:bCs/>
                <w:color w:val="00000A"/>
                <w:lang w:val="hr-HR"/>
              </w:rPr>
              <w:t>1</w:t>
            </w: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.01.2</w:t>
            </w:r>
            <w:r w:rsidR="00557C87">
              <w:rPr>
                <w:rFonts w:ascii="Arial Narrow" w:hAnsi="Arial Narrow" w:cs="Arial Narrow"/>
                <w:bCs/>
                <w:color w:val="00000A"/>
                <w:lang w:val="hr-HR"/>
              </w:rPr>
              <w:t>4</w:t>
            </w: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FDF0B64" w14:textId="77777777" w:rsidR="00977058" w:rsidRDefault="00977058" w:rsidP="00023C59">
            <w:pPr>
              <w:pStyle w:val="Blokteksta"/>
              <w:snapToGrid w:val="0"/>
              <w:spacing w:before="20" w:after="20" w:line="100" w:lineRule="atLeast"/>
              <w:ind w:left="0" w:right="33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AC4D264" w14:textId="77777777" w:rsidR="00977058" w:rsidRDefault="00977058" w:rsidP="00023C59">
            <w:pPr>
              <w:pStyle w:val="Blokteksta"/>
              <w:snapToGrid w:val="0"/>
              <w:spacing w:before="20" w:after="20" w:line="100" w:lineRule="atLeast"/>
              <w:ind w:left="0" w:right="34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BC84915" w14:textId="77777777" w:rsidR="00977058" w:rsidRDefault="00977058" w:rsidP="00023C5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>V</w:t>
            </w:r>
            <w:r>
              <w:rPr>
                <w:rFonts w:ascii="Arial Narrow" w:hAnsi="Arial Narrow" w:cs="Arial Narrow"/>
              </w:rPr>
              <w:t>19-</w:t>
            </w:r>
            <w:r>
              <w:rPr>
                <w:rFonts w:ascii="Arial Narrow" w:hAnsi="Arial Narrow" w:cs="Arial Narrow"/>
                <w:lang w:val="pl-PL"/>
              </w:rPr>
              <w:t>V</w:t>
            </w:r>
            <w:r>
              <w:rPr>
                <w:rFonts w:ascii="Arial Narrow" w:hAnsi="Arial Narrow" w:cs="Arial Narrow"/>
              </w:rPr>
              <w:t xml:space="preserve">24 </w:t>
            </w:r>
          </w:p>
          <w:p w14:paraId="6DA85CC1" w14:textId="77777777" w:rsidR="00977058" w:rsidRDefault="00977058" w:rsidP="00023C5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(08,00-16,00)</w:t>
            </w:r>
          </w:p>
          <w:p w14:paraId="6EFB45CE" w14:textId="77777777" w:rsidR="00977058" w:rsidRDefault="00977058" w:rsidP="00023C59">
            <w:pPr>
              <w:pStyle w:val="Blokteksta"/>
              <w:spacing w:before="20" w:after="20" w:line="100" w:lineRule="atLeast"/>
              <w:ind w:left="0" w:right="34"/>
              <w:jc w:val="left"/>
              <w:rPr>
                <w:rFonts w:ascii="Arial Narrow" w:hAnsi="Arial Narrow" w:cs="Arial Narrow"/>
                <w:lang w:val="hr-HR"/>
              </w:rPr>
            </w:pPr>
          </w:p>
          <w:p w14:paraId="38B1ED0B" w14:textId="77777777" w:rsidR="00977058" w:rsidRDefault="00977058" w:rsidP="00023C59">
            <w:pPr>
              <w:pStyle w:val="Blokteksta"/>
              <w:spacing w:before="20" w:after="20" w:line="100" w:lineRule="atLeast"/>
              <w:ind w:left="0" w:right="34"/>
              <w:jc w:val="lef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lang w:val="pl-PL"/>
              </w:rPr>
              <w:t>Grupa A, B,C,D, E-Klinika za psihijatriju</w:t>
            </w:r>
            <w:r>
              <w:rPr>
                <w:rFonts w:ascii="Arial Narrow" w:hAnsi="Arial Narrow" w:cs="Arial Narrow"/>
                <w:bCs/>
                <w:color w:val="00000A"/>
              </w:rPr>
              <w:t xml:space="preserve"> i Kl. za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</w:rPr>
              <w:t>pedijatriju</w:t>
            </w:r>
            <w:proofErr w:type="spellEnd"/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DF868E" w14:textId="64C19AF6" w:rsidR="00977058" w:rsidRDefault="009A2634" w:rsidP="00023C59">
            <w:pPr>
              <w:spacing w:before="20" w:after="20"/>
            </w:pPr>
            <w:r>
              <w:rPr>
                <w:rFonts w:ascii="Arial Narrow" w:hAnsi="Arial Narrow" w:cs="Arial Narrow"/>
                <w:bCs/>
                <w:color w:val="00000A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</w:rPr>
              <w:t xml:space="preserve">, prof., viši predavač; </w:t>
            </w:r>
            <w:r>
              <w:rPr>
                <w:rFonts w:ascii="Arial Narrow" w:hAnsi="Arial Narrow" w:cs="Arial Narrow"/>
                <w:bCs/>
              </w:rPr>
              <w:t xml:space="preserve">Jovanka Žiža,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., predavač; Marica </w:t>
            </w:r>
            <w:proofErr w:type="spellStart"/>
            <w:r>
              <w:rPr>
                <w:rFonts w:ascii="Arial Narrow" w:hAnsi="Arial Narrow" w:cs="Arial Narrow"/>
                <w:bCs/>
              </w:rPr>
              <w:t>Čargonja,mag.sest</w:t>
            </w:r>
            <w:proofErr w:type="spellEnd"/>
            <w:r>
              <w:rPr>
                <w:rFonts w:ascii="Arial Narrow" w:hAnsi="Arial Narrow" w:cs="Arial Narrow"/>
                <w:bCs/>
              </w:rPr>
              <w:t>.; Maja Beljan, mag.</w:t>
            </w:r>
            <w:proofErr w:type="spellStart"/>
            <w:r>
              <w:rPr>
                <w:rFonts w:ascii="Arial Narrow" w:hAnsi="Arial Narrow" w:cs="Arial Narrow"/>
                <w:bCs/>
              </w:rPr>
              <w:t>sest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..,Janja </w:t>
            </w:r>
            <w:proofErr w:type="spellStart"/>
            <w:r>
              <w:rPr>
                <w:rFonts w:ascii="Arial Narrow" w:hAnsi="Arial Narrow" w:cs="Arial Narrow"/>
                <w:bCs/>
              </w:rPr>
              <w:t>Vranješ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>.</w:t>
            </w:r>
          </w:p>
        </w:tc>
      </w:tr>
      <w:tr w:rsidR="00977058" w14:paraId="419DC109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FC69D94" w14:textId="0E486161" w:rsidR="00977058" w:rsidRDefault="00977058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pl-PL"/>
              </w:rPr>
            </w:pPr>
            <w:r>
              <w:rPr>
                <w:rFonts w:ascii="Arial Narrow" w:hAnsi="Arial Narrow" w:cs="Arial Narrow"/>
                <w:bCs/>
                <w:color w:val="00000A"/>
                <w:lang w:val="pl-PL"/>
              </w:rPr>
              <w:t>1</w:t>
            </w:r>
            <w:r w:rsidR="00557C87">
              <w:rPr>
                <w:rFonts w:ascii="Arial Narrow" w:hAnsi="Arial Narrow" w:cs="Arial Narrow"/>
                <w:bCs/>
                <w:color w:val="00000A"/>
                <w:lang w:val="pl-PL"/>
              </w:rPr>
              <w:t>2</w:t>
            </w:r>
            <w:r>
              <w:rPr>
                <w:rFonts w:ascii="Arial Narrow" w:hAnsi="Arial Narrow" w:cs="Arial Narrow"/>
                <w:bCs/>
                <w:color w:val="00000A"/>
                <w:lang w:val="pl-PL"/>
              </w:rPr>
              <w:t>.01.2</w:t>
            </w:r>
            <w:r w:rsidR="00557C87">
              <w:rPr>
                <w:rFonts w:ascii="Arial Narrow" w:hAnsi="Arial Narrow" w:cs="Arial Narrow"/>
                <w:bCs/>
                <w:color w:val="00000A"/>
                <w:lang w:val="pl-PL"/>
              </w:rPr>
              <w:t>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197F64D" w14:textId="77777777" w:rsidR="00977058" w:rsidRDefault="00977058" w:rsidP="00023C59">
            <w:pPr>
              <w:pStyle w:val="Blokteksta"/>
              <w:snapToGrid w:val="0"/>
              <w:spacing w:before="20" w:after="20" w:line="100" w:lineRule="atLeast"/>
              <w:ind w:left="0" w:right="33"/>
              <w:jc w:val="left"/>
              <w:rPr>
                <w:rFonts w:ascii="Arial Narrow" w:hAnsi="Arial Narrow" w:cs="Arial Narrow"/>
                <w:bCs/>
                <w:color w:val="00000A"/>
                <w:lang w:val="pl-PL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DD0E95F" w14:textId="77777777" w:rsidR="00977058" w:rsidRDefault="00977058" w:rsidP="00023C59">
            <w:pPr>
              <w:pStyle w:val="Blokteksta"/>
              <w:snapToGrid w:val="0"/>
              <w:spacing w:before="20" w:after="20" w:line="100" w:lineRule="atLeast"/>
              <w:ind w:left="0" w:right="34"/>
              <w:jc w:val="left"/>
              <w:rPr>
                <w:rFonts w:ascii="Arial Narrow" w:hAnsi="Arial Narrow" w:cs="Arial Narrow"/>
                <w:bCs/>
                <w:color w:val="00000A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295D607" w14:textId="77777777" w:rsidR="00977058" w:rsidRDefault="00977058" w:rsidP="00023C59">
            <w:pPr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lang w:val="pl-PL"/>
              </w:rPr>
              <w:t xml:space="preserve">V25-V30 </w:t>
            </w:r>
          </w:p>
          <w:p w14:paraId="49408F67" w14:textId="77777777" w:rsidR="00977058" w:rsidRDefault="00977058" w:rsidP="00023C59">
            <w:pPr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lang w:val="pl-PL"/>
              </w:rPr>
              <w:t>(08,00-16,00)</w:t>
            </w:r>
          </w:p>
          <w:p w14:paraId="4CCA397D" w14:textId="77777777" w:rsidR="00977058" w:rsidRPr="007F28FC" w:rsidRDefault="00977058" w:rsidP="00023C59">
            <w:pPr>
              <w:pStyle w:val="Blokteksta"/>
              <w:spacing w:before="20" w:after="20" w:line="100" w:lineRule="atLeast"/>
              <w:ind w:left="0" w:right="34"/>
              <w:jc w:val="left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lang w:val="pl-PL"/>
              </w:rPr>
              <w:t>Grupa A, B,C,D, E-Klinika za psihijatriju</w:t>
            </w:r>
            <w:r>
              <w:rPr>
                <w:rFonts w:ascii="Arial Narrow" w:hAnsi="Arial Narrow" w:cs="Arial Narrow"/>
                <w:bCs/>
                <w:color w:val="00000A"/>
              </w:rPr>
              <w:t xml:space="preserve"> i Kl. za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</w:rPr>
              <w:t>pedijatriju</w:t>
            </w:r>
            <w:proofErr w:type="spellEnd"/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0C3D71" w14:textId="7262B617" w:rsidR="00977058" w:rsidRDefault="009A2634" w:rsidP="00023C59">
            <w:pPr>
              <w:spacing w:before="20" w:after="20"/>
            </w:pPr>
            <w:r>
              <w:rPr>
                <w:rFonts w:ascii="Arial Narrow" w:hAnsi="Arial Narrow" w:cs="Arial Narrow"/>
                <w:bCs/>
                <w:color w:val="00000A"/>
              </w:rPr>
              <w:t xml:space="preserve">Radoslav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</w:rPr>
              <w:t>Kosić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</w:rPr>
              <w:t xml:space="preserve">, prof., viši predavač; </w:t>
            </w:r>
            <w:r>
              <w:rPr>
                <w:rFonts w:ascii="Arial Narrow" w:hAnsi="Arial Narrow" w:cs="Arial Narrow"/>
                <w:bCs/>
              </w:rPr>
              <w:t xml:space="preserve">Jovanka Žiža,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., predavač; Marica </w:t>
            </w:r>
            <w:proofErr w:type="spellStart"/>
            <w:r>
              <w:rPr>
                <w:rFonts w:ascii="Arial Narrow" w:hAnsi="Arial Narrow" w:cs="Arial Narrow"/>
                <w:bCs/>
              </w:rPr>
              <w:t>Čargonja,mag.sest</w:t>
            </w:r>
            <w:proofErr w:type="spellEnd"/>
            <w:r>
              <w:rPr>
                <w:rFonts w:ascii="Arial Narrow" w:hAnsi="Arial Narrow" w:cs="Arial Narrow"/>
                <w:bCs/>
              </w:rPr>
              <w:t>.; Maja Beljan, mag.</w:t>
            </w:r>
            <w:proofErr w:type="spellStart"/>
            <w:r>
              <w:rPr>
                <w:rFonts w:ascii="Arial Narrow" w:hAnsi="Arial Narrow" w:cs="Arial Narrow"/>
                <w:bCs/>
              </w:rPr>
              <w:t>sest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..,Janja </w:t>
            </w:r>
            <w:proofErr w:type="spellStart"/>
            <w:r>
              <w:rPr>
                <w:rFonts w:ascii="Arial Narrow" w:hAnsi="Arial Narrow" w:cs="Arial Narrow"/>
                <w:bCs/>
              </w:rPr>
              <w:t>Vranješ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>.</w:t>
            </w:r>
          </w:p>
        </w:tc>
      </w:tr>
    </w:tbl>
    <w:p w14:paraId="722BFAA2" w14:textId="77777777" w:rsidR="00977058" w:rsidRDefault="00977058" w:rsidP="005C2F41">
      <w:pPr>
        <w:rPr>
          <w:b/>
          <w:color w:val="000000"/>
        </w:rPr>
      </w:pPr>
    </w:p>
    <w:p w14:paraId="202EF76D" w14:textId="77777777" w:rsidR="00977058" w:rsidRPr="00CD3F31" w:rsidRDefault="00977058" w:rsidP="005C2F41">
      <w:pPr>
        <w:rPr>
          <w:rFonts w:cs="Arial"/>
          <w:b/>
        </w:rPr>
      </w:pPr>
    </w:p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977058" w:rsidRPr="00CD3F31" w14:paraId="737B9AE0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C4A8CF5" w14:textId="77777777" w:rsidR="00977058" w:rsidRPr="00CD3F31" w:rsidRDefault="00977058" w:rsidP="00023C5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30E431C" w14:textId="77777777" w:rsidR="00977058" w:rsidRPr="00CD3F31" w:rsidRDefault="00977058" w:rsidP="00023C5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531542C" w14:textId="77777777" w:rsidR="00977058" w:rsidRPr="00CD3F31" w:rsidRDefault="00977058" w:rsidP="00023C5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077155F" w14:textId="77777777" w:rsidR="00977058" w:rsidRPr="00CD3F31" w:rsidRDefault="00977058" w:rsidP="00023C5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977058" w:rsidRPr="00CD3F31" w14:paraId="39EA8E9A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17A83" w14:textId="77777777" w:rsidR="00977058" w:rsidRPr="00CD3F31" w:rsidRDefault="00977058" w:rsidP="00023C59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5D1A0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 xml:space="preserve">Uvod u predmet i povijesni osvrt na poimanje psihičkih poremećaja; Organizacija i rad psihijatrijskih ustanova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7BF64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6381E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1ED3BA1B" w14:textId="52C08007" w:rsidR="00977058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2</w:t>
            </w:r>
          </w:p>
          <w:p w14:paraId="3B97642B" w14:textId="77777777" w:rsidR="00977058" w:rsidRPr="00CD3F31" w:rsidRDefault="00977058" w:rsidP="00023C59">
            <w:pPr>
              <w:spacing w:after="0"/>
              <w:jc w:val="center"/>
            </w:pPr>
          </w:p>
        </w:tc>
      </w:tr>
      <w:tr w:rsidR="00977058" w:rsidRPr="00CD3F31" w14:paraId="299DB064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D80A2" w14:textId="77777777" w:rsidR="00977058" w:rsidRPr="00CD3F31" w:rsidRDefault="00977058" w:rsidP="00023C59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CCD1F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 xml:space="preserve">Osobitosti zdravstvene njege psihijatrijskih bolesnika; Osnovna načela zdravstvene njege psihijatrijskih bolesnika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60B48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BAE03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7EFF6F4B" w14:textId="1CA6AFB3" w:rsidR="00977058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2</w:t>
            </w:r>
          </w:p>
          <w:p w14:paraId="285D9805" w14:textId="77777777" w:rsidR="00977058" w:rsidRPr="00CD3F31" w:rsidRDefault="00977058" w:rsidP="00023C59">
            <w:pPr>
              <w:spacing w:after="0"/>
              <w:jc w:val="center"/>
            </w:pPr>
          </w:p>
        </w:tc>
      </w:tr>
      <w:tr w:rsidR="00977058" w:rsidRPr="00CD3F31" w14:paraId="04654E55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4A520" w14:textId="77777777" w:rsidR="00977058" w:rsidRPr="00CD3F31" w:rsidRDefault="00977058" w:rsidP="00023C59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F8A53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  <w:lang w:val="pl-PL"/>
              </w:rPr>
              <w:t>Etičnost i pravo u radu s psihijatrijskim bolesnicima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A79DA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18905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61426313" w14:textId="73B438D5" w:rsidR="00977058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 xml:space="preserve">Predavaona </w:t>
            </w:r>
            <w:r w:rsidR="009C577C">
              <w:rPr>
                <w:rFonts w:cs="Calibri"/>
                <w:lang w:val="pl-PL"/>
              </w:rPr>
              <w:t>Z4</w:t>
            </w:r>
          </w:p>
          <w:p w14:paraId="4ADFBD13" w14:textId="77777777" w:rsidR="00977058" w:rsidRPr="00CD3F31" w:rsidRDefault="00977058" w:rsidP="00023C59">
            <w:pPr>
              <w:spacing w:after="0"/>
              <w:jc w:val="center"/>
            </w:pPr>
          </w:p>
        </w:tc>
      </w:tr>
      <w:tr w:rsidR="00977058" w:rsidRPr="00CD3F31" w14:paraId="76770227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AD0D8" w14:textId="77777777" w:rsidR="00977058" w:rsidRPr="00CD3F31" w:rsidRDefault="00977058" w:rsidP="00023C59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AD0A0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>Stvaranje terapijskog okruženja; Razvoj svijesti o samome sebi; Uloga i mjesto medicinske sestre - tehničara  u multidisciplinarnom timu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26204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70FC5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5834A3A6" w14:textId="085637E0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</w:tc>
      </w:tr>
      <w:tr w:rsidR="00977058" w:rsidRPr="00CD3F31" w14:paraId="1BA04433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A83C2" w14:textId="77777777" w:rsidR="00977058" w:rsidRPr="00CD3F31" w:rsidRDefault="00977058" w:rsidP="00023C59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D9168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 xml:space="preserve">Psihijatrijski sestrinski intervju; </w:t>
            </w:r>
            <w:proofErr w:type="spellStart"/>
            <w:r>
              <w:rPr>
                <w:rFonts w:cs="Calibri"/>
              </w:rPr>
              <w:t>heteropodaci</w:t>
            </w:r>
            <w:proofErr w:type="spellEnd"/>
            <w:r>
              <w:rPr>
                <w:rFonts w:cs="Calibri"/>
              </w:rPr>
              <w:t>; mentalni status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FF3C9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837EB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5445FA4D" w14:textId="1A0E1B91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 xml:space="preserve">Predavaona </w:t>
            </w:r>
            <w:r w:rsidR="009C577C">
              <w:rPr>
                <w:rFonts w:cs="Calibri"/>
                <w:lang w:val="pl-PL"/>
              </w:rPr>
              <w:t>Inform.</w:t>
            </w:r>
          </w:p>
        </w:tc>
      </w:tr>
      <w:tr w:rsidR="00977058" w:rsidRPr="00CD3F31" w14:paraId="121DB76B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52567" w14:textId="77777777" w:rsidR="00977058" w:rsidRPr="00CD3F31" w:rsidRDefault="00977058" w:rsidP="00023C59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8C832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>Proces zdravstvene njege u psihijatriji (sestrinska anamneza, sestrinska dijagnoza, sestrinske intervencije)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4EFAC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B543B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368B1E7F" w14:textId="4A2CB810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 xml:space="preserve">Predavaona </w:t>
            </w:r>
            <w:r w:rsidR="009C577C">
              <w:rPr>
                <w:rFonts w:cs="Calibri"/>
                <w:lang w:val="pl-PL"/>
              </w:rPr>
              <w:t>Infrm.</w:t>
            </w:r>
          </w:p>
        </w:tc>
      </w:tr>
      <w:tr w:rsidR="00977058" w:rsidRPr="00CD3F31" w14:paraId="6D75376A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25013" w14:textId="77777777" w:rsidR="00977058" w:rsidRPr="00CD3F31" w:rsidRDefault="00977058" w:rsidP="00023C59">
            <w:pPr>
              <w:spacing w:after="0"/>
              <w:jc w:val="center"/>
            </w:pPr>
            <w: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6B853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>Hitan prijam; agresivni/nesuradljivi bolesnik; vodič sestrinskih intervencija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A36AC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03B54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6770CCFF" w14:textId="22710DD2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 xml:space="preserve">Predavaona </w:t>
            </w:r>
            <w:r w:rsidR="009C577C">
              <w:rPr>
                <w:rFonts w:cs="Calibri"/>
                <w:lang w:val="pl-PL"/>
              </w:rPr>
              <w:t>Z4</w:t>
            </w:r>
          </w:p>
        </w:tc>
      </w:tr>
      <w:tr w:rsidR="00977058" w:rsidRPr="00CD3F31" w14:paraId="159F16B7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BC31C" w14:textId="77777777" w:rsidR="00977058" w:rsidRPr="00CD3F31" w:rsidRDefault="00977058" w:rsidP="00023C59">
            <w:pPr>
              <w:spacing w:after="0"/>
              <w:jc w:val="center"/>
            </w:pPr>
            <w: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8EEB3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>Proces zdravstvene  njege u dječjoj i adolescentnoj dobi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A2796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D882D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3EBDE24A" w14:textId="525BE418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</w:tc>
      </w:tr>
      <w:tr w:rsidR="00977058" w:rsidRPr="00CD3F31" w14:paraId="6C267D2C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71831" w14:textId="77777777" w:rsidR="00977058" w:rsidRPr="00CD3F31" w:rsidRDefault="00977058" w:rsidP="00023C59">
            <w:pPr>
              <w:spacing w:after="0"/>
              <w:jc w:val="center"/>
            </w:pPr>
            <w: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7BBA2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>Proces zdravstvene njege bolesnika s poremećajem prehrane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619A9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319C5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30208F4E" w14:textId="2A4A5A0A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6</w:t>
            </w:r>
          </w:p>
        </w:tc>
      </w:tr>
      <w:tr w:rsidR="00977058" w:rsidRPr="00CD3F31" w14:paraId="4F795429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CF906" w14:textId="77777777" w:rsidR="00977058" w:rsidRPr="00CD3F31" w:rsidRDefault="00977058" w:rsidP="00023C59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A0E5A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Proces zdravstven njege bolesnika s po2emećajima raspoloženja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59538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A6F5E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491F43D0" w14:textId="3D58A059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6</w:t>
            </w:r>
          </w:p>
        </w:tc>
      </w:tr>
      <w:tr w:rsidR="00977058" w:rsidRPr="00CD3F31" w14:paraId="3FA57D84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E7B50" w14:textId="77777777" w:rsidR="00977058" w:rsidRPr="00CD3F31" w:rsidRDefault="00977058" w:rsidP="00023C59">
            <w:pPr>
              <w:spacing w:after="0"/>
              <w:jc w:val="center"/>
            </w:pPr>
            <w:r>
              <w:rPr>
                <w:rFonts w:cs="Calibri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DA4C5" w14:textId="77777777" w:rsidR="00977058" w:rsidRPr="00A05163" w:rsidRDefault="00977058" w:rsidP="00023C5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Proces zdravstvene njege depresivnog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70B62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C8511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57E9CE8B" w14:textId="0C0C58F1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</w:tc>
      </w:tr>
      <w:tr w:rsidR="00977058" w:rsidRPr="00CD3F31" w14:paraId="66D08696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D14AF" w14:textId="77777777" w:rsidR="00977058" w:rsidRPr="00CD3F31" w:rsidRDefault="00977058" w:rsidP="00023C59">
            <w:pPr>
              <w:spacing w:after="0"/>
              <w:jc w:val="center"/>
            </w:pPr>
            <w:r>
              <w:rPr>
                <w:rFonts w:cs="Calibri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F4E59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>Proces zdravstvene njege maničnog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D7ED4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76455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62E0D822" w14:textId="6A7A50B0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</w:t>
            </w:r>
            <w:r w:rsidR="009C577C">
              <w:rPr>
                <w:rFonts w:cs="Calibri"/>
                <w:lang w:val="pl-PL"/>
              </w:rPr>
              <w:t xml:space="preserve"> Z4</w:t>
            </w:r>
          </w:p>
        </w:tc>
      </w:tr>
      <w:tr w:rsidR="00977058" w:rsidRPr="00CD3F31" w14:paraId="7BA2B191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81A75" w14:textId="77777777" w:rsidR="00977058" w:rsidRPr="00965746" w:rsidRDefault="00977058" w:rsidP="00023C59">
            <w:pPr>
              <w:spacing w:after="0"/>
              <w:jc w:val="center"/>
            </w:pPr>
            <w:r w:rsidRPr="00965746">
              <w:rPr>
                <w:rFonts w:cs="Calibri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BDEE8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>Proces zdravstvene njege bolesnika s anksioznim poremećajima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35367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3908D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67FD4DE8" w14:textId="72A2EA6D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 xml:space="preserve">Predavaona </w:t>
            </w:r>
            <w:r w:rsidR="009C577C">
              <w:rPr>
                <w:rFonts w:cs="Calibri"/>
                <w:lang w:val="pl-PL"/>
              </w:rPr>
              <w:t>Inform.</w:t>
            </w:r>
          </w:p>
        </w:tc>
      </w:tr>
      <w:tr w:rsidR="00977058" w:rsidRPr="00CD3F31" w14:paraId="4ED5C82A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30448" w14:textId="77777777" w:rsidR="00977058" w:rsidRPr="00CD3F31" w:rsidRDefault="00977058" w:rsidP="00023C59">
            <w:pPr>
              <w:spacing w:after="0"/>
              <w:jc w:val="center"/>
            </w:pPr>
            <w:r>
              <w:rPr>
                <w:rFonts w:cs="Calibri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81AB1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>Proces zdravstvene njege bolesnika s posttraumatskim stresnim poremećajem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4DEA7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E8B27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283D32E2" w14:textId="64A400C9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</w:t>
            </w:r>
            <w:r w:rsidR="009C577C">
              <w:rPr>
                <w:rFonts w:cs="Calibri"/>
                <w:lang w:val="pl-PL"/>
              </w:rPr>
              <w:t xml:space="preserve"> Inform.</w:t>
            </w:r>
          </w:p>
        </w:tc>
      </w:tr>
      <w:tr w:rsidR="00977058" w:rsidRPr="00CD3F31" w14:paraId="33E903ED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CD8B5" w14:textId="77777777" w:rsidR="00977058" w:rsidRPr="00CD3F31" w:rsidRDefault="00977058" w:rsidP="00023C59">
            <w:pPr>
              <w:spacing w:after="0"/>
              <w:jc w:val="center"/>
            </w:pPr>
            <w:r>
              <w:rPr>
                <w:rFonts w:cs="Calibri"/>
              </w:rPr>
              <w:lastRenderedPageBreak/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295B5" w14:textId="77777777" w:rsidR="00977058" w:rsidRPr="00CD3F31" w:rsidRDefault="00977058" w:rsidP="00023C5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Proces zdravstven njege kod gubitka i žalovanja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627A2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B3463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52F59F31" w14:textId="02BF1C14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</w:tc>
      </w:tr>
      <w:tr w:rsidR="00977058" w:rsidRPr="00CD3F31" w14:paraId="62154BC5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86EDF" w14:textId="77777777" w:rsidR="00977058" w:rsidRPr="00CD3F31" w:rsidRDefault="00977058" w:rsidP="00023C59">
            <w:pPr>
              <w:spacing w:after="0"/>
              <w:jc w:val="center"/>
            </w:pPr>
            <w:r>
              <w:rPr>
                <w:rFonts w:cs="Calibri"/>
              </w:rPr>
              <w:t>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21756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  <w:lang w:val="sv-SE"/>
              </w:rPr>
              <w:t>Proces zdravstven njege ovisnika o alkoholu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60C2B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DA3DD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1CA431C0" w14:textId="78A4E4CF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</w:tc>
      </w:tr>
      <w:tr w:rsidR="00977058" w:rsidRPr="00CD3F31" w14:paraId="2DA742FF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8A72C" w14:textId="77777777" w:rsidR="00977058" w:rsidRPr="00CD3F31" w:rsidRDefault="00977058" w:rsidP="00023C59">
            <w:pPr>
              <w:spacing w:after="0"/>
              <w:jc w:val="center"/>
            </w:pPr>
            <w:r>
              <w:t>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21E52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>Proces zdravstven njege ovisnika o psihoaktivnim tvarima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219BC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23B82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2DA1A798" w14:textId="68EAC638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6</w:t>
            </w:r>
          </w:p>
        </w:tc>
      </w:tr>
      <w:tr w:rsidR="00977058" w:rsidRPr="00CD3F31" w14:paraId="2C941AD7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1F3C7" w14:textId="77777777" w:rsidR="00977058" w:rsidRPr="00CD3F31" w:rsidRDefault="00977058" w:rsidP="00023C59">
            <w:pPr>
              <w:spacing w:after="0"/>
              <w:jc w:val="center"/>
            </w:pPr>
            <w:r>
              <w:t>P18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1C32E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>Proces zdravstvene njege ovisnika o igrama na sreću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983CC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1D28B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38D7097F" w14:textId="11C34E34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6</w:t>
            </w:r>
          </w:p>
        </w:tc>
      </w:tr>
      <w:tr w:rsidR="00977058" w:rsidRPr="00CD3F31" w14:paraId="7AB65DA2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66B71" w14:textId="77777777" w:rsidR="00977058" w:rsidRPr="00CD3F31" w:rsidRDefault="00977058" w:rsidP="00023C59">
            <w:pPr>
              <w:spacing w:after="0"/>
              <w:jc w:val="center"/>
            </w:pPr>
            <w:r>
              <w:t>P19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4B6E0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>Proces zdravstven njege bolesnika s poremećajem spavanja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88DA3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E6D06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16594B9C" w14:textId="0C9BDE09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</w:tc>
      </w:tr>
      <w:tr w:rsidR="00977058" w:rsidRPr="00CD3F31" w14:paraId="2288CB52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3185F" w14:textId="77777777" w:rsidR="00977058" w:rsidRPr="00CD3F31" w:rsidRDefault="00977058" w:rsidP="00023C59">
            <w:pPr>
              <w:spacing w:after="0"/>
              <w:jc w:val="center"/>
            </w:pPr>
            <w:r>
              <w:t>P20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ACC8D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>Proces zdravstvene njege bolesnika sa psihosomatskim poremećajem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62778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5162A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25900E7E" w14:textId="52A1BB23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</w:tc>
      </w:tr>
      <w:tr w:rsidR="00977058" w:rsidRPr="00CD3F31" w14:paraId="588D53E1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CD091" w14:textId="77777777" w:rsidR="00977058" w:rsidRPr="00CD3F31" w:rsidRDefault="00977058" w:rsidP="00023C59">
            <w:pPr>
              <w:spacing w:after="0"/>
              <w:jc w:val="center"/>
            </w:pPr>
            <w:r>
              <w:t>P21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A4B54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>Proces zdravstvene njege psihotičnih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8AAB5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9CFBF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5263C51A" w14:textId="45E5301B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 xml:space="preserve">Predavaona </w:t>
            </w:r>
            <w:r w:rsidR="009C577C">
              <w:rPr>
                <w:rFonts w:cs="Calibri"/>
                <w:lang w:val="pl-PL"/>
              </w:rPr>
              <w:t>Inform.</w:t>
            </w:r>
          </w:p>
        </w:tc>
      </w:tr>
      <w:tr w:rsidR="00977058" w:rsidRPr="00CD3F31" w14:paraId="18AC36CB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7CBFC" w14:textId="77777777" w:rsidR="00977058" w:rsidRPr="00CD3F31" w:rsidRDefault="00977058" w:rsidP="00023C59">
            <w:pPr>
              <w:spacing w:after="0"/>
              <w:jc w:val="center"/>
            </w:pPr>
            <w:r>
              <w:t>P22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955F1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>Proces zdravstvene njege bolesnika sa shizofrenijom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2DEC3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89B03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4CEF7018" w14:textId="47B03EFE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 xml:space="preserve">Predavaona </w:t>
            </w:r>
            <w:r w:rsidR="009C577C">
              <w:rPr>
                <w:rFonts w:cs="Calibri"/>
                <w:lang w:val="pl-PL"/>
              </w:rPr>
              <w:t>Inform.</w:t>
            </w:r>
          </w:p>
        </w:tc>
      </w:tr>
      <w:tr w:rsidR="00977058" w:rsidRPr="00CD3F31" w14:paraId="28E721C9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EB6B5" w14:textId="77777777" w:rsidR="00977058" w:rsidRPr="00CD3F31" w:rsidRDefault="00977058" w:rsidP="00023C59">
            <w:pPr>
              <w:spacing w:after="0"/>
              <w:jc w:val="center"/>
            </w:pPr>
            <w:r>
              <w:t>P23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3F0A2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>Proces zdravstvene njege bolesnika s organskim poremećajima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33723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73414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46258835" w14:textId="4F6D7B5A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</w:tc>
      </w:tr>
      <w:tr w:rsidR="00977058" w:rsidRPr="00CD3F31" w14:paraId="1FA921E9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7EF44" w14:textId="77777777" w:rsidR="00977058" w:rsidRPr="00CD3F31" w:rsidRDefault="00977058" w:rsidP="00023C59">
            <w:pPr>
              <w:spacing w:after="0"/>
              <w:jc w:val="center"/>
            </w:pPr>
            <w:r>
              <w:t>P24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2D5FA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>Proces zdravstvene njege suicidalnog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79C3C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1570E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02F582D7" w14:textId="362206CF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</w:tc>
      </w:tr>
      <w:tr w:rsidR="00977058" w:rsidRPr="00CD3F31" w14:paraId="58362274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6BD24" w14:textId="77777777" w:rsidR="00977058" w:rsidRPr="00CD3F31" w:rsidRDefault="00977058" w:rsidP="00023C59">
            <w:pPr>
              <w:spacing w:after="0"/>
              <w:jc w:val="center"/>
            </w:pPr>
            <w:r>
              <w:t>P25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2E238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>Proces zdravstven njege bolesnika s psihičkim poremećajem u starijoj životnoj dobi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D7DDE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2B3B1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5DC48BDA" w14:textId="526C083E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6</w:t>
            </w:r>
          </w:p>
        </w:tc>
      </w:tr>
      <w:tr w:rsidR="00977058" w:rsidRPr="00CD3F31" w14:paraId="23F67BD6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4AA70" w14:textId="77777777" w:rsidR="00977058" w:rsidRPr="00CD3F31" w:rsidRDefault="00977058" w:rsidP="00023C59">
            <w:pPr>
              <w:spacing w:after="0"/>
              <w:jc w:val="center"/>
            </w:pPr>
            <w:r>
              <w:t>P26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B4C8E" w14:textId="77777777" w:rsidR="00977058" w:rsidRPr="00A05163" w:rsidRDefault="00977058" w:rsidP="00023C5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Psihofarmakoterapija</w:t>
            </w:r>
            <w:proofErr w:type="spellEnd"/>
            <w:r>
              <w:rPr>
                <w:rFonts w:cs="Calibri"/>
              </w:rPr>
              <w:t>; prepoznavanje nuspojava; važnost suradnje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48A19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2C8DC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0BA0695B" w14:textId="15851296" w:rsidR="00977058" w:rsidRPr="00D04860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6</w:t>
            </w:r>
          </w:p>
        </w:tc>
      </w:tr>
      <w:tr w:rsidR="00977058" w:rsidRPr="00CD3F31" w14:paraId="39C4693E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987ED" w14:textId="77777777" w:rsidR="00977058" w:rsidRPr="00CD3F31" w:rsidRDefault="00977058" w:rsidP="00023C59">
            <w:pPr>
              <w:spacing w:after="0"/>
              <w:jc w:val="center"/>
            </w:pPr>
            <w:r>
              <w:t>P27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05801" w14:textId="77777777" w:rsidR="00977058" w:rsidRPr="00CD3F31" w:rsidRDefault="00977058" w:rsidP="00023C59">
            <w:proofErr w:type="spellStart"/>
            <w:r>
              <w:rPr>
                <w:rFonts w:cs="Calibri"/>
              </w:rPr>
              <w:t>Socioterapijske</w:t>
            </w:r>
            <w:proofErr w:type="spellEnd"/>
            <w:r>
              <w:rPr>
                <w:rFonts w:cs="Calibri"/>
              </w:rPr>
              <w:t xml:space="preserve"> tehnike u psihijatrijskoj zdravstvenoj njezi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CEE16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6A605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0CFBFA77" w14:textId="2D26B2B9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</w:tc>
      </w:tr>
      <w:tr w:rsidR="00977058" w:rsidRPr="00CD3F31" w14:paraId="580265D1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64A56" w14:textId="77777777" w:rsidR="00977058" w:rsidRPr="00CD3F31" w:rsidRDefault="00977058" w:rsidP="00023C59">
            <w:pPr>
              <w:spacing w:after="0"/>
              <w:jc w:val="center"/>
            </w:pPr>
            <w:r>
              <w:t>P28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EA4C6" w14:textId="77777777" w:rsidR="00977058" w:rsidRPr="00A05163" w:rsidRDefault="00977058" w:rsidP="00023C59">
            <w:pPr>
              <w:rPr>
                <w:rFonts w:cs="Calibri"/>
              </w:rPr>
            </w:pPr>
            <w:r>
              <w:rPr>
                <w:rFonts w:cs="Calibri"/>
              </w:rPr>
              <w:t xml:space="preserve">Operativni postupak kod primjene </w:t>
            </w:r>
            <w:proofErr w:type="spellStart"/>
            <w:r>
              <w:rPr>
                <w:rFonts w:cs="Calibri"/>
              </w:rPr>
              <w:t>elektrostimulativne</w:t>
            </w:r>
            <w:proofErr w:type="spellEnd"/>
            <w:r>
              <w:rPr>
                <w:rFonts w:cs="Calibri"/>
              </w:rPr>
              <w:t xml:space="preserve"> terapije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43079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46533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044B4E2A" w14:textId="40A33FD2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</w:tc>
      </w:tr>
      <w:tr w:rsidR="00977058" w:rsidRPr="00CD3F31" w14:paraId="20598207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8E47B" w14:textId="77777777" w:rsidR="00977058" w:rsidRPr="00CD3F31" w:rsidRDefault="00977058" w:rsidP="00023C59">
            <w:pPr>
              <w:spacing w:after="0"/>
              <w:jc w:val="center"/>
            </w:pPr>
            <w:r>
              <w:t>P29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22F8E" w14:textId="77777777" w:rsidR="00977058" w:rsidRPr="00A05163" w:rsidRDefault="00977058" w:rsidP="00023C59">
            <w:pPr>
              <w:pStyle w:val="Blokteksta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Medicinska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sestra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tehni</w:t>
            </w:r>
            <w:r>
              <w:rPr>
                <w:rFonts w:cs="Calibri"/>
              </w:rPr>
              <w:t>č</w:t>
            </w:r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medijator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izme</w:t>
            </w:r>
            <w:proofErr w:type="spellEnd"/>
            <w:r>
              <w:rPr>
                <w:rFonts w:ascii="Calibri" w:hAnsi="Calibri" w:cs="Calibri"/>
                <w:lang w:val="hr-HR"/>
              </w:rPr>
              <w:t>đ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psihijatrijskog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bolesnika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,  </w:t>
            </w:r>
            <w:proofErr w:type="spellStart"/>
            <w:r>
              <w:rPr>
                <w:rFonts w:ascii="Calibri" w:hAnsi="Calibri" w:cs="Calibri"/>
              </w:rPr>
              <w:t>njegove</w:t>
            </w:r>
            <w:proofErr w:type="spellEnd"/>
            <w:proofErr w:type="gramEnd"/>
            <w:r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obitelji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lang w:val="hr-HR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dru</w:t>
            </w:r>
            <w:proofErr w:type="spellEnd"/>
            <w:r>
              <w:rPr>
                <w:rFonts w:ascii="Calibri" w:hAnsi="Calibri" w:cs="Calibri"/>
                <w:lang w:val="hr-HR"/>
              </w:rPr>
              <w:t>š</w:t>
            </w:r>
            <w:proofErr w:type="spellStart"/>
            <w:r>
              <w:rPr>
                <w:rFonts w:ascii="Calibri" w:hAnsi="Calibri" w:cs="Calibri"/>
              </w:rPr>
              <w:t>tva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73193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5D02F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4AE0779C" w14:textId="1468FED9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 xml:space="preserve">Predavaona </w:t>
            </w:r>
            <w:r w:rsidR="003F3DA0">
              <w:rPr>
                <w:rFonts w:ascii="Arial Narrow" w:hAnsi="Arial Narrow" w:cs="Arial"/>
              </w:rPr>
              <w:t>NZJZ predavaonica V kat</w:t>
            </w:r>
          </w:p>
        </w:tc>
      </w:tr>
      <w:tr w:rsidR="00977058" w:rsidRPr="00CD3F31" w14:paraId="2DE8C13A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DFEAB" w14:textId="77777777" w:rsidR="00977058" w:rsidRPr="00CD3F31" w:rsidRDefault="00977058" w:rsidP="00023C59">
            <w:pPr>
              <w:spacing w:after="0"/>
              <w:jc w:val="center"/>
            </w:pPr>
            <w:r>
              <w:t>P30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F9B78" w14:textId="77777777" w:rsidR="00977058" w:rsidRPr="00965746" w:rsidRDefault="00977058" w:rsidP="00023C5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965746">
              <w:rPr>
                <w:rFonts w:ascii="Calibri" w:hAnsi="Calibri" w:cs="Calibri"/>
                <w:sz w:val="22"/>
                <w:szCs w:val="22"/>
              </w:rPr>
              <w:t>Suradnja</w:t>
            </w:r>
            <w:proofErr w:type="spellEnd"/>
            <w:r w:rsidRPr="0096574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65746">
              <w:rPr>
                <w:rFonts w:ascii="Calibri" w:hAnsi="Calibri" w:cs="Calibri"/>
                <w:sz w:val="22"/>
                <w:szCs w:val="22"/>
              </w:rPr>
              <w:t>psihijatrijske</w:t>
            </w:r>
            <w:proofErr w:type="spellEnd"/>
            <w:r w:rsidRPr="0096574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65746">
              <w:rPr>
                <w:rFonts w:ascii="Calibri" w:hAnsi="Calibri" w:cs="Calibri"/>
                <w:sz w:val="22"/>
                <w:szCs w:val="22"/>
              </w:rPr>
              <w:t>skrbi</w:t>
            </w:r>
            <w:proofErr w:type="spellEnd"/>
            <w:r w:rsidRPr="0096574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965746">
              <w:rPr>
                <w:rFonts w:ascii="Calibri" w:hAnsi="Calibri" w:cs="Calibri"/>
                <w:sz w:val="22"/>
                <w:szCs w:val="22"/>
              </w:rPr>
              <w:t>s</w:t>
            </w:r>
            <w:r w:rsidRPr="0096574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65746">
              <w:rPr>
                <w:rFonts w:ascii="Calibri" w:hAnsi="Calibri" w:cs="Calibri"/>
                <w:sz w:val="22"/>
                <w:szCs w:val="22"/>
              </w:rPr>
              <w:t>institucijama</w:t>
            </w:r>
            <w:proofErr w:type="spellEnd"/>
            <w:r w:rsidRPr="0096574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965746">
              <w:rPr>
                <w:rFonts w:ascii="Calibri" w:hAnsi="Calibri" w:cs="Calibri"/>
                <w:sz w:val="22"/>
                <w:szCs w:val="22"/>
              </w:rPr>
              <w:t>u</w:t>
            </w:r>
            <w:r w:rsidRPr="0096574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65746">
              <w:rPr>
                <w:rFonts w:ascii="Calibri" w:hAnsi="Calibri" w:cs="Calibri"/>
                <w:sz w:val="22"/>
                <w:szCs w:val="22"/>
              </w:rPr>
              <w:t>zajednici</w:t>
            </w:r>
            <w:proofErr w:type="spellEnd"/>
            <w:r w:rsidRPr="0096574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; </w:t>
            </w:r>
            <w:proofErr w:type="spellStart"/>
            <w:r w:rsidRPr="00965746">
              <w:rPr>
                <w:rFonts w:ascii="Calibri" w:hAnsi="Calibri" w:cs="Calibri"/>
                <w:sz w:val="22"/>
                <w:szCs w:val="22"/>
              </w:rPr>
              <w:t>Osiguravanje</w:t>
            </w:r>
            <w:proofErr w:type="spellEnd"/>
            <w:r w:rsidRPr="0096574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65746">
              <w:rPr>
                <w:rFonts w:ascii="Calibri" w:hAnsi="Calibri" w:cs="Calibri"/>
                <w:sz w:val="22"/>
                <w:szCs w:val="22"/>
              </w:rPr>
              <w:t>kvalitete</w:t>
            </w:r>
            <w:proofErr w:type="spellEnd"/>
            <w:r w:rsidRPr="0096574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65746">
              <w:rPr>
                <w:rFonts w:ascii="Calibri" w:hAnsi="Calibri" w:cs="Calibri"/>
                <w:sz w:val="22"/>
                <w:szCs w:val="22"/>
              </w:rPr>
              <w:t>programa</w:t>
            </w:r>
            <w:proofErr w:type="spellEnd"/>
            <w:r w:rsidRPr="0096574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; </w:t>
            </w:r>
            <w:proofErr w:type="spellStart"/>
            <w:r w:rsidRPr="00965746">
              <w:rPr>
                <w:rFonts w:ascii="Calibri" w:hAnsi="Calibri" w:cs="Calibri"/>
                <w:sz w:val="22"/>
                <w:szCs w:val="22"/>
              </w:rPr>
              <w:t>Kontinuitet</w:t>
            </w:r>
            <w:proofErr w:type="spellEnd"/>
            <w:r w:rsidRPr="0096574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65746">
              <w:rPr>
                <w:rFonts w:ascii="Calibri" w:hAnsi="Calibri" w:cs="Calibri"/>
                <w:sz w:val="22"/>
                <w:szCs w:val="22"/>
              </w:rPr>
              <w:t>skrbi</w:t>
            </w:r>
            <w:proofErr w:type="spellEnd"/>
            <w:r w:rsidRPr="0096574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; </w:t>
            </w:r>
            <w:r w:rsidRPr="00965746">
              <w:rPr>
                <w:rFonts w:ascii="Calibri" w:hAnsi="Calibri" w:cs="Calibri"/>
                <w:sz w:val="22"/>
                <w:szCs w:val="22"/>
              </w:rPr>
              <w:t>Marketing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C3106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17259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5F3C7887" w14:textId="289EE0B3" w:rsidR="00977058" w:rsidRPr="00515E13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 xml:space="preserve">Predavaona </w:t>
            </w:r>
            <w:r w:rsidR="003F3DA0">
              <w:rPr>
                <w:rFonts w:ascii="Arial Narrow" w:hAnsi="Arial Narrow" w:cs="Arial"/>
              </w:rPr>
              <w:t>NZJZ predavaonica V kat</w:t>
            </w:r>
          </w:p>
        </w:tc>
      </w:tr>
      <w:tr w:rsidR="00977058" w:rsidRPr="00CD3F31" w14:paraId="6C1A5B03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54998B3" w14:textId="77777777" w:rsidR="00977058" w:rsidRPr="00CD3F31" w:rsidRDefault="00977058" w:rsidP="00023C5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73E193" w14:textId="77777777" w:rsidR="00977058" w:rsidRPr="00CD3F31" w:rsidRDefault="00977058" w:rsidP="00023C5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A17004" w14:textId="77777777" w:rsidR="00977058" w:rsidRPr="00CD3F31" w:rsidRDefault="00977058" w:rsidP="00023C59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F52F1FD" w14:textId="77777777" w:rsidR="00977058" w:rsidRPr="00CD3F31" w:rsidRDefault="00977058" w:rsidP="00023C59">
            <w:pPr>
              <w:spacing w:after="0"/>
              <w:jc w:val="center"/>
            </w:pPr>
          </w:p>
        </w:tc>
      </w:tr>
    </w:tbl>
    <w:p w14:paraId="6596142C" w14:textId="77777777" w:rsidR="00977058" w:rsidRDefault="00977058" w:rsidP="005C2F41">
      <w:pPr>
        <w:rPr>
          <w:b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977058" w:rsidRPr="00CD3F31" w14:paraId="08C45943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30159C1" w14:textId="77777777" w:rsidR="00977058" w:rsidRPr="00CD3F31" w:rsidRDefault="00977058" w:rsidP="00023C5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5DD2F54" w14:textId="77777777" w:rsidR="00977058" w:rsidRPr="00CD3F31" w:rsidRDefault="00977058" w:rsidP="00023C5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16DB123" w14:textId="77777777" w:rsidR="00977058" w:rsidRPr="00CD3F31" w:rsidRDefault="00977058" w:rsidP="00023C5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8315CDD" w14:textId="77777777" w:rsidR="00977058" w:rsidRPr="00CD3F31" w:rsidRDefault="00977058" w:rsidP="00023C5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977058" w:rsidRPr="00CD3F31" w14:paraId="5911522E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A1240C" w14:textId="77777777" w:rsidR="00977058" w:rsidRPr="00CD3F31" w:rsidRDefault="00977058" w:rsidP="00023C59">
            <w:pPr>
              <w:spacing w:after="0"/>
              <w:jc w:val="center"/>
            </w:pPr>
            <w: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3F0CFDB" w14:textId="77777777" w:rsidR="00977058" w:rsidRPr="00CD3F31" w:rsidRDefault="00977058" w:rsidP="00023C59">
            <w:pPr>
              <w:spacing w:after="0"/>
              <w:rPr>
                <w:b/>
                <w:color w:val="333399"/>
              </w:rPr>
            </w:pPr>
            <w:r>
              <w:rPr>
                <w:rFonts w:cs="Calibri"/>
              </w:rPr>
              <w:t>Kako voditi psihijatrijski sestrinski intervju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62C2D4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D8F052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60884132" w14:textId="526EE18B" w:rsidR="00977058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  <w:p w14:paraId="6639F8F9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77058" w:rsidRPr="00CD3F31" w14:paraId="727C3390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88A93DE" w14:textId="77777777" w:rsidR="00977058" w:rsidRPr="00CD3F31" w:rsidRDefault="00977058" w:rsidP="00023C59">
            <w:pPr>
              <w:spacing w:after="0"/>
              <w:jc w:val="center"/>
            </w:pPr>
            <w:r>
              <w:t>S2 i 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757675E" w14:textId="77777777" w:rsidR="00977058" w:rsidRDefault="00977058" w:rsidP="00023C59">
            <w:pPr>
              <w:spacing w:before="20" w:after="20"/>
              <w:rPr>
                <w:rFonts w:cs="Calibri"/>
              </w:rPr>
            </w:pPr>
            <w:r>
              <w:rPr>
                <w:rFonts w:cs="Calibri"/>
                <w:lang w:val="pl-PL"/>
              </w:rPr>
              <w:t>Metode skrbi u psihijatriji</w:t>
            </w:r>
          </w:p>
          <w:p w14:paraId="7F255211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5CA5CF9" w14:textId="77777777" w:rsidR="00977058" w:rsidRPr="00CD3F31" w:rsidRDefault="00977058" w:rsidP="00023C59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5D8D9B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530E4248" w14:textId="02CF7F7F" w:rsidR="00977058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  <w:p w14:paraId="6511AF3A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77058" w:rsidRPr="00CD3F31" w14:paraId="55F20234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D2FFF2" w14:textId="77777777" w:rsidR="00977058" w:rsidRPr="00CD3F31" w:rsidRDefault="00977058" w:rsidP="00023C59">
            <w:pPr>
              <w:spacing w:after="0"/>
              <w:jc w:val="center"/>
            </w:pPr>
            <w: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6B1984B" w14:textId="77777777" w:rsidR="00977058" w:rsidRPr="00965746" w:rsidRDefault="00977058" w:rsidP="00023C59">
            <w:pPr>
              <w:spacing w:before="20" w:after="20"/>
              <w:rPr>
                <w:rFonts w:cs="Calibri"/>
              </w:rPr>
            </w:pPr>
            <w:r>
              <w:rPr>
                <w:rFonts w:cs="Calibri"/>
              </w:rPr>
              <w:t>Proces zdravstvene njege bolesnika s organski uvjetovanim mentalnim poremećajima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62C439F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2B0473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3C5699E0" w14:textId="26A4F4C6" w:rsidR="00977058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 xml:space="preserve">Predavaona </w:t>
            </w:r>
            <w:r w:rsidR="009C577C">
              <w:rPr>
                <w:rFonts w:cs="Calibri"/>
                <w:lang w:val="pl-PL"/>
              </w:rPr>
              <w:t>Inform.</w:t>
            </w:r>
          </w:p>
          <w:p w14:paraId="615A0801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77058" w:rsidRPr="00CD3F31" w14:paraId="39AFA9FD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04B57B0" w14:textId="77777777" w:rsidR="00977058" w:rsidRPr="00CD3F31" w:rsidRDefault="00977058" w:rsidP="00023C59">
            <w:pPr>
              <w:spacing w:after="0"/>
              <w:jc w:val="center"/>
            </w:pPr>
            <w: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56FC9C4" w14:textId="77777777" w:rsidR="00977058" w:rsidRPr="00965746" w:rsidRDefault="00977058" w:rsidP="00023C59">
            <w:pPr>
              <w:spacing w:before="20" w:after="2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Proces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zdravstvene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njege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bolesnika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sa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psihotičnim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poremećajima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9C1AFA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3BA32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3ECACDAE" w14:textId="0C783BB4" w:rsidR="00977058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 xml:space="preserve">Predavaona </w:t>
            </w:r>
            <w:r w:rsidR="009C577C">
              <w:rPr>
                <w:rFonts w:cs="Calibri"/>
                <w:lang w:val="pl-PL"/>
              </w:rPr>
              <w:t>Inform.</w:t>
            </w:r>
          </w:p>
          <w:p w14:paraId="05416AED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77058" w:rsidRPr="00CD3F31" w14:paraId="27624389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1928FA" w14:textId="77777777" w:rsidR="00977058" w:rsidRPr="00CD3F31" w:rsidRDefault="00977058" w:rsidP="00023C59">
            <w:pPr>
              <w:spacing w:after="0"/>
              <w:jc w:val="center"/>
            </w:pPr>
            <w: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745BF09" w14:textId="77777777" w:rsidR="00977058" w:rsidRPr="00965746" w:rsidRDefault="00977058" w:rsidP="00023C59">
            <w:pPr>
              <w:spacing w:before="20" w:after="20"/>
              <w:rPr>
                <w:rFonts w:cs="Calibri"/>
              </w:rPr>
            </w:pPr>
            <w:r>
              <w:rPr>
                <w:rFonts w:cs="Calibri"/>
                <w:lang w:val="sv-SE"/>
              </w:rPr>
              <w:t>Proces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zdravstvene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njege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bolesnika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u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kriznim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stanjima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BE894B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A5F7F5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7326598D" w14:textId="7B972F45" w:rsidR="00977058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  <w:p w14:paraId="2146777A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77058" w:rsidRPr="00CD3F31" w14:paraId="54F14C70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C5ABCB" w14:textId="77777777" w:rsidR="00977058" w:rsidRPr="00CD3F31" w:rsidRDefault="00977058" w:rsidP="00023C59">
            <w:pPr>
              <w:spacing w:after="0"/>
              <w:jc w:val="center"/>
            </w:pPr>
            <w:r>
              <w:t>S7 i 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D5C8075" w14:textId="77777777" w:rsidR="00977058" w:rsidRPr="00965746" w:rsidRDefault="00977058" w:rsidP="00023C59">
            <w:pPr>
              <w:rPr>
                <w:rFonts w:cs="Calibri"/>
              </w:rPr>
            </w:pPr>
            <w:r>
              <w:rPr>
                <w:rFonts w:cs="Calibri"/>
                <w:lang w:val="sv-SE"/>
              </w:rPr>
              <w:t>Proces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zdravstvene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njege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osoba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ovisnih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psihoaktivnim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sv-SE"/>
              </w:rPr>
              <w:t>sredstvima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0B8F021" w14:textId="77777777" w:rsidR="00977058" w:rsidRPr="00CD3F31" w:rsidRDefault="00977058" w:rsidP="00023C59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E103D9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005D57DB" w14:textId="71FD63D2" w:rsidR="00977058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  <w:p w14:paraId="18000CA1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77058" w:rsidRPr="00CD3F31" w14:paraId="383262A9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0E45A0" w14:textId="77777777" w:rsidR="00977058" w:rsidRPr="00CD3F31" w:rsidRDefault="00977058" w:rsidP="00023C59">
            <w:pPr>
              <w:spacing w:after="0"/>
              <w:jc w:val="center"/>
            </w:pPr>
            <w:r>
              <w:t>S9 i 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91EE7A" w14:textId="77777777" w:rsidR="00977058" w:rsidRPr="00965746" w:rsidRDefault="00977058" w:rsidP="00023C59">
            <w:pPr>
              <w:spacing w:before="20" w:after="20"/>
              <w:rPr>
                <w:rFonts w:cs="Calibri"/>
              </w:rPr>
            </w:pPr>
            <w:r>
              <w:rPr>
                <w:rFonts w:cs="Calibri"/>
              </w:rPr>
              <w:t>Proces zdravstvene njege bolesnika s anksioznim poremećajima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76B8FB" w14:textId="77777777" w:rsidR="00977058" w:rsidRPr="00CD3F31" w:rsidRDefault="00977058" w:rsidP="00023C59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A335EB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4058762D" w14:textId="20EB75F0" w:rsidR="00977058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6</w:t>
            </w:r>
          </w:p>
          <w:p w14:paraId="1CBA754A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77058" w:rsidRPr="00CD3F31" w14:paraId="155CD30A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FFD1DF" w14:textId="77777777" w:rsidR="00977058" w:rsidRPr="00CD3F31" w:rsidRDefault="00977058" w:rsidP="00023C59">
            <w:pPr>
              <w:spacing w:after="0"/>
              <w:jc w:val="center"/>
            </w:pPr>
            <w:r>
              <w:t>S11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423481C" w14:textId="77777777" w:rsidR="00977058" w:rsidRPr="00965746" w:rsidRDefault="00977058" w:rsidP="00023C59">
            <w:pPr>
              <w:spacing w:before="20" w:after="2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Proces zdravstvene njege osoba s poremećajem osobnosti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920376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9B7C92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5C069114" w14:textId="04183B67" w:rsidR="00977058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  <w:p w14:paraId="02F89445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77058" w:rsidRPr="00CD3F31" w14:paraId="3118C779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518F46A" w14:textId="77777777" w:rsidR="00977058" w:rsidRPr="00CD3F31" w:rsidRDefault="00977058" w:rsidP="00023C59">
            <w:pPr>
              <w:spacing w:after="0"/>
              <w:jc w:val="center"/>
            </w:pPr>
            <w:r>
              <w:t>S12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9653F74" w14:textId="77777777" w:rsidR="00977058" w:rsidRPr="00965746" w:rsidRDefault="00977058" w:rsidP="00023C59">
            <w:pPr>
              <w:spacing w:before="20" w:after="20"/>
              <w:rPr>
                <w:rFonts w:cs="Calibri"/>
                <w:bCs/>
              </w:rPr>
            </w:pPr>
            <w:r>
              <w:rPr>
                <w:rFonts w:cs="Calibri"/>
              </w:rPr>
              <w:t xml:space="preserve">Proces zdravstvene njege bolesnika s poremećajem nagona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4020C7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3651C0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65EB1C52" w14:textId="30AB8F46" w:rsidR="00977058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  <w:p w14:paraId="07AA735F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77058" w:rsidRPr="00CD3F31" w14:paraId="066D9DFD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A93D22" w14:textId="77777777" w:rsidR="00977058" w:rsidRPr="00CD3F31" w:rsidRDefault="00977058" w:rsidP="00023C59">
            <w:pPr>
              <w:spacing w:after="0"/>
              <w:jc w:val="center"/>
            </w:pPr>
            <w:r>
              <w:t>S13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D9B0276" w14:textId="77777777" w:rsidR="00977058" w:rsidRPr="00965746" w:rsidRDefault="00977058" w:rsidP="00023C59">
            <w:pPr>
              <w:spacing w:before="20" w:after="20"/>
              <w:rPr>
                <w:rFonts w:cs="Calibri"/>
                <w:bCs/>
              </w:rPr>
            </w:pPr>
            <w:r>
              <w:rPr>
                <w:rFonts w:cs="Calibri"/>
              </w:rPr>
              <w:t>Proces zdravstvene njege kod duševnih poremećaja razvojne dobi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BA6327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7A936D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4C76A8A5" w14:textId="40A43464" w:rsidR="00977058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4</w:t>
            </w:r>
          </w:p>
          <w:p w14:paraId="7F309914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77058" w:rsidRPr="00CD3F31" w14:paraId="58AEACCB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652A0FE" w14:textId="77777777" w:rsidR="00977058" w:rsidRPr="00CD3F31" w:rsidRDefault="00977058" w:rsidP="00023C59">
            <w:pPr>
              <w:spacing w:after="0"/>
              <w:jc w:val="center"/>
            </w:pPr>
            <w:r>
              <w:t>S14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AF6FEF3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rFonts w:cs="Calibri"/>
                <w:lang w:val="pl-PL"/>
              </w:rPr>
              <w:t>Organizacija skrbi za duševne bolesnike u zajednici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09F7F7B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EA44EF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236367F5" w14:textId="767AB080" w:rsidR="00977058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6</w:t>
            </w:r>
          </w:p>
          <w:p w14:paraId="3797E165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77058" w:rsidRPr="00CD3F31" w14:paraId="3F1D88A3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027BE10" w14:textId="77777777" w:rsidR="00977058" w:rsidRPr="00CD3F31" w:rsidRDefault="00977058" w:rsidP="00023C59">
            <w:pPr>
              <w:spacing w:after="0"/>
              <w:jc w:val="center"/>
            </w:pPr>
            <w:r>
              <w:t>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FB34F3E" w14:textId="77777777" w:rsidR="00977058" w:rsidRPr="00CD3F31" w:rsidRDefault="00977058" w:rsidP="00023C59">
            <w:pPr>
              <w:spacing w:after="0"/>
              <w:rPr>
                <w:b/>
                <w:color w:val="333399"/>
              </w:rPr>
            </w:pPr>
            <w:r>
              <w:rPr>
                <w:rFonts w:cs="Calibri"/>
                <w:lang w:val="pl-PL"/>
              </w:rPr>
              <w:t>Etički kodeks/pravni aspekti/stigma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F3D8CA" w14:textId="77777777" w:rsidR="00977058" w:rsidRPr="00CD3F31" w:rsidRDefault="00977058" w:rsidP="00023C59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D07A01" w14:textId="77777777" w:rsidR="00977058" w:rsidRDefault="00977058" w:rsidP="00023C59">
            <w:pPr>
              <w:spacing w:before="20" w:after="20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Zdravstveni studiji</w:t>
            </w:r>
          </w:p>
          <w:p w14:paraId="55E529D1" w14:textId="5BD205F9" w:rsidR="00977058" w:rsidRDefault="00977058" w:rsidP="00023C59">
            <w:pPr>
              <w:spacing w:before="20" w:after="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Predavaona Z</w:t>
            </w:r>
            <w:r w:rsidR="009C577C">
              <w:rPr>
                <w:rFonts w:cs="Calibri"/>
                <w:lang w:val="pl-PL"/>
              </w:rPr>
              <w:t>6</w:t>
            </w:r>
          </w:p>
          <w:p w14:paraId="53820C45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77058" w:rsidRPr="00CD3F31" w14:paraId="0E1CE246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B0F9953" w14:textId="77777777" w:rsidR="00977058" w:rsidRPr="00CD3F31" w:rsidRDefault="00977058" w:rsidP="00023C5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079E343" w14:textId="77777777" w:rsidR="00977058" w:rsidRPr="00CD3F31" w:rsidRDefault="00977058" w:rsidP="00023C5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106092" w14:textId="77777777" w:rsidR="00977058" w:rsidRPr="00CD3F31" w:rsidRDefault="00977058" w:rsidP="00023C59">
            <w:pPr>
              <w:spacing w:after="0"/>
              <w:jc w:val="center"/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55BC12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10B2117" w14:textId="77777777" w:rsidR="00977058" w:rsidRDefault="00977058" w:rsidP="005C2F41">
      <w:pPr>
        <w:rPr>
          <w:b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977058" w:rsidRPr="00CD3F31" w14:paraId="4637B2A2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6A4F518" w14:textId="77777777" w:rsidR="00977058" w:rsidRPr="00CD3F31" w:rsidRDefault="00977058" w:rsidP="00023C5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15BA071" w14:textId="77777777" w:rsidR="00977058" w:rsidRPr="00CD3F31" w:rsidRDefault="00977058" w:rsidP="00023C5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326D94F" w14:textId="77777777" w:rsidR="00977058" w:rsidRPr="00CD3F31" w:rsidRDefault="00977058" w:rsidP="00023C5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6B5F67" w14:textId="77777777" w:rsidR="00977058" w:rsidRPr="00CD3F31" w:rsidRDefault="00977058" w:rsidP="00023C5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977058" w:rsidRPr="00CD3F31" w14:paraId="2050EB14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CBDE0" w14:textId="77777777" w:rsidR="00977058" w:rsidRDefault="00977058" w:rsidP="00023C59">
            <w:pPr>
              <w:spacing w:before="20" w:after="20"/>
              <w:rPr>
                <w:rFonts w:cs="Calibri"/>
                <w:lang w:val="pl-PL"/>
              </w:rPr>
            </w:pPr>
            <w:r>
              <w:rPr>
                <w:rFonts w:cs="Calibri"/>
              </w:rPr>
              <w:t>V1</w:t>
            </w:r>
            <w:r>
              <w:rPr>
                <w:rFonts w:cs="Calibri"/>
                <w:lang w:val="it-IT"/>
              </w:rPr>
              <w:t xml:space="preserve">–V6  </w:t>
            </w:r>
          </w:p>
          <w:p w14:paraId="069D3017" w14:textId="77777777" w:rsidR="00977058" w:rsidRPr="00CD3F31" w:rsidRDefault="00977058" w:rsidP="00023C59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AA38B" w14:textId="77777777" w:rsidR="00977058" w:rsidRDefault="00977058" w:rsidP="00023C59">
            <w:pPr>
              <w:spacing w:before="20" w:after="2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Sestrinska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pl-PL"/>
              </w:rPr>
              <w:t>anamneza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pl-PL"/>
              </w:rPr>
              <w:t>i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pl-PL"/>
              </w:rPr>
              <w:t>zna</w:t>
            </w:r>
          </w:p>
          <w:p w14:paraId="6570E662" w14:textId="77777777" w:rsidR="00977058" w:rsidRDefault="00977058" w:rsidP="00023C59">
            <w:pPr>
              <w:spacing w:before="20" w:after="2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aj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pl-PL"/>
              </w:rPr>
              <w:t>heteropodataka</w:t>
            </w:r>
            <w:r>
              <w:rPr>
                <w:rFonts w:cs="Calibri"/>
              </w:rPr>
              <w:t>; Sestrinska dokumentacija u psihijatriji, zaštita bolesnika s duševnim smetnjama</w:t>
            </w:r>
          </w:p>
          <w:p w14:paraId="3743241B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CE5DE" w14:textId="77777777" w:rsidR="00977058" w:rsidRPr="00CD3F31" w:rsidRDefault="00977058" w:rsidP="00023C59">
            <w:pPr>
              <w:spacing w:after="0"/>
              <w:jc w:val="center"/>
            </w:pPr>
            <w:r>
              <w:t>12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B491E" w14:textId="77777777" w:rsidR="00977058" w:rsidRPr="00CD3F31" w:rsidRDefault="00977058" w:rsidP="00023C59">
            <w:pPr>
              <w:spacing w:before="20" w:after="20"/>
              <w:rPr>
                <w:b/>
                <w:color w:val="333399"/>
              </w:rPr>
            </w:pPr>
            <w:r>
              <w:rPr>
                <w:rFonts w:cs="Calibri"/>
                <w:lang w:val="pl-PL"/>
              </w:rPr>
              <w:t>Klinika za psihijatriju, Klinika za pedijatriju</w:t>
            </w:r>
          </w:p>
        </w:tc>
      </w:tr>
      <w:tr w:rsidR="00977058" w:rsidRPr="00CD3F31" w14:paraId="664A7873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71650" w14:textId="77777777" w:rsidR="00977058" w:rsidRDefault="00977058" w:rsidP="00023C59">
            <w:pPr>
              <w:spacing w:before="20" w:after="20"/>
              <w:rPr>
                <w:rFonts w:cs="Calibri"/>
              </w:rPr>
            </w:pPr>
            <w:r>
              <w:rPr>
                <w:rFonts w:cs="Calibri"/>
              </w:rPr>
              <w:t>V7-V12</w:t>
            </w:r>
          </w:p>
          <w:p w14:paraId="36FFCFCF" w14:textId="77777777" w:rsidR="00977058" w:rsidRPr="00CD3F31" w:rsidRDefault="00977058" w:rsidP="00023C59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D3FC63" w14:textId="77777777" w:rsidR="00977058" w:rsidRDefault="00977058" w:rsidP="00023C59">
            <w:pPr>
              <w:spacing w:before="20" w:after="20"/>
              <w:rPr>
                <w:rFonts w:cs="Calibri"/>
              </w:rPr>
            </w:pPr>
            <w:r>
              <w:rPr>
                <w:rFonts w:cs="Calibri"/>
              </w:rPr>
              <w:t>Hitna stanja u psihijatriji; Pristup bolesniku s neurotskim smetnjama</w:t>
            </w:r>
          </w:p>
          <w:p w14:paraId="758620AD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08E53" w14:textId="77777777" w:rsidR="00977058" w:rsidRPr="00CD3F31" w:rsidRDefault="00977058" w:rsidP="00023C59">
            <w:pPr>
              <w:spacing w:after="0"/>
              <w:jc w:val="center"/>
            </w:pPr>
            <w:r>
              <w:t>12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0DB32" w14:textId="77777777" w:rsidR="00977058" w:rsidRDefault="00977058" w:rsidP="00023C59">
            <w:pPr>
              <w:spacing w:before="20" w:after="20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Klinika za psihijatriju, Klinika za pedijatriju</w:t>
            </w:r>
          </w:p>
          <w:p w14:paraId="4965ED39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77058" w:rsidRPr="00CD3F31" w14:paraId="1A5DA301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BBE53" w14:textId="77777777" w:rsidR="00977058" w:rsidRDefault="00977058" w:rsidP="00023C59">
            <w:pPr>
              <w:spacing w:before="20" w:after="20"/>
              <w:rPr>
                <w:rFonts w:cs="Calibri"/>
              </w:rPr>
            </w:pPr>
            <w:r>
              <w:rPr>
                <w:rFonts w:cs="Calibri"/>
              </w:rPr>
              <w:t>V13-V18</w:t>
            </w:r>
          </w:p>
          <w:p w14:paraId="41C15B3B" w14:textId="77777777" w:rsidR="00977058" w:rsidRPr="00CD3F31" w:rsidRDefault="00977058" w:rsidP="00023C59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D5C18C" w14:textId="77777777" w:rsidR="00977058" w:rsidRDefault="00977058" w:rsidP="00023C59">
            <w:pPr>
              <w:spacing w:before="20" w:after="20"/>
              <w:rPr>
                <w:rFonts w:cs="Calibri"/>
              </w:rPr>
            </w:pPr>
            <w:r>
              <w:rPr>
                <w:rFonts w:cs="Calibri"/>
              </w:rPr>
              <w:t xml:space="preserve">Pristup bolesniku sa poremećajem raspoloženja; </w:t>
            </w:r>
            <w:r>
              <w:rPr>
                <w:rFonts w:cs="Calibri"/>
                <w:lang w:val="pl-PL"/>
              </w:rPr>
              <w:t>Pristup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pl-PL"/>
              </w:rPr>
              <w:t>bolesniku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pl-PL"/>
              </w:rPr>
              <w:t>sa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pl-PL"/>
              </w:rPr>
              <w:t>shizofrenijom</w:t>
            </w:r>
          </w:p>
          <w:p w14:paraId="706EECE6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339F9" w14:textId="77777777" w:rsidR="00977058" w:rsidRPr="00CD3F31" w:rsidRDefault="00977058" w:rsidP="00023C59">
            <w:pPr>
              <w:spacing w:after="0"/>
              <w:jc w:val="center"/>
            </w:pPr>
            <w:r>
              <w:t>12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40090" w14:textId="77777777" w:rsidR="00977058" w:rsidRDefault="00977058" w:rsidP="00023C59">
            <w:pPr>
              <w:spacing w:before="20" w:after="20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Klinika za psihijatriju, Klinika za pedijatriju</w:t>
            </w:r>
          </w:p>
          <w:p w14:paraId="7CA67EDB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77058" w:rsidRPr="00CD3F31" w14:paraId="6C3D10BB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31231" w14:textId="77777777" w:rsidR="00977058" w:rsidRDefault="00977058" w:rsidP="00023C59">
            <w:pPr>
              <w:spacing w:before="20" w:after="20"/>
              <w:rPr>
                <w:rFonts w:cs="Calibri"/>
              </w:rPr>
            </w:pPr>
            <w:r>
              <w:rPr>
                <w:rFonts w:cs="Calibri"/>
              </w:rPr>
              <w:t>V19-V24</w:t>
            </w:r>
          </w:p>
          <w:p w14:paraId="491D9773" w14:textId="77777777" w:rsidR="00977058" w:rsidRPr="00CD3F31" w:rsidRDefault="00977058" w:rsidP="00023C59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7F2B8" w14:textId="77777777" w:rsidR="00977058" w:rsidRDefault="00977058" w:rsidP="00023C59">
            <w:pPr>
              <w:spacing w:before="20" w:after="20"/>
              <w:rPr>
                <w:rFonts w:cs="Calibri"/>
                <w:lang w:val="pl-PL"/>
              </w:rPr>
            </w:pPr>
            <w:r>
              <w:rPr>
                <w:rFonts w:cs="Calibri"/>
              </w:rPr>
              <w:t>Pristup bolesniku s organskim psihičkim poremećajem; Pristup osobi ovisnoj o psihoaktivnim tvarima</w:t>
            </w:r>
          </w:p>
          <w:p w14:paraId="56372B73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AB3DF" w14:textId="77777777" w:rsidR="00977058" w:rsidRPr="00CD3F31" w:rsidRDefault="00977058" w:rsidP="00023C59">
            <w:pPr>
              <w:spacing w:after="0"/>
              <w:jc w:val="center"/>
            </w:pPr>
            <w:r>
              <w:t>12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3245C" w14:textId="77777777" w:rsidR="00977058" w:rsidRDefault="00977058" w:rsidP="00023C59">
            <w:pPr>
              <w:spacing w:before="20" w:after="20"/>
              <w:rPr>
                <w:rFonts w:cs="Calibri"/>
                <w:lang w:val="en-US"/>
              </w:rPr>
            </w:pPr>
            <w:r>
              <w:rPr>
                <w:rFonts w:cs="Calibri"/>
                <w:lang w:val="pl-PL"/>
              </w:rPr>
              <w:t>Klinika za psihijatriju, Klinika za pedijatriju</w:t>
            </w:r>
          </w:p>
          <w:p w14:paraId="7836E005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77058" w:rsidRPr="00CD3F31" w14:paraId="60F366EE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7CBF1" w14:textId="77777777" w:rsidR="00977058" w:rsidRDefault="00977058" w:rsidP="00023C59">
            <w:pPr>
              <w:spacing w:before="20" w:after="20"/>
              <w:rPr>
                <w:rFonts w:cs="Calibri"/>
                <w:lang w:val="pt-BR"/>
              </w:rPr>
            </w:pPr>
            <w:r>
              <w:rPr>
                <w:rFonts w:cs="Calibri"/>
              </w:rPr>
              <w:t>V25-V30</w:t>
            </w:r>
          </w:p>
          <w:p w14:paraId="0F17E00E" w14:textId="77777777" w:rsidR="00977058" w:rsidRPr="00CD3F31" w:rsidRDefault="00977058" w:rsidP="00023C59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B242C" w14:textId="77777777" w:rsidR="00977058" w:rsidRDefault="00977058" w:rsidP="00023C59">
            <w:pPr>
              <w:spacing w:before="20" w:after="20"/>
              <w:rPr>
                <w:rFonts w:cs="Calibri"/>
              </w:rPr>
            </w:pPr>
            <w:r>
              <w:rPr>
                <w:rFonts w:cs="Calibri"/>
                <w:lang w:val="pt-BR"/>
              </w:rPr>
              <w:t>Pristup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pt-BR"/>
              </w:rPr>
              <w:t>bolesniku</w:t>
            </w:r>
            <w:r>
              <w:rPr>
                <w:rFonts w:cs="Calibri"/>
              </w:rPr>
              <w:t xml:space="preserve">  </w:t>
            </w:r>
            <w:r>
              <w:rPr>
                <w:rFonts w:cs="Calibri"/>
                <w:lang w:val="pt-BR"/>
              </w:rPr>
              <w:t>sa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pt-BR"/>
              </w:rPr>
              <w:t>PTSP</w:t>
            </w:r>
            <w:r>
              <w:rPr>
                <w:rFonts w:cs="Calibri"/>
              </w:rPr>
              <w:t xml:space="preserve">; Značaj i uloga </w:t>
            </w:r>
            <w:proofErr w:type="spellStart"/>
            <w:r>
              <w:rPr>
                <w:rFonts w:cs="Calibri"/>
              </w:rPr>
              <w:t>socioterapijskih</w:t>
            </w:r>
            <w:proofErr w:type="spellEnd"/>
            <w:r>
              <w:rPr>
                <w:rFonts w:cs="Calibri"/>
              </w:rPr>
              <w:t xml:space="preserve"> metoda  u psihijatrijskoj zdravstvenoj njezi</w:t>
            </w:r>
          </w:p>
          <w:p w14:paraId="3AA77078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2862F" w14:textId="77777777" w:rsidR="00977058" w:rsidRPr="00CD3F31" w:rsidRDefault="00977058" w:rsidP="00023C59">
            <w:pPr>
              <w:spacing w:after="0"/>
              <w:jc w:val="center"/>
            </w:pPr>
            <w:r>
              <w:t>12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283B4" w14:textId="77777777" w:rsidR="00977058" w:rsidRPr="00CD3F31" w:rsidRDefault="00977058" w:rsidP="00023C59">
            <w:pPr>
              <w:spacing w:before="20" w:after="20"/>
              <w:rPr>
                <w:b/>
                <w:color w:val="333399"/>
              </w:rPr>
            </w:pPr>
            <w:r>
              <w:rPr>
                <w:rFonts w:cs="Calibri"/>
                <w:lang w:val="pl-PL"/>
              </w:rPr>
              <w:t>Klinika za psihijatriju, Klinika za pedijatriju</w:t>
            </w:r>
          </w:p>
        </w:tc>
      </w:tr>
      <w:tr w:rsidR="00977058" w:rsidRPr="00CD3F31" w14:paraId="0C858BA3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C0B0CB" w14:textId="77777777" w:rsidR="00977058" w:rsidRPr="00CD3F31" w:rsidRDefault="00977058" w:rsidP="00023C5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F4B5103" w14:textId="77777777" w:rsidR="00977058" w:rsidRPr="00CD3F31" w:rsidRDefault="00977058" w:rsidP="00023C5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76F9DE8" w14:textId="77777777" w:rsidR="00977058" w:rsidRPr="00CD3F31" w:rsidRDefault="00977058" w:rsidP="00023C59">
            <w:pPr>
              <w:spacing w:after="0"/>
              <w:jc w:val="center"/>
            </w:pPr>
            <w:r>
              <w:t>60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09A181" w14:textId="77777777" w:rsidR="00977058" w:rsidRPr="00CD3F31" w:rsidRDefault="00977058" w:rsidP="00023C59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3F388722" w14:textId="77777777" w:rsidR="00977058" w:rsidRDefault="00977058" w:rsidP="005C2F41">
      <w:pPr>
        <w:rPr>
          <w:b/>
        </w:rPr>
      </w:pPr>
    </w:p>
    <w:p w14:paraId="542E2827" w14:textId="77777777" w:rsidR="00977058" w:rsidRDefault="00977058" w:rsidP="005C2F41">
      <w:pPr>
        <w:rPr>
          <w:b/>
        </w:rPr>
      </w:pPr>
    </w:p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3845D177" w:rsidR="005C2F41" w:rsidRPr="00CD3F31" w:rsidRDefault="008E4283" w:rsidP="0001711D">
            <w:pPr>
              <w:spacing w:after="0"/>
            </w:pPr>
            <w:r>
              <w:t>30.1.24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7F8827C6" w:rsidR="005C2F41" w:rsidRPr="00CD3F31" w:rsidRDefault="008E4283" w:rsidP="00BF53C9">
            <w:pPr>
              <w:spacing w:after="0"/>
            </w:pPr>
            <w:r>
              <w:t>12.2.24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50F46D2A" w:rsidR="005C2F41" w:rsidRPr="00CD3F31" w:rsidRDefault="008E4283" w:rsidP="00BF53C9">
            <w:pPr>
              <w:spacing w:after="0"/>
            </w:pPr>
            <w:r>
              <w:t>26.2.24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77777777" w:rsidR="005C2F41" w:rsidRPr="00CD3F31" w:rsidRDefault="005C2F41" w:rsidP="00BF53C9">
            <w:pPr>
              <w:spacing w:after="0"/>
            </w:pP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4958" w14:textId="77777777" w:rsidR="00861D89" w:rsidRDefault="00861D89">
      <w:pPr>
        <w:spacing w:after="0" w:line="240" w:lineRule="auto"/>
      </w:pPr>
      <w:r>
        <w:separator/>
      </w:r>
    </w:p>
  </w:endnote>
  <w:endnote w:type="continuationSeparator" w:id="0">
    <w:p w14:paraId="56DEE444" w14:textId="77777777" w:rsidR="00861D89" w:rsidRDefault="0086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Gothic"/>
    <w:charset w:val="EE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8589" w14:textId="77777777" w:rsidR="00861D89" w:rsidRDefault="00861D89">
      <w:pPr>
        <w:spacing w:after="0" w:line="240" w:lineRule="auto"/>
      </w:pPr>
      <w:r>
        <w:separator/>
      </w:r>
    </w:p>
  </w:footnote>
  <w:footnote w:type="continuationSeparator" w:id="0">
    <w:p w14:paraId="5EC7E8DF" w14:textId="77777777" w:rsidR="00861D89" w:rsidRDefault="0086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DF5172"/>
    <w:multiLevelType w:val="hybridMultilevel"/>
    <w:tmpl w:val="65807384"/>
    <w:lvl w:ilvl="0" w:tplc="38A8D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21796"/>
    <w:rsid w:val="00144761"/>
    <w:rsid w:val="00184FD3"/>
    <w:rsid w:val="00196FF0"/>
    <w:rsid w:val="001A3CD4"/>
    <w:rsid w:val="001B3763"/>
    <w:rsid w:val="001B3869"/>
    <w:rsid w:val="00230D7A"/>
    <w:rsid w:val="00271BC1"/>
    <w:rsid w:val="00282364"/>
    <w:rsid w:val="002A0B16"/>
    <w:rsid w:val="002B41D6"/>
    <w:rsid w:val="002F30E3"/>
    <w:rsid w:val="00313E94"/>
    <w:rsid w:val="003314C1"/>
    <w:rsid w:val="0039207A"/>
    <w:rsid w:val="003C0F36"/>
    <w:rsid w:val="003F3DA0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0135D"/>
    <w:rsid w:val="00542ABA"/>
    <w:rsid w:val="00551109"/>
    <w:rsid w:val="00557C87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F39EE"/>
    <w:rsid w:val="00733743"/>
    <w:rsid w:val="00750D40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61D89"/>
    <w:rsid w:val="008A3B06"/>
    <w:rsid w:val="008D4528"/>
    <w:rsid w:val="008E4283"/>
    <w:rsid w:val="008E7846"/>
    <w:rsid w:val="008F76DD"/>
    <w:rsid w:val="0091264E"/>
    <w:rsid w:val="0091431F"/>
    <w:rsid w:val="00965280"/>
    <w:rsid w:val="00973FFD"/>
    <w:rsid w:val="00977058"/>
    <w:rsid w:val="00983892"/>
    <w:rsid w:val="00984697"/>
    <w:rsid w:val="009A2634"/>
    <w:rsid w:val="009C577C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82D7A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46928"/>
    <w:rsid w:val="00D70B0A"/>
    <w:rsid w:val="00D7612B"/>
    <w:rsid w:val="00D86165"/>
    <w:rsid w:val="00E221EC"/>
    <w:rsid w:val="00E40068"/>
    <w:rsid w:val="00E655D8"/>
    <w:rsid w:val="00E92F6C"/>
    <w:rsid w:val="00EB0DB0"/>
    <w:rsid w:val="00EB2A7C"/>
    <w:rsid w:val="00EB67E1"/>
    <w:rsid w:val="00EC2D37"/>
    <w:rsid w:val="00F3532D"/>
    <w:rsid w:val="00F47429"/>
    <w:rsid w:val="00F47E9F"/>
    <w:rsid w:val="00F5336E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97705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aption1">
    <w:name w:val="Caption1"/>
    <w:basedOn w:val="Normal"/>
    <w:rsid w:val="00977058"/>
    <w:pPr>
      <w:suppressAutoHyphens/>
      <w:spacing w:after="0" w:line="100" w:lineRule="atLeast"/>
      <w:jc w:val="center"/>
    </w:pPr>
    <w:rPr>
      <w:rFonts w:ascii="Times New Roman" w:eastAsia="Times New Roman" w:hAnsi="Times New Roman"/>
      <w:b/>
      <w:color w:val="000000"/>
      <w:sz w:val="24"/>
      <w:szCs w:val="24"/>
      <w:lang w:val="en-US" w:eastAsia="ta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E366DAA50C8F458889E4ED003FAA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48D1-6B69-4032-8F9F-92A1A1BDA760}"/>
      </w:docPartPr>
      <w:docPartBody>
        <w:p w:rsidR="007820AA" w:rsidRDefault="00487D80" w:rsidP="00487D80">
          <w:pPr>
            <w:pStyle w:val="E366DAA50C8F458889E4ED003FAABFC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F7F2CE0370734F9A99606D035BCD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4A5C-2605-4038-8A2F-951040980927}"/>
      </w:docPartPr>
      <w:docPartBody>
        <w:p w:rsidR="007820AA" w:rsidRDefault="00487D80" w:rsidP="00487D80">
          <w:pPr>
            <w:pStyle w:val="F7F2CE0370734F9A99606D035BCDFD99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206F417B90FB42D098A5E1E02618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21F8D-E816-43CE-9CDC-357CC617A596}"/>
      </w:docPartPr>
      <w:docPartBody>
        <w:p w:rsidR="007820AA" w:rsidRDefault="00487D80" w:rsidP="00487D80">
          <w:pPr>
            <w:pStyle w:val="206F417B90FB42D098A5E1E0261858FF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0356BCD00F30477D8CFDA12A23EE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07F8-FD9D-4C3B-99E4-DC0E31CDF080}"/>
      </w:docPartPr>
      <w:docPartBody>
        <w:p w:rsidR="007820AA" w:rsidRDefault="00487D80" w:rsidP="00487D80">
          <w:pPr>
            <w:pStyle w:val="0356BCD00F30477D8CFDA12A23EE217A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1479B4EC71B846699A815F273204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A1CA-FF24-47D1-BDF9-87E4BAB446C4}"/>
      </w:docPartPr>
      <w:docPartBody>
        <w:p w:rsidR="007820AA" w:rsidRDefault="00487D80" w:rsidP="00487D80">
          <w:pPr>
            <w:pStyle w:val="1479B4EC71B846699A815F273204070B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029FA98ECE474BFC87236E8DBC97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820B-2DA8-410E-89C4-EBA7EB277A2C}"/>
      </w:docPartPr>
      <w:docPartBody>
        <w:p w:rsidR="007820AA" w:rsidRDefault="00487D80" w:rsidP="00487D80">
          <w:pPr>
            <w:pStyle w:val="029FA98ECE474BFC87236E8DBC97DEE5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5098AE728DF14EC4918555BD9BBB6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7710-B4BC-4114-BDCE-2C6B50A5185A}"/>
      </w:docPartPr>
      <w:docPartBody>
        <w:p w:rsidR="007820AA" w:rsidRDefault="00487D80" w:rsidP="00487D80">
          <w:pPr>
            <w:pStyle w:val="5098AE728DF14EC4918555BD9BBB623B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Gothic"/>
    <w:charset w:val="EE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20C4E"/>
    <w:rsid w:val="00243FD9"/>
    <w:rsid w:val="0028148F"/>
    <w:rsid w:val="002B2EB8"/>
    <w:rsid w:val="00311D82"/>
    <w:rsid w:val="003B7DF7"/>
    <w:rsid w:val="00487D80"/>
    <w:rsid w:val="00551851"/>
    <w:rsid w:val="005B02F3"/>
    <w:rsid w:val="005B55E5"/>
    <w:rsid w:val="005F5698"/>
    <w:rsid w:val="00631081"/>
    <w:rsid w:val="00731BD7"/>
    <w:rsid w:val="007820AA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B13965"/>
    <w:rsid w:val="00B377AA"/>
    <w:rsid w:val="00C05B7E"/>
    <w:rsid w:val="00C6712D"/>
    <w:rsid w:val="00C832B9"/>
    <w:rsid w:val="00C95CBD"/>
    <w:rsid w:val="00D52565"/>
    <w:rsid w:val="00DE3C16"/>
    <w:rsid w:val="00DE6A03"/>
    <w:rsid w:val="00E16137"/>
    <w:rsid w:val="00E40892"/>
    <w:rsid w:val="00E55FA5"/>
    <w:rsid w:val="00EA2C9C"/>
    <w:rsid w:val="00EB361A"/>
    <w:rsid w:val="00F37AC4"/>
    <w:rsid w:val="00FA349D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87D80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487D80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366DAA50C8F458889E4ED003FAABFC8">
    <w:name w:val="E366DAA50C8F458889E4ED003FAABFC8"/>
    <w:rsid w:val="00487D80"/>
    <w:pPr>
      <w:spacing w:after="160" w:line="259" w:lineRule="auto"/>
    </w:pPr>
    <w:rPr>
      <w:kern w:val="2"/>
      <w14:ligatures w14:val="standardContextual"/>
    </w:rPr>
  </w:style>
  <w:style w:type="paragraph" w:customStyle="1" w:styleId="F7F2CE0370734F9A99606D035BCDFD99">
    <w:name w:val="F7F2CE0370734F9A99606D035BCDFD99"/>
    <w:rsid w:val="00487D80"/>
    <w:pPr>
      <w:spacing w:after="160" w:line="259" w:lineRule="auto"/>
    </w:pPr>
    <w:rPr>
      <w:kern w:val="2"/>
      <w14:ligatures w14:val="standardContextual"/>
    </w:rPr>
  </w:style>
  <w:style w:type="paragraph" w:customStyle="1" w:styleId="206F417B90FB42D098A5E1E0261858FF">
    <w:name w:val="206F417B90FB42D098A5E1E0261858FF"/>
    <w:rsid w:val="00487D80"/>
    <w:pPr>
      <w:spacing w:after="160" w:line="259" w:lineRule="auto"/>
    </w:pPr>
    <w:rPr>
      <w:kern w:val="2"/>
      <w14:ligatures w14:val="standardContextual"/>
    </w:rPr>
  </w:style>
  <w:style w:type="paragraph" w:customStyle="1" w:styleId="0356BCD00F30477D8CFDA12A23EE217A">
    <w:name w:val="0356BCD00F30477D8CFDA12A23EE217A"/>
    <w:rsid w:val="00487D80"/>
    <w:pPr>
      <w:spacing w:after="160" w:line="259" w:lineRule="auto"/>
    </w:pPr>
    <w:rPr>
      <w:kern w:val="2"/>
      <w14:ligatures w14:val="standardContextual"/>
    </w:rPr>
  </w:style>
  <w:style w:type="paragraph" w:customStyle="1" w:styleId="1479B4EC71B846699A815F273204070B">
    <w:name w:val="1479B4EC71B846699A815F273204070B"/>
    <w:rsid w:val="00487D80"/>
    <w:pPr>
      <w:spacing w:after="160" w:line="259" w:lineRule="auto"/>
    </w:pPr>
    <w:rPr>
      <w:kern w:val="2"/>
      <w14:ligatures w14:val="standardContextual"/>
    </w:rPr>
  </w:style>
  <w:style w:type="paragraph" w:customStyle="1" w:styleId="029FA98ECE474BFC87236E8DBC97DEE5">
    <w:name w:val="029FA98ECE474BFC87236E8DBC97DEE5"/>
    <w:rsid w:val="00487D80"/>
    <w:pPr>
      <w:spacing w:after="160" w:line="259" w:lineRule="auto"/>
    </w:pPr>
    <w:rPr>
      <w:kern w:val="2"/>
      <w14:ligatures w14:val="standardContextual"/>
    </w:rPr>
  </w:style>
  <w:style w:type="paragraph" w:customStyle="1" w:styleId="5098AE728DF14EC4918555BD9BBB623B">
    <w:name w:val="5098AE728DF14EC4918555BD9BBB623B"/>
    <w:rsid w:val="00487D80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5386</Words>
  <Characters>30706</Characters>
  <Application>Microsoft Office Word</Application>
  <DocSecurity>0</DocSecurity>
  <Lines>255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13</cp:revision>
  <dcterms:created xsi:type="dcterms:W3CDTF">2023-06-26T09:02:00Z</dcterms:created>
  <dcterms:modified xsi:type="dcterms:W3CDTF">2023-09-19T15:02:00Z</dcterms:modified>
</cp:coreProperties>
</file>