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CA" w14:textId="77F754FE" w:rsidR="005C2F41" w:rsidRPr="003E49F4" w:rsidRDefault="005C2F41" w:rsidP="005C2F41">
      <w:pPr>
        <w:autoSpaceDE w:val="0"/>
        <w:autoSpaceDN w:val="0"/>
        <w:adjustRightInd w:val="0"/>
        <w:rPr>
          <w:rFonts w:asciiTheme="minorHAnsi" w:hAnsiTheme="minorHAnsi" w:cs="Arial"/>
          <w:b/>
          <w:lang w:bidi="ta-IN"/>
        </w:rPr>
      </w:pPr>
      <w:r w:rsidRPr="003E49F4">
        <w:rPr>
          <w:rFonts w:asciiTheme="minorHAnsi" w:hAnsiTheme="minorHAnsi" w:cs="Arial"/>
          <w:b/>
          <w:lang w:bidi="ta-IN"/>
        </w:rPr>
        <w:t>Datum:</w:t>
      </w:r>
      <w:r w:rsidR="00984697" w:rsidRPr="003E49F4">
        <w:rPr>
          <w:rFonts w:asciiTheme="minorHAnsi" w:hAnsiTheme="minorHAnsi" w:cs="Arial"/>
          <w:b/>
          <w:lang w:bidi="ta-IN"/>
        </w:rPr>
        <w:t xml:space="preserve"> </w:t>
      </w:r>
      <w:r w:rsidR="00984697" w:rsidRPr="003E49F4">
        <w:rPr>
          <w:rFonts w:asciiTheme="minorHAnsi" w:hAnsiTheme="minorHAnsi" w:cs="Arial"/>
          <w:lang w:bidi="ta-IN"/>
        </w:rPr>
        <w:t>Rijeka,</w:t>
      </w:r>
      <w:r w:rsidRPr="003E49F4">
        <w:rPr>
          <w:rFonts w:asciiTheme="minorHAnsi" w:hAnsiTheme="minorHAnsi" w:cs="Arial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E97026">
            <w:rPr>
              <w:rStyle w:val="Style28"/>
              <w:rFonts w:asciiTheme="minorHAnsi" w:hAnsiTheme="minorHAnsi"/>
            </w:rPr>
            <w:t>7. rujna 2023.</w:t>
          </w:r>
        </w:sdtContent>
      </w:sdt>
    </w:p>
    <w:p w14:paraId="20CA1B35" w14:textId="77777777" w:rsidR="005C2F41" w:rsidRPr="003E49F4" w:rsidRDefault="005C2F41" w:rsidP="005C2F41">
      <w:pPr>
        <w:rPr>
          <w:rFonts w:asciiTheme="minorHAnsi" w:hAnsiTheme="minorHAnsi" w:cs="Arial"/>
        </w:rPr>
      </w:pPr>
    </w:p>
    <w:p w14:paraId="04828019" w14:textId="77777777" w:rsidR="005C2F41" w:rsidRPr="003E49F4" w:rsidRDefault="005C2F41" w:rsidP="00E221EC">
      <w:pPr>
        <w:spacing w:after="0" w:line="360" w:lineRule="auto"/>
        <w:rPr>
          <w:rFonts w:asciiTheme="minorHAnsi" w:hAnsiTheme="minorHAnsi" w:cs="Arial"/>
        </w:rPr>
      </w:pPr>
      <w:r w:rsidRPr="003E49F4">
        <w:rPr>
          <w:rFonts w:asciiTheme="minorHAnsi" w:hAnsiTheme="minorHAnsi" w:cs="Arial"/>
          <w:b/>
        </w:rPr>
        <w:t xml:space="preserve">Kolegij: </w:t>
      </w:r>
      <w:sdt>
        <w:sdtPr>
          <w:rPr>
            <w:rStyle w:val="Style29"/>
            <w:rFonts w:asciiTheme="minorHAnsi" w:hAnsi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992C63" w:rsidRPr="00E97026">
            <w:rPr>
              <w:rFonts w:asciiTheme="minorHAnsi" w:eastAsia="Times New Roman" w:hAnsiTheme="minorHAnsi"/>
              <w:b/>
              <w:lang w:val="pl-PL"/>
            </w:rPr>
            <w:t>Zdravstvena njega u kući</w:t>
          </w:r>
        </w:sdtContent>
      </w:sdt>
    </w:p>
    <w:p w14:paraId="1D78E945" w14:textId="77777777" w:rsidR="00BF53C9" w:rsidRPr="003E49F4" w:rsidRDefault="00BF53C9" w:rsidP="00E221EC">
      <w:pPr>
        <w:spacing w:after="0" w:line="360" w:lineRule="auto"/>
        <w:rPr>
          <w:rFonts w:asciiTheme="minorHAnsi" w:hAnsiTheme="minorHAnsi" w:cs="Arial"/>
          <w:b/>
        </w:rPr>
        <w:sectPr w:rsidR="00BF53C9" w:rsidRPr="003E49F4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9B9A8" w14:textId="37310BEC" w:rsidR="00984697" w:rsidRPr="003E49F4" w:rsidRDefault="00E221EC" w:rsidP="00E221EC">
      <w:pPr>
        <w:spacing w:after="0" w:line="360" w:lineRule="auto"/>
        <w:rPr>
          <w:rFonts w:asciiTheme="minorHAnsi" w:hAnsiTheme="minorHAnsi" w:cs="Arial"/>
        </w:rPr>
      </w:pPr>
      <w:r w:rsidRPr="003E49F4">
        <w:rPr>
          <w:rFonts w:asciiTheme="minorHAnsi" w:hAnsiTheme="minorHAnsi" w:cs="Arial"/>
          <w:b/>
        </w:rPr>
        <w:t>Voditelj:</w:t>
      </w:r>
      <w:r w:rsidR="00BF53C9" w:rsidRPr="003E49F4">
        <w:rPr>
          <w:rFonts w:asciiTheme="minorHAnsi" w:hAnsiTheme="minorHAnsi"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92C63" w:rsidRPr="00B81580">
            <w:rPr>
              <w:rFonts w:asciiTheme="minorHAnsi" w:eastAsia="Times New Roman" w:hAnsiTheme="minorHAnsi"/>
            </w:rPr>
            <w:t xml:space="preserve">Željka Cindrić , mag.med.techn., </w:t>
          </w:r>
          <w:r w:rsidR="00E97026">
            <w:rPr>
              <w:rFonts w:asciiTheme="minorHAnsi" w:eastAsia="Times New Roman" w:hAnsiTheme="minorHAnsi"/>
            </w:rPr>
            <w:t xml:space="preserve">viši </w:t>
          </w:r>
          <w:r w:rsidR="00992C63" w:rsidRPr="00B81580">
            <w:rPr>
              <w:rFonts w:asciiTheme="minorHAnsi" w:eastAsia="Times New Roman" w:hAnsiTheme="minorHAnsi"/>
            </w:rPr>
            <w:t>predavač</w:t>
          </w:r>
        </w:sdtContent>
      </w:sdt>
    </w:p>
    <w:p w14:paraId="1E7447B6" w14:textId="77777777" w:rsidR="00BF53C9" w:rsidRPr="003E49F4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  <w:sectPr w:rsidR="00BF53C9" w:rsidRPr="003E49F4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EFD73F" w14:textId="26E9F5C6" w:rsidR="005C2F41" w:rsidRPr="003E49F4" w:rsidRDefault="00E221EC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color w:val="A6A6A6" w:themeColor="background1" w:themeShade="A6"/>
          <w:lang w:bidi="ta-IN"/>
        </w:rPr>
      </w:pPr>
      <w:r w:rsidRPr="003E49F4">
        <w:rPr>
          <w:rFonts w:asciiTheme="minorHAnsi" w:hAnsiTheme="minorHAnsi" w:cs="Arial"/>
          <w:b/>
        </w:rPr>
        <w:t>Katedra</w:t>
      </w:r>
      <w:r w:rsidR="00BF53C9" w:rsidRPr="003E49F4">
        <w:rPr>
          <w:rFonts w:asciiTheme="minorHAnsi" w:hAnsiTheme="minorHAnsi" w:cs="Arial"/>
          <w:b/>
        </w:rPr>
        <w:t xml:space="preserve">: </w:t>
      </w:r>
      <w:sdt>
        <w:sdtPr>
          <w:rPr>
            <w:rStyle w:val="Style22"/>
            <w:rFonts w:asciiTheme="minorHAnsi" w:hAnsi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992C63" w:rsidRPr="003E49F4">
            <w:rPr>
              <w:rStyle w:val="Style22"/>
              <w:rFonts w:asciiTheme="minorHAnsi" w:hAnsiTheme="minorHAnsi"/>
            </w:rPr>
            <w:t xml:space="preserve">Katedra za </w:t>
          </w:r>
          <w:r w:rsidR="002F55BE">
            <w:rPr>
              <w:rStyle w:val="Style22"/>
              <w:rFonts w:asciiTheme="minorHAnsi" w:hAnsiTheme="minorHAnsi"/>
            </w:rPr>
            <w:t>sestrinstvo</w:t>
          </w:r>
        </w:sdtContent>
      </w:sdt>
      <w:r w:rsidR="00BF53C9" w:rsidRPr="003E49F4">
        <w:rPr>
          <w:rFonts w:asciiTheme="minorHAnsi" w:hAnsiTheme="minorHAnsi" w:cs="Arial"/>
          <w:b/>
        </w:rPr>
        <w:t xml:space="preserve"> </w:t>
      </w:r>
      <w:r w:rsidR="00D7612B" w:rsidRPr="003E49F4">
        <w:rPr>
          <w:rFonts w:asciiTheme="minorHAnsi" w:hAnsiTheme="minorHAnsi" w:cs="Arial"/>
          <w:b/>
        </w:rPr>
        <w:tab/>
        <w:t xml:space="preserve">  </w:t>
      </w:r>
    </w:p>
    <w:p w14:paraId="25218CB1" w14:textId="77777777" w:rsidR="00542ABA" w:rsidRPr="003E49F4" w:rsidRDefault="00542ABA" w:rsidP="00080AD4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  <w:sectPr w:rsidR="00542ABA" w:rsidRPr="003E49F4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1F1F12" w14:textId="365AB5B0" w:rsidR="00F47429" w:rsidRPr="003E49F4" w:rsidRDefault="00542ABA" w:rsidP="00542ABA">
      <w:pPr>
        <w:spacing w:after="0" w:line="276" w:lineRule="auto"/>
        <w:rPr>
          <w:rFonts w:asciiTheme="minorHAnsi" w:hAnsiTheme="minorHAnsi" w:cs="Arial"/>
          <w:b/>
          <w:color w:val="000000" w:themeColor="text1"/>
        </w:rPr>
      </w:pPr>
      <w:r w:rsidRPr="003E49F4">
        <w:rPr>
          <w:rFonts w:asciiTheme="minorHAnsi" w:hAnsiTheme="minorHAnsi" w:cs="Arial"/>
          <w:b/>
          <w:color w:val="000000" w:themeColor="text1"/>
        </w:rPr>
        <w:t>Studij</w:t>
      </w:r>
      <w:r w:rsidR="00782EA4" w:rsidRPr="003E49F4">
        <w:rPr>
          <w:rFonts w:asciiTheme="minorHAnsi" w:hAnsiTheme="minorHAnsi" w:cs="Arial"/>
          <w:b/>
          <w:color w:val="000000" w:themeColor="text1"/>
        </w:rPr>
        <w:t>:</w:t>
      </w:r>
      <w:r w:rsidRPr="003E49F4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992C63" w:rsidRPr="003E49F4">
            <w:rPr>
              <w:rStyle w:val="Style24"/>
            </w:rPr>
            <w:t xml:space="preserve"> Pr</w:t>
          </w:r>
          <w:r w:rsidR="002F55BE">
            <w:rPr>
              <w:rStyle w:val="Style24"/>
            </w:rPr>
            <w:t>ije</w:t>
          </w:r>
          <w:r w:rsidR="00992C63" w:rsidRPr="003E49F4">
            <w:rPr>
              <w:rStyle w:val="Style24"/>
            </w:rPr>
            <w:t>diplomski stručni studiji - Sestrinstvo izvanredni</w:t>
          </w:r>
        </w:sdtContent>
      </w:sdt>
    </w:p>
    <w:p w14:paraId="2BF7B4EE" w14:textId="77777777" w:rsidR="00542ABA" w:rsidRPr="003E49F4" w:rsidRDefault="00542ABA" w:rsidP="00542ABA">
      <w:pPr>
        <w:spacing w:after="0" w:line="276" w:lineRule="auto"/>
        <w:rPr>
          <w:rFonts w:asciiTheme="minorHAnsi" w:hAnsiTheme="minorHAnsi" w:cs="Arial"/>
          <w:b/>
          <w:color w:val="000000" w:themeColor="text1"/>
        </w:rPr>
      </w:pPr>
    </w:p>
    <w:p w14:paraId="58E4DB90" w14:textId="77777777" w:rsidR="005C2F41" w:rsidRPr="003E49F4" w:rsidRDefault="005C2F41" w:rsidP="00846C2B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3E49F4">
        <w:rPr>
          <w:rFonts w:asciiTheme="minorHAnsi" w:hAnsiTheme="minorHAnsi" w:cs="Arial"/>
          <w:b/>
        </w:rPr>
        <w:t>Godina studija</w:t>
      </w:r>
      <w:r w:rsidRPr="003E49F4">
        <w:rPr>
          <w:rFonts w:asciiTheme="minorHAnsi" w:hAnsiTheme="minorHAnsi" w:cs="Arial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992C63" w:rsidRPr="003E49F4">
            <w:rPr>
              <w:rStyle w:val="Style9"/>
              <w:rFonts w:asciiTheme="minorHAnsi" w:hAnsiTheme="minorHAnsi"/>
            </w:rPr>
            <w:t>3</w:t>
          </w:r>
        </w:sdtContent>
      </w:sdt>
    </w:p>
    <w:p w14:paraId="5EC7F9A1" w14:textId="25E05969" w:rsidR="005C2F41" w:rsidRPr="003E49F4" w:rsidRDefault="005C2F41" w:rsidP="00C92590">
      <w:pPr>
        <w:spacing w:after="0"/>
        <w:rPr>
          <w:rFonts w:asciiTheme="minorHAnsi" w:hAnsiTheme="minorHAnsi" w:cs="Arial"/>
        </w:rPr>
      </w:pPr>
      <w:r w:rsidRPr="003E49F4">
        <w:rPr>
          <w:rFonts w:asciiTheme="minorHAnsi" w:hAnsiTheme="minorHAnsi" w:cs="Arial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97026">
            <w:rPr>
              <w:rStyle w:val="Style39"/>
              <w:rFonts w:asciiTheme="minorHAnsi" w:hAnsiTheme="minorHAnsi"/>
            </w:rPr>
            <w:t>2023./2024.</w:t>
          </w:r>
        </w:sdtContent>
      </w:sdt>
    </w:p>
    <w:p w14:paraId="38C078EB" w14:textId="77777777" w:rsidR="00C92590" w:rsidRPr="003E49F4" w:rsidRDefault="00C92590" w:rsidP="00C92590">
      <w:pPr>
        <w:spacing w:after="0"/>
        <w:rPr>
          <w:rFonts w:asciiTheme="minorHAnsi" w:hAnsiTheme="minorHAnsi" w:cs="Arial"/>
        </w:rPr>
      </w:pPr>
    </w:p>
    <w:p w14:paraId="4AEBAAA2" w14:textId="77777777" w:rsidR="005C2F41" w:rsidRPr="003E49F4" w:rsidRDefault="005C2F41" w:rsidP="005C2F41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p w14:paraId="4DFDEBD5" w14:textId="77777777" w:rsidR="00542ABA" w:rsidRPr="003E49F4" w:rsidRDefault="00542ABA" w:rsidP="005C2F41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p w14:paraId="214D2232" w14:textId="77777777" w:rsidR="005C2F41" w:rsidRPr="003E49F4" w:rsidRDefault="005C2F41" w:rsidP="005C2F41">
      <w:pPr>
        <w:jc w:val="center"/>
        <w:rPr>
          <w:rFonts w:asciiTheme="minorHAnsi" w:hAnsiTheme="minorHAnsi" w:cs="Arial"/>
          <w:b/>
          <w:color w:val="FF0000"/>
        </w:rPr>
      </w:pPr>
      <w:r w:rsidRPr="003E49F4">
        <w:rPr>
          <w:rFonts w:asciiTheme="minorHAnsi" w:hAnsiTheme="minorHAnsi" w:cs="Arial"/>
          <w:b/>
          <w:color w:val="FF0000"/>
        </w:rPr>
        <w:t>IZVEDBENI NASTAVNI PLAN</w:t>
      </w:r>
    </w:p>
    <w:p w14:paraId="2725AD82" w14:textId="77777777" w:rsidR="005C2F41" w:rsidRPr="003E49F4" w:rsidRDefault="005C2F41" w:rsidP="005C2F41">
      <w:pPr>
        <w:jc w:val="both"/>
        <w:rPr>
          <w:rFonts w:asciiTheme="minorHAnsi" w:hAnsiTheme="minorHAnsi"/>
          <w:b/>
          <w:color w:val="0070C0"/>
        </w:rPr>
      </w:pPr>
      <w:r w:rsidRPr="003E49F4">
        <w:rPr>
          <w:rFonts w:asciiTheme="minorHAnsi" w:hAnsiTheme="minorHAnsi"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20CF2E3D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7E29CB" w14:textId="480712CC" w:rsidR="00992C63" w:rsidRPr="003E49F4" w:rsidRDefault="00992C63" w:rsidP="00992C63">
                <w:pPr>
                  <w:jc w:val="both"/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</w:pPr>
                <w:r w:rsidRPr="003E49F4">
                  <w:rPr>
                    <w:rFonts w:asciiTheme="minorHAnsi" w:hAnsiTheme="minorHAnsi"/>
                  </w:rPr>
                  <w:t xml:space="preserve"> </w:t>
                </w: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Kolegij Zdravstvena njega u kući je obvezni kolegij na trećoj godina Stručnog studija sestrinstva i sastoji se od </w:t>
                </w:r>
                <w:r w:rsidR="00E81471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20 </w:t>
                </w: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>sati predavanja</w:t>
                </w:r>
                <w:r w:rsidR="00121C3E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>,</w:t>
                </w: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  <w:r w:rsidR="00E81471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15 </w:t>
                </w: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>sati vježbi</w:t>
                </w:r>
                <w:r w:rsidR="00121C3E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 </w:t>
                </w: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>(4 ECTS). Kolegij se izvodi u prostorijama Veleučilišta u Karlovcu (Trgu J. J. Strossmayera br. 9) a vježbe u Ustanovi za zdravstvenu njegu i rehabilitaciju Cindrić.</w:t>
                </w:r>
              </w:p>
              <w:p w14:paraId="62163B38" w14:textId="77777777" w:rsidR="00992C63" w:rsidRPr="003E49F4" w:rsidRDefault="00992C63" w:rsidP="00992C63">
                <w:pPr>
                  <w:jc w:val="both"/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</w:pP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Cilj kolegija </w:t>
                </w:r>
              </w:p>
              <w:p w14:paraId="09EAB188" w14:textId="77777777" w:rsidR="00992C63" w:rsidRPr="003E49F4" w:rsidRDefault="00992C63" w:rsidP="00992C63">
                <w:pPr>
                  <w:jc w:val="both"/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</w:pP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 xml:space="preserve">Osposobiti studente za procjenu potreba, planiranje, provođenje i vrednovanje zdravstvene njege/zdravstvenog  odgoja u kući korisnika, te primjenu dijagnostičkih, terapijskih i rehabilitacijskih postupaka u kući korisnika, kao i za suradnju i rad u multidisciplinarnom timu . Upoznati studente s organizacijom rada, zakonskim okvirima, vođenjem i upravljanjem ustanova za zdravstvenu njegu u kući. </w:t>
                </w:r>
              </w:p>
              <w:p w14:paraId="0BA96E40" w14:textId="77777777" w:rsidR="00992C63" w:rsidRPr="003E49F4" w:rsidRDefault="00992C63" w:rsidP="00992C63">
                <w:pPr>
                  <w:jc w:val="both"/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</w:pPr>
                <w:r w:rsidRPr="003E49F4">
                  <w:rPr>
                    <w:rStyle w:val="Style54"/>
                    <w:rFonts w:eastAsia="Times New Roman" w:cs="Arial"/>
                    <w:color w:val="000000"/>
                    <w:lang w:bidi="ta-IN"/>
                  </w:rPr>
                  <w:t>Očekivani ishodi učenja za kolegij</w:t>
                </w:r>
              </w:p>
              <w:p w14:paraId="7DF7376E" w14:textId="77777777" w:rsidR="003E49F4" w:rsidRPr="00B81580" w:rsidRDefault="003E49F4" w:rsidP="003E49F4">
                <w:pPr>
                  <w:pStyle w:val="Odlomakpopisa"/>
                  <w:numPr>
                    <w:ilvl w:val="0"/>
                    <w:numId w:val="2"/>
                  </w:numPr>
                  <w:spacing w:before="2" w:after="2"/>
                  <w:jc w:val="both"/>
                  <w:rPr>
                    <w:rFonts w:asciiTheme="minorHAnsi" w:hAnsiTheme="minorHAnsi"/>
                    <w:color w:val="000000"/>
                    <w:lang w:val="hr-HR"/>
                  </w:rPr>
                </w:pP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 xml:space="preserve">povezati 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fiziolo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š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ke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patofiziolo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š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ke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funkcija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te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pona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š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anje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zdravih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bolesnih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pojedinaca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kao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odnos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 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izme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đ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u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zdravstvenog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stanja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pojedinca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njegovog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fizi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č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kog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i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dru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š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tvenog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 xml:space="preserve"> 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okru</w:t>
                </w:r>
                <w:r w:rsidRPr="003E49F4">
                  <w:rPr>
                    <w:rFonts w:asciiTheme="minorHAnsi" w:hAnsiTheme="minorHAnsi"/>
                    <w:color w:val="000000"/>
                    <w:lang w:val="hr-HR"/>
                  </w:rPr>
                  <w:t>ž</w:t>
                </w:r>
                <w:r w:rsidRPr="00B81580">
                  <w:rPr>
                    <w:rFonts w:asciiTheme="minorHAnsi" w:hAnsiTheme="minorHAnsi"/>
                    <w:color w:val="000000"/>
                    <w:lang w:val="hr-HR"/>
                  </w:rPr>
                  <w:t>enja</w:t>
                </w:r>
              </w:p>
              <w:p w14:paraId="10168148" w14:textId="77777777" w:rsidR="003E49F4" w:rsidRPr="00B81580" w:rsidRDefault="003E49F4" w:rsidP="003E49F4">
                <w:pPr>
                  <w:pStyle w:val="Odlomakpopisa"/>
                  <w:numPr>
                    <w:ilvl w:val="0"/>
                    <w:numId w:val="2"/>
                  </w:numPr>
                  <w:spacing w:before="2" w:after="2"/>
                  <w:jc w:val="both"/>
                  <w:rPr>
                    <w:rFonts w:asciiTheme="minorHAnsi" w:hAnsiTheme="minorHAnsi" w:cs="Arial"/>
                    <w:color w:val="000000"/>
                    <w:lang w:val="hr-HR"/>
                  </w:rPr>
                </w:pPr>
                <w:r w:rsidRPr="00B81580">
                  <w:rPr>
                    <w:rFonts w:asciiTheme="minorHAnsi" w:hAnsiTheme="minorHAnsi" w:cs="Arial"/>
                    <w:color w:val="000000"/>
                    <w:lang w:val="hr-HR"/>
                  </w:rPr>
                  <w:t>procijeniti  potrebe za zdravstvenom njegom, postavljanje cilja, izradu plana, implementaciju postupaka i evaluaciju u skladu s načelima  individualiziranog i holističkog pristupa te partnerskog odnosa;</w:t>
                </w:r>
              </w:p>
              <w:p w14:paraId="4A6A669F" w14:textId="77777777" w:rsidR="003E49F4" w:rsidRPr="00B81580" w:rsidRDefault="003E49F4" w:rsidP="003E49F4">
                <w:pPr>
                  <w:pStyle w:val="Odlomakpopisa"/>
                  <w:numPr>
                    <w:ilvl w:val="0"/>
                    <w:numId w:val="2"/>
                  </w:numPr>
                  <w:spacing w:before="2" w:after="2"/>
                  <w:jc w:val="both"/>
                  <w:rPr>
                    <w:rFonts w:asciiTheme="minorHAnsi" w:hAnsiTheme="minorHAnsi" w:cs="Arial"/>
                    <w:color w:val="000000"/>
                    <w:lang w:val="hr-HR"/>
                  </w:rPr>
                </w:pPr>
                <w:r w:rsidRPr="00B81580">
                  <w:rPr>
                    <w:rFonts w:asciiTheme="minorHAnsi" w:hAnsiTheme="minorHAnsi" w:cs="Arial"/>
                    <w:color w:val="000000"/>
                    <w:lang w:val="hr-HR"/>
                  </w:rPr>
                  <w:t>upravljati sestrinskom dokumentacijom i evaluacijom postignutih ciljeva u zdravstvenoj njezi</w:t>
                </w:r>
              </w:p>
              <w:p w14:paraId="6EEFB5D4" w14:textId="77777777" w:rsidR="003E49F4" w:rsidRPr="00B81580" w:rsidRDefault="003E49F4" w:rsidP="003E49F4">
                <w:pPr>
                  <w:pStyle w:val="Odlomakpopisa"/>
                  <w:numPr>
                    <w:ilvl w:val="0"/>
                    <w:numId w:val="2"/>
                  </w:numPr>
                  <w:spacing w:before="2" w:after="2"/>
                  <w:jc w:val="both"/>
                  <w:rPr>
                    <w:rFonts w:asciiTheme="minorHAnsi" w:hAnsiTheme="minorHAnsi" w:cs="Arial"/>
                    <w:color w:val="000000"/>
                    <w:lang w:val="hr-HR"/>
                  </w:rPr>
                </w:pPr>
                <w:r w:rsidRPr="00B81580">
                  <w:rPr>
                    <w:rFonts w:asciiTheme="minorHAnsi" w:hAnsiTheme="minorHAnsi" w:cs="Arial"/>
                    <w:color w:val="000000"/>
                    <w:lang w:val="hr-HR"/>
                  </w:rPr>
                  <w:t>primijeniti komunikacijske vještine i etička načela prema pacijentu (korisniku) i njegovoj  obitelji, članovima tima za zdravstvenu njegu, ostalom (ne)zdravstvenom osoblju te zajednici;</w:t>
                </w:r>
              </w:p>
              <w:p w14:paraId="7D1F7E92" w14:textId="77777777" w:rsidR="003E49F4" w:rsidRPr="003E49F4" w:rsidRDefault="003E49F4" w:rsidP="003E49F4">
                <w:pPr>
                  <w:pStyle w:val="FieldText"/>
                  <w:numPr>
                    <w:ilvl w:val="0"/>
                    <w:numId w:val="2"/>
                  </w:numPr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  <w:t>protumačiti zakonske propise u djelatnosti zdravstvene njege u kući;</w:t>
                </w:r>
              </w:p>
              <w:p w14:paraId="3C47B148" w14:textId="77777777" w:rsidR="003E49F4" w:rsidRPr="003E49F4" w:rsidRDefault="003E49F4" w:rsidP="003E49F4">
                <w:pPr>
                  <w:pStyle w:val="FieldText"/>
                  <w:numPr>
                    <w:ilvl w:val="0"/>
                    <w:numId w:val="2"/>
                  </w:numPr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  <w:lastRenderedPageBreak/>
                  <w:t xml:space="preserve">organizirati materijal, pribor i opremu za provedbu zdravstvene njege u kući; </w:t>
                </w:r>
              </w:p>
              <w:p w14:paraId="2568F5F1" w14:textId="77777777" w:rsidR="003E49F4" w:rsidRPr="003E49F4" w:rsidRDefault="003E49F4" w:rsidP="003E49F4">
                <w:pPr>
                  <w:pStyle w:val="FieldText"/>
                  <w:numPr>
                    <w:ilvl w:val="0"/>
                    <w:numId w:val="2"/>
                  </w:numPr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  <w:t>procijeniti potrebe, planirati, provoditi i vrednovati zdravstvenu njegu/zdravstveni odgoj pojedinca i obitelji;</w:t>
                </w:r>
              </w:p>
              <w:p w14:paraId="46AFEFC6" w14:textId="77777777" w:rsidR="003E49F4" w:rsidRPr="003E49F4" w:rsidRDefault="003E49F4" w:rsidP="003E49F4">
                <w:pPr>
                  <w:pStyle w:val="FieldText"/>
                  <w:numPr>
                    <w:ilvl w:val="0"/>
                    <w:numId w:val="2"/>
                  </w:numPr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  <w:t>provoditi dijagnostičke, terapijske i rehabilitacijske postupke sestrinske skrbi  u prilagođenim uvjetima u kući;</w:t>
                </w:r>
              </w:p>
              <w:p w14:paraId="668E54DF" w14:textId="77777777" w:rsidR="003E49F4" w:rsidRPr="003E49F4" w:rsidRDefault="003E49F4" w:rsidP="003E49F4">
                <w:pPr>
                  <w:pStyle w:val="FieldText"/>
                  <w:numPr>
                    <w:ilvl w:val="0"/>
                    <w:numId w:val="2"/>
                  </w:numPr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 w:cs="Calibri"/>
                    <w:b w:val="0"/>
                    <w:color w:val="000000"/>
                    <w:sz w:val="22"/>
                    <w:szCs w:val="22"/>
                    <w:lang w:val="hr-HR"/>
                  </w:rPr>
                  <w:t>koordinirati multidisciplinarnim timom u provedbi skrbi o korisniku;</w:t>
                </w:r>
              </w:p>
              <w:p w14:paraId="7D5AD5F6" w14:textId="77777777" w:rsidR="005C2F41" w:rsidRPr="003E49F4" w:rsidRDefault="003E49F4" w:rsidP="003E49F4">
                <w:pPr>
                  <w:jc w:val="both"/>
                  <w:rPr>
                    <w:rFonts w:asciiTheme="minorHAnsi" w:eastAsia="Times New Roman" w:hAnsiTheme="minorHAnsi" w:cs="Arial"/>
                    <w:color w:val="000000"/>
                    <w:lang w:bidi="ta-IN"/>
                  </w:rPr>
                </w:pPr>
                <w:r w:rsidRPr="003E49F4">
                  <w:rPr>
                    <w:rFonts w:asciiTheme="minorHAnsi" w:hAnsiTheme="minorHAnsi" w:cs="Calibri"/>
                    <w:color w:val="000000"/>
                  </w:rPr>
                  <w:t>voditi propisanu sestrinsku dokumentaciju.</w:t>
                </w:r>
              </w:p>
            </w:tc>
          </w:sdtContent>
        </w:sdt>
      </w:tr>
    </w:tbl>
    <w:p w14:paraId="472D94FB" w14:textId="77777777" w:rsidR="005C2F41" w:rsidRPr="003E49F4" w:rsidRDefault="005C2F41" w:rsidP="005C2F41">
      <w:pPr>
        <w:pStyle w:val="Default"/>
        <w:rPr>
          <w:rFonts w:asciiTheme="minorHAnsi" w:hAnsiTheme="minorHAnsi"/>
          <w:sz w:val="22"/>
          <w:szCs w:val="22"/>
          <w:lang w:val="hr-HR"/>
        </w:rPr>
      </w:pPr>
    </w:p>
    <w:p w14:paraId="3AB92B37" w14:textId="77777777" w:rsidR="005C2F41" w:rsidRPr="003E49F4" w:rsidRDefault="005C2F41" w:rsidP="005C2F41">
      <w:pPr>
        <w:pStyle w:val="Default"/>
        <w:rPr>
          <w:rFonts w:asciiTheme="minorHAnsi" w:hAnsiTheme="minorHAnsi"/>
          <w:b/>
          <w:sz w:val="22"/>
          <w:szCs w:val="22"/>
          <w:lang w:val="hr-HR"/>
        </w:rPr>
      </w:pPr>
      <w:r w:rsidRPr="003E49F4">
        <w:rPr>
          <w:rFonts w:asciiTheme="minorHAnsi" w:hAnsi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168A8FF5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A223" w14:textId="39B3C913" w:rsidR="00992C63" w:rsidRPr="00121C3E" w:rsidRDefault="00992C63" w:rsidP="00992C63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E49F4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Nastavni tekstovi</w:t>
                </w:r>
              </w:p>
              <w:p w14:paraId="75480BA7" w14:textId="641BB65B" w:rsidR="00992C63" w:rsidRPr="00E97026" w:rsidRDefault="00121C3E" w:rsidP="00E97026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/>
                    <w:sz w:val="22"/>
                    <w:szCs w:val="22"/>
                    <w:lang w:val="pl-PL"/>
                  </w:rPr>
                </w:pPr>
                <w:r w:rsidRPr="00E97026">
                  <w:rPr>
                    <w:rFonts w:asciiTheme="minorHAnsi" w:hAnsiTheme="minorHAnsi"/>
                    <w:sz w:val="22"/>
                    <w:szCs w:val="22"/>
                    <w:lang w:val="pl-PL"/>
                  </w:rPr>
                  <w:t>Smjernice za postupke u zdravstvenoj njezi bolesnika u kuci 2-HKMS i UZNJUK</w:t>
                </w:r>
                <w:r w:rsidR="00992C63" w:rsidRPr="00E97026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67F3F815" w14:textId="77777777" w:rsidR="00992C63" w:rsidRPr="003E49F4" w:rsidRDefault="00992C63" w:rsidP="00992C63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Birchenall J., Streight E. Mosby’s textbook for the home care. 3rd ed. Elsevier, 2013.</w:t>
                </w:r>
              </w:p>
              <w:p w14:paraId="1581258F" w14:textId="4AB710B8" w:rsidR="005C2F41" w:rsidRPr="003E49F4" w:rsidRDefault="005C2F41" w:rsidP="00121C3E">
                <w:pPr>
                  <w:pStyle w:val="Default"/>
                  <w:ind w:left="720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  <w:tr w:rsidR="00992C63" w:rsidRPr="003E49F4" w14:paraId="7FFB570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15589" w14:textId="77777777" w:rsidR="00992C63" w:rsidRPr="00B81580" w:rsidRDefault="00992C63" w:rsidP="00992C63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8158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</w:t>
            </w:r>
          </w:p>
        </w:tc>
      </w:tr>
    </w:tbl>
    <w:p w14:paraId="6847E909" w14:textId="77777777" w:rsidR="005C2F41" w:rsidRPr="003E49F4" w:rsidRDefault="005C2F41" w:rsidP="005C2F41">
      <w:pPr>
        <w:pStyle w:val="Default"/>
        <w:rPr>
          <w:rFonts w:asciiTheme="minorHAnsi" w:hAnsiTheme="minorHAnsi"/>
          <w:color w:val="auto"/>
          <w:sz w:val="22"/>
          <w:szCs w:val="22"/>
          <w:lang w:val="hr-HR"/>
        </w:rPr>
      </w:pPr>
    </w:p>
    <w:p w14:paraId="29C3F196" w14:textId="77777777" w:rsidR="005C2F41" w:rsidRPr="003E49F4" w:rsidRDefault="005C2F41" w:rsidP="005C2F41">
      <w:pPr>
        <w:pStyle w:val="Default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3E49F4">
        <w:rPr>
          <w:rFonts w:asciiTheme="minorHAnsi" w:hAnsi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01387332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FC1921" w14:textId="09CF9EA4" w:rsidR="009A69CF" w:rsidRDefault="009A69CF" w:rsidP="00992C6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9A69C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Home Health Nursing, 4th Edition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</w:t>
                </w:r>
                <w:r w:rsidRPr="009A69C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Karen E. Monks, MSN, RN</w:t>
                </w:r>
              </w:p>
              <w:p w14:paraId="5D17CFDF" w14:textId="69A0196B" w:rsidR="00992C63" w:rsidRDefault="00992C63" w:rsidP="00992C6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Etički kodeks: HKMS, Zagreb 2005.</w:t>
                </w:r>
              </w:p>
              <w:p w14:paraId="567D95AF" w14:textId="77777777" w:rsidR="00121C3E" w:rsidRPr="00121C3E" w:rsidRDefault="00121C3E" w:rsidP="00121C3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121C3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Pravilnik o uvjetima i načinu ostvarivanju prava iz obveznog zdravstvenog osiguranja na</w:t>
                </w:r>
              </w:p>
              <w:p w14:paraId="04490B05" w14:textId="1CDE281F" w:rsidR="005C2F41" w:rsidRPr="003E49F4" w:rsidRDefault="00121C3E" w:rsidP="00992C63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121C3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zdravstvenu njegu u kući osigurane osobe, Narodne Novine broj 67/09., 116/09., 4/10. i 13/10</w:t>
                </w:r>
              </w:p>
            </w:tc>
          </w:sdtContent>
        </w:sdt>
      </w:tr>
    </w:tbl>
    <w:p w14:paraId="6DA7F75D" w14:textId="77777777" w:rsidR="005C2F41" w:rsidRPr="003E49F4" w:rsidRDefault="005C2F41" w:rsidP="005C2F41">
      <w:pPr>
        <w:pStyle w:val="Default"/>
        <w:rPr>
          <w:rFonts w:asciiTheme="minorHAnsi" w:hAnsiTheme="minorHAnsi"/>
          <w:color w:val="auto"/>
          <w:sz w:val="22"/>
          <w:szCs w:val="22"/>
          <w:lang w:val="hr-HR"/>
        </w:rPr>
      </w:pPr>
    </w:p>
    <w:p w14:paraId="5FC99F73" w14:textId="77777777" w:rsidR="005C2F41" w:rsidRPr="003E49F4" w:rsidRDefault="005C2F41" w:rsidP="005C2F41">
      <w:pPr>
        <w:pStyle w:val="Default"/>
        <w:spacing w:after="120"/>
        <w:rPr>
          <w:rFonts w:asciiTheme="minorHAnsi" w:hAnsiTheme="minorHAnsi"/>
          <w:sz w:val="22"/>
          <w:szCs w:val="22"/>
          <w:lang w:val="hr-HR"/>
        </w:rPr>
      </w:pPr>
      <w:r w:rsidRPr="003E49F4">
        <w:rPr>
          <w:rFonts w:asciiTheme="minorHAnsi" w:hAnsiTheme="minorHAnsi"/>
          <w:b/>
          <w:bCs/>
          <w:sz w:val="22"/>
          <w:szCs w:val="22"/>
          <w:lang w:val="hr-HR"/>
        </w:rPr>
        <w:t xml:space="preserve">Nastavni plan: </w:t>
      </w:r>
    </w:p>
    <w:p w14:paraId="54F6DD1C" w14:textId="77777777" w:rsidR="005C2F41" w:rsidRPr="003E49F4" w:rsidRDefault="005C2F41" w:rsidP="005C2F41">
      <w:pPr>
        <w:rPr>
          <w:rFonts w:asciiTheme="minorHAnsi" w:hAnsiTheme="minorHAnsi" w:cs="Arial"/>
          <w:b/>
        </w:rPr>
      </w:pPr>
      <w:r w:rsidRPr="003E49F4">
        <w:rPr>
          <w:rFonts w:asciiTheme="minorHAnsi" w:hAnsiTheme="minorHAnsi"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5C71AFF7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8D6F50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 xml:space="preserve"> Nastavni plan:</w:t>
                </w:r>
              </w:p>
              <w:p w14:paraId="55F4185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1057B2D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 Uvod u predmet</w:t>
                </w:r>
              </w:p>
              <w:p w14:paraId="0F7533D5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1E5235A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Upoznati se s ciljevima kolegija Zdravstvena njega u kući</w:t>
                </w:r>
              </w:p>
              <w:p w14:paraId="52E198F1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Upoznati se s obvezama i rasporedom kolegija Zdravstvena njega u kući</w:t>
                </w:r>
              </w:p>
              <w:p w14:paraId="33B53BC1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4AC22BA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P2 Organizacija zdravstvene njege u kući</w:t>
                </w:r>
              </w:p>
              <w:p w14:paraId="1611D65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4558FA0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Razumjeti organizaciju i zdravstvene njege u kući u okviru primarne zdravstvene zaštite.</w:t>
                </w:r>
              </w:p>
              <w:p w14:paraId="017C0B3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znanja i vještine za preuzimanje različitih uloga medicinske sestre u kući.</w:t>
                </w:r>
              </w:p>
              <w:p w14:paraId="0EC7642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samostalnost i odgovornost u organiziranju zdravstvene njege u kući.</w:t>
                </w:r>
              </w:p>
              <w:p w14:paraId="1259C280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Usvojiti koncepte i osnovna načela primarne zdravstvene zaštite i organizacijske modele sestrinstva u zdravstvenoj njezi u kući. Identificirati ulogu i razumjeti profesionalnne kompetencije medicinske sestre u zdravstvenoj njezi u kući.</w:t>
                </w:r>
              </w:p>
              <w:p w14:paraId="18876C6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1E574B1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P3 Upravljanje zdravstvenom njegom u kući</w:t>
                </w:r>
              </w:p>
              <w:p w14:paraId="15E9212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2BAA1BF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Protumačiti i razumjeti osnovne pojmove i načela menadžmenta u ustanovama.</w:t>
                </w:r>
              </w:p>
              <w:p w14:paraId="3800A54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znanja i vještine upravljanja ljudskim i materijalnim resursima kao i za primjenu najviših profesionalnih standarda u području suradnje i rada u timu.</w:t>
                </w:r>
              </w:p>
              <w:p w14:paraId="0BD2116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 xml:space="preserve">Znati samostalno i u stručnom timu, sukladno prihvaćenim standardima i zakonskim obvezama, uz razvijanje profesionalne savjesnosti i humanog odnosa prema korisniku zdravstvene njege u </w:t>
                </w:r>
                <w:r w:rsidRPr="003E49F4">
                  <w:rPr>
                    <w:rFonts w:asciiTheme="minorHAnsi" w:hAnsiTheme="minorHAnsi"/>
                  </w:rPr>
                  <w:lastRenderedPageBreak/>
                  <w:t>kući primjeniti i razviti najviše standarde u kvaliteti pružene usluge.</w:t>
                </w:r>
                <w:r w:rsidRPr="003E49F4">
                  <w:rPr>
                    <w:rFonts w:asciiTheme="minorHAnsi" w:hAnsiTheme="minorHAnsi"/>
                  </w:rPr>
                  <w:cr/>
                </w:r>
              </w:p>
              <w:p w14:paraId="14F2E587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455C339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P4-5 Zakonska regulativa zdravstvene njege u kući</w:t>
                </w:r>
              </w:p>
              <w:p w14:paraId="7D346053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5D6057F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Razumjeti medicinsko pravo. Protumačiti zdravstveno zakonodavstvo Republike Hrvatske kojiim se regulira rad medicinskih sestara.</w:t>
                </w:r>
              </w:p>
              <w:p w14:paraId="541CB79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Razumjeti Zakon o sestrinstvu, Zakon o zdravstvenoj zaštiti, Zakon o zaštiti prava pacijenata, Zakon o ustanovama.</w:t>
                </w:r>
              </w:p>
              <w:p w14:paraId="6CBCE40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Razumjeti obvezu čuvanja profesionalne tajne.</w:t>
                </w:r>
              </w:p>
              <w:p w14:paraId="258543F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Znati Pravilnik o uvjetima i načinu ostvarivanju prava iz obveznog zdravstvenog osiguranja na zdravstvenu njegu u kući osigurane osobe.</w:t>
                </w:r>
              </w:p>
              <w:p w14:paraId="048CA5E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Razumjeti Direktivu EU</w:t>
                </w:r>
              </w:p>
              <w:p w14:paraId="22C58CF3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0FBD0DB0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P6 Primjena etičkh načela u zdravstvenoj njezi u kući</w:t>
                </w:r>
              </w:p>
              <w:p w14:paraId="62C2D06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66C12953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Usvojiti znanja i vještine o primjeni načela sestrinske etike, razvijati pozitivno stajalište u raznim etičkim dvojbama u sestrinskoj praksi.</w:t>
                </w:r>
              </w:p>
              <w:p w14:paraId="1B5B3A4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samostalnost i odgovornost u primjeni etičkih načela u sestrinstvu u zdravstvenoj njezi u kući.</w:t>
                </w:r>
              </w:p>
              <w:p w14:paraId="15D8A46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33286DC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P7 Teorije u sestrinstvu- primjena u zdravstvenoj njezi u kući</w:t>
                </w:r>
              </w:p>
              <w:p w14:paraId="3108E52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3D4CE6C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Opisati razvoj sestrinstva kao znanstvene discipline.</w:t>
                </w:r>
              </w:p>
              <w:p w14:paraId="4A3E750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Definirati opće teorije i modele u sestrinstvu.</w:t>
                </w:r>
              </w:p>
              <w:p w14:paraId="591C565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Usporediti sestrinske modele i teorije usmjerene na sestrinstvo u zdravstvenoj njezi u kući. Kritički analizirati primjenu odabrane teorije u praksi. Razviti pozitivan stav prema stalnom učenju i usavršavanju te potrebi stručnih istraživanja u djelokrugu svog</w:t>
                </w:r>
              </w:p>
              <w:p w14:paraId="2F2A69A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rada.</w:t>
                </w:r>
              </w:p>
              <w:p w14:paraId="09232DA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259AB27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 8-9 Komunikacija u zdravstvenoj njezi u kući</w:t>
                </w:r>
              </w:p>
              <w:p w14:paraId="3ABE2AF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2C824EF8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Objasniti osnovna načela međuljudske komunikacije. Primjeniti osnovne komunikacijske vještine. Koristiti specifične komunikacijske vještine s pojedinim skupinama korisnika. Demonstrirati strategije komunikacije s osobama koje iskazuju negativne emocije.</w:t>
                </w:r>
              </w:p>
              <w:p w14:paraId="1E1C5DC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Upotrijebiti načela učinkovite komunikacije među suradnicima.</w:t>
                </w:r>
              </w:p>
              <w:p w14:paraId="414590E7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metode komunikacije s medijima /javnosti.</w:t>
                </w:r>
              </w:p>
              <w:p w14:paraId="24D4B4F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Izgraditi stav o važnosti komunikacije u radu medicinske sestre.</w:t>
                </w:r>
              </w:p>
              <w:p w14:paraId="0F2EAF9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0D13CBA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P10 Psiho-socijalni aspekti skrbi u zdravstvenoj njezi u kući</w:t>
                </w:r>
              </w:p>
              <w:p w14:paraId="4B780F7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57F7487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Procijeniti osnovne psihičke i socijalne probleme korisnika u kući.</w:t>
                </w:r>
              </w:p>
              <w:p w14:paraId="44A3C217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Prilagoditi intervencije medicinske sestre specifičnim problemima u komunikaciji, samopoštovanju, mišljenju, znanju, svladavanju stresa, prilagodbi, kod korisnika u kući</w:t>
                </w:r>
              </w:p>
              <w:p w14:paraId="5959C36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stajalište o rješavanju psihosocijalnih problema korisnika kao dio sestrinske prakse u kući.</w:t>
                </w:r>
              </w:p>
              <w:p w14:paraId="63AAE29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2DC4C62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P11 Primjena procesa zdravstvene njege u kući</w:t>
                </w:r>
              </w:p>
              <w:p w14:paraId="70F3931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4B5E1AD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lastRenderedPageBreak/>
                  <w:t>Razlikovati osobitosti primjene procesa zdravstvene njege kod različitih korisnika u kući</w:t>
                </w:r>
              </w:p>
              <w:p w14:paraId="74397DE7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Analizirati definicije procesa zdravstvene njege s obzirom na faze</w:t>
                </w:r>
              </w:p>
              <w:p w14:paraId="5C9FFD27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Procijeniti stanje korisnika</w:t>
                </w:r>
              </w:p>
              <w:p w14:paraId="00BFB34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Utvrditi potrebe za zdravstvenom njegom</w:t>
                </w:r>
              </w:p>
              <w:p w14:paraId="554DC37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Planirati zdravstvenu njegu u skladu s dijagnozom u procesu zdravstvene njege</w:t>
                </w:r>
              </w:p>
              <w:p w14:paraId="2351C00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Primijeniti zdravstvenu njegu prema standardima sestrinskih intervencija</w:t>
                </w:r>
              </w:p>
              <w:p w14:paraId="12405FC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Dokumentirati proces zdravstvene njege</w:t>
                </w:r>
              </w:p>
              <w:p w14:paraId="4AA8091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Evaluirati zdravstvenu njegu</w:t>
                </w:r>
              </w:p>
              <w:p w14:paraId="2B71E4D1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4B63EC8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P12 Sestrinska dokumentacija u zdravstvenoj njezi u kući</w:t>
                </w:r>
              </w:p>
              <w:p w14:paraId="5375151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4DB7C3D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Definirati sestrinsku dokumentaciju u zdravstvenoj njezi u kući</w:t>
                </w:r>
              </w:p>
              <w:p w14:paraId="1DE1D65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Objasniti svrhu sestrinske dokumentacije u zdravstvenoj njezi u kući</w:t>
                </w:r>
              </w:p>
              <w:p w14:paraId="7BE7C3E1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Kreirati pojedine sastavnice sestrinske dokumentacije u zdravstvenoj njezi u kući</w:t>
                </w:r>
              </w:p>
              <w:p w14:paraId="0552828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Koristiti informacijski sustav za sestrinsku dokumentaciju</w:t>
                </w:r>
              </w:p>
              <w:p w14:paraId="49655AC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5057EB1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P13 Mogućnosti stručnog/znanstvenog istraživanja u zdravstvenoj njezi u kući</w:t>
                </w:r>
              </w:p>
              <w:p w14:paraId="57E3B68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55DEA16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Identificirati ključnu problematiku i istraživačka pitanja u zdravstvenoj njezi u kući</w:t>
                </w:r>
              </w:p>
              <w:p w14:paraId="58E2BB0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Primjeniti istraživačku metodologiju u provođenju istraživanja u sestrinstvu</w:t>
                </w:r>
              </w:p>
              <w:p w14:paraId="0D2D770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Primjeniti rezultate sestrinskih istraživanja za poboljšanje sestrinske prakse</w:t>
                </w:r>
              </w:p>
              <w:p w14:paraId="243CE51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Usvojiti osnovna znanja iz područja istraživačke metodologije</w:t>
                </w:r>
              </w:p>
              <w:p w14:paraId="4F2DAC7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Znati samostalno provesti jednostavnija istraživanja i pratiti stručnu literaturu</w:t>
                </w:r>
              </w:p>
              <w:p w14:paraId="263E873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47D6C42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P14- 15 Sestrinska praksa u kući korisnika</w:t>
                </w:r>
              </w:p>
              <w:p w14:paraId="152F6D8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57897C5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Prezentirati stručno sadržajnu, tehničku i psihofizičku pripremu medicinske sestre za kućni posjet</w:t>
                </w:r>
              </w:p>
              <w:p w14:paraId="50747E4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Demonstrirati tijek kućnog posjeta</w:t>
                </w:r>
              </w:p>
              <w:p w14:paraId="201C8398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Razumijeti uloge i kompetencije medicinske sestre u kući.</w:t>
                </w:r>
              </w:p>
              <w:p w14:paraId="00F11AF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Razumijeti pripremu, planiranje i provođenje posjete medicinske sestre u kući korisnika.</w:t>
                </w:r>
              </w:p>
              <w:p w14:paraId="3CA51B4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samostalnost i odgovornost u pružanju zdravstvene njege uz uvažavanje posebnosti uvjeta u kući.</w:t>
                </w:r>
              </w:p>
              <w:p w14:paraId="25152614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znanja i vještine za provođenje pravovremenih sestrinskih intervencija u kući kod kroničnih bolesnika, osoba s psihosocijalnim potrebama, kod starijih osoba.</w:t>
                </w:r>
              </w:p>
              <w:p w14:paraId="376288AF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5A227CFC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 16-18  Dijagnostičko terapijski postupci u kući</w:t>
                </w:r>
              </w:p>
              <w:p w14:paraId="7821C076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41E164CE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Opisati specifičnosti provođenja dijagnostičkih i terapijskih postupaka u kući</w:t>
                </w:r>
              </w:p>
              <w:p w14:paraId="7EE50913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Demonstrirati izvođenje dijagnostičkih i terapijskih postupaka kod bolesnika u kući sukladno standardima. Primjenjivati profesionalne standarde u sprječavanju infekcija.</w:t>
                </w:r>
              </w:p>
              <w:p w14:paraId="339A20BA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Zbrinjavati infektivni otpad sukladno zakonskim propisima.</w:t>
                </w:r>
              </w:p>
              <w:p w14:paraId="3AE65F1B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32DB58F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 19-20 Palijativna skrb u kući</w:t>
                </w:r>
              </w:p>
              <w:p w14:paraId="23F1B502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Ishodi učenja</w:t>
                </w:r>
              </w:p>
              <w:p w14:paraId="0AB9D211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Primjeniti načela palijativne skrbi u kući sukladno zakonskim propisima i etičkim normama.</w:t>
                </w:r>
              </w:p>
              <w:p w14:paraId="15BC7C78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Razumijeti i znati upravljati neugodnim simptomima bolesnika u kući.</w:t>
                </w:r>
              </w:p>
              <w:p w14:paraId="7AFFB419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3E49F4">
                  <w:rPr>
                    <w:rFonts w:asciiTheme="minorHAnsi" w:hAnsiTheme="minorHAnsi"/>
                  </w:rPr>
                  <w:t>Razviti interpersonalne i komunikacijske vještine primjerene palijativnoj skrbi.</w:t>
                </w:r>
              </w:p>
              <w:p w14:paraId="3EAD1F3D" w14:textId="77777777" w:rsidR="00992C63" w:rsidRPr="003E49F4" w:rsidRDefault="00992C63" w:rsidP="00992C6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12944041" w14:textId="77777777" w:rsidR="005C2F41" w:rsidRPr="003E49F4" w:rsidRDefault="005C2F41" w:rsidP="00481703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107872F8" w14:textId="77777777" w:rsidR="005C2F41" w:rsidRPr="003E49F4" w:rsidRDefault="005C2F41" w:rsidP="005C2F41">
      <w:pPr>
        <w:rPr>
          <w:rFonts w:asciiTheme="minorHAnsi" w:hAnsiTheme="minorHAnsi"/>
        </w:rPr>
      </w:pPr>
    </w:p>
    <w:p w14:paraId="77DF5E92" w14:textId="77777777" w:rsidR="005C2F41" w:rsidRPr="003E49F4" w:rsidRDefault="005C2F41" w:rsidP="005C2F41">
      <w:pPr>
        <w:pStyle w:val="Naslov1"/>
        <w:jc w:val="both"/>
        <w:rPr>
          <w:rFonts w:asciiTheme="minorHAnsi" w:hAnsiTheme="minorHAnsi" w:cs="Arial"/>
          <w:bCs w:val="0"/>
          <w:color w:val="000000"/>
          <w:sz w:val="22"/>
          <w:szCs w:val="22"/>
          <w:lang w:val="hr-HR"/>
        </w:rPr>
      </w:pPr>
      <w:r w:rsidRPr="003E49F4">
        <w:rPr>
          <w:rFonts w:asciiTheme="minorHAnsi" w:hAnsiTheme="minorHAns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62F3F89F" w14:textId="77777777" w:rsidTr="00BF53C9">
        <w:trPr>
          <w:trHeight w:val="426"/>
        </w:trPr>
        <w:sdt>
          <w:sdtPr>
            <w:rPr>
              <w:rStyle w:val="Style43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3BF602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B81580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3E49F4">
                  <w:rPr>
                    <w:rStyle w:val="Style43"/>
                    <w:szCs w:val="22"/>
                    <w:lang w:val="hr-HR"/>
                  </w:rPr>
                  <w:t xml:space="preserve">V1-3 Vještine </w:t>
                </w:r>
              </w:p>
              <w:p w14:paraId="4A598504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Organizacija rada u ustanovi za zdravstvenu njegu. </w:t>
                </w:r>
              </w:p>
              <w:p w14:paraId="6750BF92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Upoznati se s konceptom primarne zdravstvene zaštite, organizacijskim modelima u zdravstvenoj njezi u kući, ulogama i profesionalnim kompetencijama medicinske sestre  u zdravstvenoj njezi u kući, suradnja i timski rad, upravljanje ljudskim i materijalnim resursima, upravljanje sustavom kvalitete u zdravstvenoj njezi u kući. </w:t>
                </w:r>
              </w:p>
              <w:p w14:paraId="1FD22B11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 </w:t>
                </w:r>
              </w:p>
              <w:p w14:paraId="5CCAFBA6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V4-6 Vještine </w:t>
                </w:r>
              </w:p>
              <w:p w14:paraId="7224EC4A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>Sestrinska dokumentacija.</w:t>
                </w:r>
              </w:p>
              <w:p w14:paraId="0D89BCAF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>Voditi  sestrinsku  dokumentaciju  prema  procesu  zdravstvene  njegem,  znati sastavnice  sestrinske  dokumentacije  u  zdravstvenoj  njezi  u  kući,  primjeniti informacijsko telekomunikacijsku tehnologiju u vođenju sestrinske dokumentacije u zdravstvenoj njezi u kući.</w:t>
                </w:r>
              </w:p>
              <w:p w14:paraId="78184B54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</w:p>
              <w:p w14:paraId="570ED9D7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V7-10 Vještine </w:t>
                </w:r>
              </w:p>
              <w:p w14:paraId="6FC7DE8D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>Sestrinska skrb u kući korisnika</w:t>
                </w:r>
              </w:p>
              <w:p w14:paraId="61B1B212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 Planirati i pripremiti se za kućni posjet. Pristup, komunikacija i interakcija u prvom kućnom posjetu. Tijek kućnog posjeta. Sigurnost bolesnika. Zdravstvena njega bolesnika oboljelih od kroničnih bolesti, zdravstvena njega osoba s posebnim psihosocijalnim</w:t>
                </w:r>
                <w:r w:rsidR="00BD520C" w:rsidRPr="003E49F4">
                  <w:rPr>
                    <w:rStyle w:val="Style43"/>
                    <w:szCs w:val="22"/>
                    <w:lang w:val="hr-HR"/>
                  </w:rPr>
                  <w:t xml:space="preserve"> </w:t>
                </w:r>
                <w:r w:rsidRPr="003E49F4">
                  <w:rPr>
                    <w:rStyle w:val="Style43"/>
                    <w:szCs w:val="22"/>
                    <w:lang w:val="hr-HR"/>
                  </w:rPr>
                  <w:t>potrebama u kući,  zdravstvena njega starijih osoba, palijativna skrb u kući, hitna stanja u kući. Poznavati protokole.</w:t>
                </w:r>
              </w:p>
              <w:p w14:paraId="79093746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 </w:t>
                </w:r>
              </w:p>
              <w:p w14:paraId="719A775B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V11-13 Vještine  </w:t>
                </w:r>
              </w:p>
              <w:p w14:paraId="4DE1D2DF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Dijagnostičko terapijski postupci u zdravstvenoj njezi u kući  Pripremiti bolesnika u kući za različite dijagnostičke postupke. Poznavati protokole pri uzimanju materijala za laboratorijske pretrage. Znati postupke sprječavanja infekcija u kućnim uvjetima. Odrediti zbrinjavanje infektivnog otpada u kućnim uvjetima. Pripremiti bolesnika, prostor i pribor za terapijske postupke u kući. Primjeniti terapijske postupake u kući sukladno kompetencijama i standardima. Poznavati komplikacije terapijskih postupaka i njihovo zbrinjavanje. </w:t>
                </w:r>
              </w:p>
              <w:p w14:paraId="6B6395BE" w14:textId="77777777" w:rsidR="00BD520C" w:rsidRPr="003E49F4" w:rsidRDefault="00BD520C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</w:p>
              <w:p w14:paraId="667486F8" w14:textId="77777777" w:rsidR="00BD520C" w:rsidRPr="003E49F4" w:rsidRDefault="00BD520C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V14-15 </w:t>
                </w:r>
              </w:p>
              <w:p w14:paraId="1F6AB622" w14:textId="77777777" w:rsidR="00BD520C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 xml:space="preserve">Vještine </w:t>
                </w:r>
              </w:p>
              <w:p w14:paraId="5BD9E841" w14:textId="77777777" w:rsidR="00992C63" w:rsidRPr="003E49F4" w:rsidRDefault="00992C63" w:rsidP="00481703">
                <w:pPr>
                  <w:pStyle w:val="Default"/>
                  <w:rPr>
                    <w:rStyle w:val="Style43"/>
                    <w:szCs w:val="22"/>
                    <w:lang w:val="hr-HR"/>
                  </w:rPr>
                </w:pPr>
                <w:r w:rsidRPr="003E49F4">
                  <w:rPr>
                    <w:rStyle w:val="Style43"/>
                    <w:szCs w:val="22"/>
                    <w:lang w:val="hr-HR"/>
                  </w:rPr>
                  <w:t>Stručna/znanstvena  istraživanja u zdravstvenoj njezi u kući Planirati istraživanje u sestrinstvu. Znati prikupiti znanstvene informacije. Definirati i analizirati istraživačka pitanja u zdravstvenoj njezi u kući.  Seminarska  rasprava  o  mogućnostima  znanstvenog  istraživanja  u  djelatnosti zdravstvene njege u kući</w:t>
                </w:r>
                <w:r w:rsidR="00BD520C" w:rsidRPr="003E49F4">
                  <w:rPr>
                    <w:rStyle w:val="Style43"/>
                    <w:szCs w:val="22"/>
                    <w:lang w:val="hr-HR"/>
                  </w:rPr>
                  <w:t>.</w:t>
                </w:r>
              </w:p>
              <w:p w14:paraId="51AFDE67" w14:textId="77777777" w:rsidR="005C2F41" w:rsidRPr="003E49F4" w:rsidRDefault="005C2F41" w:rsidP="00481703">
                <w:pPr>
                  <w:pStyle w:val="Default"/>
                  <w:rPr>
                    <w:rFonts w:asciiTheme="minorHAnsi" w:hAnsiTheme="minorHAns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495D87C" w14:textId="77777777" w:rsidR="005C2F41" w:rsidRPr="003E49F4" w:rsidRDefault="005C2F41" w:rsidP="005C2F41">
      <w:pPr>
        <w:rPr>
          <w:rFonts w:asciiTheme="minorHAnsi" w:hAnsiTheme="minorHAnsi"/>
        </w:rPr>
      </w:pPr>
    </w:p>
    <w:p w14:paraId="439ED607" w14:textId="77777777" w:rsidR="005C2F41" w:rsidRPr="003E49F4" w:rsidRDefault="005C2F41" w:rsidP="005C2F41">
      <w:pPr>
        <w:spacing w:after="0"/>
        <w:jc w:val="both"/>
        <w:rPr>
          <w:rFonts w:asciiTheme="minorHAnsi" w:hAnsiTheme="minorHAnsi" w:cs="Arial"/>
          <w:b/>
          <w:bCs/>
        </w:rPr>
      </w:pPr>
      <w:r w:rsidRPr="003E49F4">
        <w:rPr>
          <w:rFonts w:asciiTheme="minorHAnsi" w:hAnsiTheme="minorHAnsi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55A03C8F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85A13C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Redovito pohađanje predavanja</w:t>
                </w:r>
              </w:p>
              <w:p w14:paraId="04875AB6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Redovito pohađanje vježbi</w:t>
                </w:r>
              </w:p>
              <w:p w14:paraId="57AF9869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Obveza nadoknađivanja izostanaka s vježbi</w:t>
                </w:r>
              </w:p>
              <w:p w14:paraId="0676D900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Nositi propisnu zaštitnu odjeću i obuću</w:t>
                </w:r>
              </w:p>
              <w:p w14:paraId="186F9B36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Pridržavati se pravila rada na siguran način</w:t>
                </w:r>
              </w:p>
              <w:p w14:paraId="0CA221AA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Aktivno sudjelovati u specifičnim postupcima u zdravstvenoj njezi u kući uz nadzor</w:t>
                </w:r>
              </w:p>
              <w:p w14:paraId="42F22F54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lastRenderedPageBreak/>
                  <w:t>Aktivno sudjelovati u  nastavi</w:t>
                </w:r>
              </w:p>
              <w:p w14:paraId="600E88AC" w14:textId="77777777" w:rsidR="00BD520C" w:rsidRPr="003E49F4" w:rsidRDefault="00BD520C" w:rsidP="00BD520C">
                <w:pPr>
                  <w:spacing w:after="0"/>
                  <w:jc w:val="both"/>
                  <w:rPr>
                    <w:rStyle w:val="Style46"/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Poštivati profesionalne tajne i etičke principe u radu</w:t>
                </w:r>
              </w:p>
              <w:p w14:paraId="289E228D" w14:textId="77777777" w:rsidR="005C2F41" w:rsidRPr="003E49F4" w:rsidRDefault="00BD520C" w:rsidP="00BD520C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3E49F4">
                  <w:rPr>
                    <w:rStyle w:val="Style46"/>
                    <w:rFonts w:asciiTheme="minorHAnsi" w:hAnsiTheme="minorHAnsi"/>
                  </w:rPr>
                  <w:t>Voditi dokumentaciju po procesu zdravstvene njege</w:t>
                </w:r>
              </w:p>
            </w:tc>
          </w:sdtContent>
        </w:sdt>
      </w:tr>
    </w:tbl>
    <w:p w14:paraId="7F4022C5" w14:textId="77777777" w:rsidR="005C2F41" w:rsidRPr="003E49F4" w:rsidRDefault="005C2F41" w:rsidP="005C2F41">
      <w:pPr>
        <w:jc w:val="both"/>
        <w:rPr>
          <w:rFonts w:asciiTheme="minorHAnsi" w:hAnsiTheme="minorHAnsi" w:cs="Arial"/>
          <w:b/>
          <w:bCs/>
        </w:rPr>
      </w:pPr>
    </w:p>
    <w:p w14:paraId="5A82E430" w14:textId="77777777" w:rsidR="005C2F41" w:rsidRPr="003E49F4" w:rsidRDefault="005C2F41" w:rsidP="005C2F41">
      <w:pPr>
        <w:spacing w:after="0"/>
        <w:jc w:val="both"/>
        <w:rPr>
          <w:rFonts w:asciiTheme="minorHAnsi" w:hAnsiTheme="minorHAnsi" w:cs="Arial"/>
          <w:b/>
          <w:bCs/>
        </w:rPr>
      </w:pPr>
      <w:r w:rsidRPr="003E49F4">
        <w:rPr>
          <w:rFonts w:asciiTheme="minorHAnsi" w:hAnsiTheme="minorHAnsi"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0C2C7322" w14:textId="77777777" w:rsidTr="008D4D47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0186E" w14:textId="77777777" w:rsidR="0056191C" w:rsidRDefault="002F55BE" w:rsidP="0056191C">
            <w:pPr>
              <w:tabs>
                <w:tab w:val="left" w:pos="2832"/>
              </w:tabs>
              <w:spacing w:after="0"/>
              <w:jc w:val="both"/>
            </w:pPr>
            <w:sdt>
              <w:sdtPr>
                <w:rPr>
                  <w:rStyle w:val="Style49"/>
                </w:rPr>
                <w:alias w:val="Ispiti"/>
                <w:tag w:val="Ispiti"/>
                <w:id w:val="-46766568"/>
                <w:placeholder>
                  <w:docPart w:val="544F4A6356B144B99D4C91C6D1F0E63D"/>
                </w:placeholder>
                <w:showingPlcHdr/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r w:rsidR="009C406E">
                  <w:rPr>
                    <w:rStyle w:val="Tekstrezerviranogmjesta"/>
                  </w:rPr>
                  <w:t>Unesite tražene podatke</w:t>
                </w:r>
              </w:sdtContent>
            </w:sdt>
            <w:r w:rsidR="0056191C">
              <w:t xml:space="preserve"> </w:t>
            </w:r>
          </w:p>
          <w:p w14:paraId="056174C6" w14:textId="0E819C91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ECTS bodovni sustav ocjenjivanja:</w:t>
            </w:r>
          </w:p>
          <w:p w14:paraId="06C98F8C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Ocjenjivanje studenata provodi se prema važećem Pravilniku o studijima Sveučilišta u Rijeci. Rad</w:t>
            </w:r>
          </w:p>
          <w:p w14:paraId="7D94A980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studenata vrednovat će se i ocjenjivati tijekom izvođenja nastave, te na završnom ispitu.</w:t>
            </w:r>
          </w:p>
          <w:p w14:paraId="4B3783D1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Od ukupno 100 bodova, tijekom nastave student može ostvariti 70 bodova, a na završnom ispitu</w:t>
            </w:r>
          </w:p>
          <w:p w14:paraId="2BC8CD8E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30 bodova.</w:t>
            </w:r>
          </w:p>
          <w:p w14:paraId="1A17BD06" w14:textId="375D5D03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Ocjenjivanje studenata vrši se primjenom ECTS (A-E) i brojčanog sustava (1-5). Ocjenjivanje u ECTS</w:t>
            </w:r>
            <w:r>
              <w:rPr>
                <w:rStyle w:val="Style49"/>
              </w:rPr>
              <w:t xml:space="preserve"> </w:t>
            </w:r>
            <w:r w:rsidRPr="0056191C">
              <w:rPr>
                <w:rStyle w:val="Style49"/>
              </w:rPr>
              <w:t>sustavu izvodi se apsolutnom raspodjelom, te prema stručnim kriterijima ocjenjivanja.</w:t>
            </w:r>
          </w:p>
          <w:p w14:paraId="1BBB46A1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Od maksimalnih 70 ocjenskih bodova koje je moguće ostvariti tijekom nastave, student mora</w:t>
            </w:r>
          </w:p>
          <w:p w14:paraId="7A9151D8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sakupiti minimum od 50 ocjenskih bodova da bi pristupio završnom ispitu.</w:t>
            </w:r>
          </w:p>
          <w:p w14:paraId="33FDD6FC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Ocjenske bodove student stječe aktivnim sudjelovanjem u nastavi, izvršavanjem postavljenih</w:t>
            </w:r>
          </w:p>
          <w:p w14:paraId="2C2D63C8" w14:textId="77777777" w:rsidR="0056191C" w:rsidRPr="0056191C" w:rsidRDefault="0056191C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  <w:r w:rsidRPr="0056191C">
              <w:rPr>
                <w:rStyle w:val="Style49"/>
              </w:rPr>
              <w:t>zadataka i izlaskom na ispit na sljedeći način:</w:t>
            </w:r>
          </w:p>
          <w:p w14:paraId="6A288FA5" w14:textId="51935E6F" w:rsidR="009C406E" w:rsidRPr="00E81471" w:rsidRDefault="00E81471" w:rsidP="00E81471">
            <w:pPr>
              <w:tabs>
                <w:tab w:val="left" w:pos="2832"/>
              </w:tabs>
              <w:spacing w:before="2" w:after="2"/>
              <w:jc w:val="both"/>
              <w:rPr>
                <w:rStyle w:val="Style49"/>
              </w:rPr>
            </w:pPr>
            <w:r>
              <w:rPr>
                <w:rStyle w:val="Style49"/>
              </w:rPr>
              <w:t>1.</w:t>
            </w:r>
            <w:r w:rsidR="0056191C" w:rsidRPr="00E81471">
              <w:rPr>
                <w:rStyle w:val="Style49"/>
              </w:rPr>
              <w:t>Tijekom nastave vrednuje se (maksimalno do 70 bodova):</w:t>
            </w:r>
          </w:p>
          <w:p w14:paraId="2E3C000D" w14:textId="77777777" w:rsidR="0056191C" w:rsidRPr="0056191C" w:rsidRDefault="0056191C" w:rsidP="0056191C">
            <w:pPr>
              <w:pStyle w:val="Odlomakpopisa"/>
              <w:tabs>
                <w:tab w:val="left" w:pos="2832"/>
              </w:tabs>
              <w:spacing w:before="2" w:after="2"/>
              <w:ind w:left="1080" w:firstLine="0"/>
              <w:jc w:val="both"/>
              <w:rPr>
                <w:rStyle w:val="Style49"/>
                <w:lang w:val="hr-HR"/>
              </w:rPr>
            </w:pPr>
          </w:p>
          <w:p w14:paraId="390CE938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a) pohađanje nastave (do 40 bodova)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9"/>
            </w:tblGrid>
            <w:tr w:rsidR="00E81471" w:rsidRPr="00E81471" w14:paraId="090CA8E0" w14:textId="77777777" w:rsidTr="00E81471">
              <w:tc>
                <w:tcPr>
                  <w:tcW w:w="8619" w:type="dxa"/>
                </w:tcPr>
                <w:p w14:paraId="08D907CB" w14:textId="52552395" w:rsidR="00E81471" w:rsidRPr="00E81471" w:rsidRDefault="00E81471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E81471">
                    <w:rPr>
                      <w:rFonts w:asciiTheme="minorHAnsi" w:hAnsiTheme="minorHAnsi"/>
                    </w:rPr>
                    <w:t>% nazočnosti</w:t>
                  </w: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E81471">
                    <w:rPr>
                      <w:rFonts w:asciiTheme="minorHAnsi" w:hAnsiTheme="minorHAnsi"/>
                    </w:rPr>
                    <w:t xml:space="preserve"> ocjenski bodovi</w:t>
                  </w:r>
                </w:p>
              </w:tc>
            </w:tr>
            <w:tr w:rsidR="00E81471" w:rsidRPr="00E81471" w14:paraId="2705D699" w14:textId="77777777" w:rsidTr="00E81471">
              <w:tc>
                <w:tcPr>
                  <w:tcW w:w="8619" w:type="dxa"/>
                </w:tcPr>
                <w:p w14:paraId="45B760B5" w14:textId="187998AE" w:rsidR="00E81471" w:rsidRPr="00E81471" w:rsidRDefault="00E81471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E81471">
                    <w:rPr>
                      <w:rFonts w:asciiTheme="minorHAnsi" w:hAnsiTheme="minorHAnsi"/>
                    </w:rPr>
                    <w:t xml:space="preserve">70 - 85 </w:t>
                  </w:r>
                  <w:r>
                    <w:rPr>
                      <w:rFonts w:asciiTheme="minorHAnsi" w:hAnsiTheme="minorHAnsi"/>
                    </w:rPr>
                    <w:t xml:space="preserve">                           </w:t>
                  </w:r>
                  <w:r w:rsidRPr="00E81471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E81471" w:rsidRPr="00E81471" w14:paraId="60791197" w14:textId="77777777" w:rsidTr="00E81471">
              <w:tc>
                <w:tcPr>
                  <w:tcW w:w="8619" w:type="dxa"/>
                </w:tcPr>
                <w:p w14:paraId="26067311" w14:textId="7B916BE3" w:rsidR="00E81471" w:rsidRPr="00E81471" w:rsidRDefault="00E81471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E81471">
                    <w:rPr>
                      <w:rFonts w:asciiTheme="minorHAnsi" w:hAnsiTheme="minorHAnsi"/>
                    </w:rPr>
                    <w:t xml:space="preserve">86 - 100 </w:t>
                  </w: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E81471">
                    <w:rPr>
                      <w:rFonts w:asciiTheme="minorHAnsi" w:hAnsiTheme="minorHAnsi"/>
                    </w:rPr>
                    <w:t>25</w:t>
                  </w:r>
                </w:p>
              </w:tc>
            </w:tr>
          </w:tbl>
          <w:p w14:paraId="29CE6203" w14:textId="77777777" w:rsidR="00E81471" w:rsidRDefault="00E81471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14:paraId="40550A6A" w14:textId="14E4D50F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b) vježbe (do 30 bodova)</w:t>
            </w:r>
          </w:p>
          <w:p w14:paraId="197D4BC4" w14:textId="370B6FF6" w:rsidR="008A32FE" w:rsidRPr="008A32FE" w:rsidRDefault="008A32FE" w:rsidP="00E81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 xml:space="preserve">ocjena </w:t>
            </w:r>
            <w:r w:rsidR="00E81471">
              <w:rPr>
                <w:rFonts w:asciiTheme="minorHAnsi" w:hAnsiTheme="minorHAnsi"/>
              </w:rPr>
              <w:t xml:space="preserve">                               </w:t>
            </w:r>
            <w:r w:rsidRPr="008A32FE">
              <w:rPr>
                <w:rFonts w:asciiTheme="minorHAnsi" w:hAnsiTheme="minorHAnsi"/>
              </w:rPr>
              <w:t>ocjenski bodovi</w:t>
            </w:r>
          </w:p>
          <w:p w14:paraId="76D06E13" w14:textId="3E08D98D" w:rsidR="008A32FE" w:rsidRPr="008A32FE" w:rsidRDefault="008A32FE" w:rsidP="00E81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Dovoljan</w:t>
            </w:r>
            <w:r w:rsidR="00E81471">
              <w:rPr>
                <w:rFonts w:asciiTheme="minorHAnsi" w:hAnsiTheme="minorHAnsi"/>
              </w:rPr>
              <w:t xml:space="preserve">                                         </w:t>
            </w:r>
            <w:r w:rsidRPr="008A32FE">
              <w:rPr>
                <w:rFonts w:asciiTheme="minorHAnsi" w:hAnsiTheme="minorHAnsi"/>
              </w:rPr>
              <w:t xml:space="preserve"> 3</w:t>
            </w:r>
          </w:p>
          <w:p w14:paraId="351BC0DF" w14:textId="1C7D711D" w:rsidR="008A32FE" w:rsidRPr="008A32FE" w:rsidRDefault="008A32FE" w:rsidP="00E81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Dobar</w:t>
            </w:r>
            <w:r w:rsidR="00E81471">
              <w:rPr>
                <w:rFonts w:asciiTheme="minorHAnsi" w:hAnsiTheme="minorHAnsi"/>
              </w:rPr>
              <w:t xml:space="preserve">                                              </w:t>
            </w:r>
            <w:r w:rsidRPr="008A32FE">
              <w:rPr>
                <w:rFonts w:asciiTheme="minorHAnsi" w:hAnsiTheme="minorHAnsi"/>
              </w:rPr>
              <w:t xml:space="preserve"> 6</w:t>
            </w:r>
          </w:p>
          <w:p w14:paraId="04C2E922" w14:textId="68C20FFA" w:rsidR="008A32FE" w:rsidRPr="008A32FE" w:rsidRDefault="008A32FE" w:rsidP="00E81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Vrlo dobar</w:t>
            </w:r>
            <w:r w:rsidR="00E81471">
              <w:rPr>
                <w:rFonts w:asciiTheme="minorHAnsi" w:hAnsiTheme="minorHAnsi"/>
              </w:rPr>
              <w:t xml:space="preserve">                                       </w:t>
            </w:r>
            <w:r w:rsidRPr="008A32FE">
              <w:rPr>
                <w:rFonts w:asciiTheme="minorHAnsi" w:hAnsiTheme="minorHAnsi"/>
              </w:rPr>
              <w:t xml:space="preserve"> 9</w:t>
            </w:r>
          </w:p>
          <w:p w14:paraId="447660B8" w14:textId="036B6BBD" w:rsidR="008A32FE" w:rsidRPr="008A32FE" w:rsidRDefault="008A32FE" w:rsidP="00E81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Izvrstan</w:t>
            </w:r>
            <w:r w:rsidR="00E81471">
              <w:rPr>
                <w:rFonts w:asciiTheme="minorHAnsi" w:hAnsiTheme="minorHAnsi"/>
              </w:rPr>
              <w:t xml:space="preserve">                                          </w:t>
            </w:r>
            <w:r w:rsidRPr="008A32FE">
              <w:rPr>
                <w:rFonts w:asciiTheme="minorHAnsi" w:hAnsiTheme="minorHAnsi"/>
              </w:rPr>
              <w:t xml:space="preserve"> 12</w:t>
            </w:r>
          </w:p>
          <w:p w14:paraId="0C69427F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II. Završni ispit</w:t>
            </w:r>
          </w:p>
          <w:p w14:paraId="3D28B8D6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Ispitu može pristupiti student koji je ispunio sve obveze propisane studijskim programom.</w:t>
            </w:r>
          </w:p>
          <w:p w14:paraId="5E47B425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Studenti koji su tijekom nastave ostvarili više od 50 bodova obavezno pristupaju završnom ispitu</w:t>
            </w:r>
          </w:p>
          <w:p w14:paraId="7FD6D770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na kojem mogu ostvariti maksimalno 30 bodova.</w:t>
            </w:r>
          </w:p>
          <w:p w14:paraId="7013E862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Tko ne može pristupiti završnom ispitu:</w:t>
            </w:r>
          </w:p>
          <w:p w14:paraId="46C6EBD1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Studenti koji su tijekom nastave ostvaili manje od 50 bodova nemaju pravo izlaska na završni</w:t>
            </w:r>
          </w:p>
          <w:p w14:paraId="58518046" w14:textId="62783E48" w:rsid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ispit (upisuju kolegij druge godine)</w:t>
            </w:r>
            <w:r w:rsidR="00E81471">
              <w:rPr>
                <w:rFonts w:asciiTheme="minorHAnsi" w:hAnsiTheme="minorHAnsi"/>
              </w:rPr>
              <w:t>.</w:t>
            </w:r>
          </w:p>
          <w:p w14:paraId="39FA39BB" w14:textId="77777777" w:rsidR="00E81471" w:rsidRPr="008A32FE" w:rsidRDefault="00E81471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14:paraId="49B2E4FB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Završni ispit je pismeni ispit i/ili usmeni ispit i nosi 30 ocjenskih bodova (raspon 15-30).</w:t>
            </w:r>
          </w:p>
          <w:p w14:paraId="6F074C12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Uspjeh na završnom ispitu pretvara se u ocjenske bodove na slijedeći način: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9"/>
            </w:tblGrid>
            <w:tr w:rsidR="008D4D47" w:rsidRPr="008D4D47" w14:paraId="1A81CE5A" w14:textId="77777777" w:rsidTr="008D4D47">
              <w:tc>
                <w:tcPr>
                  <w:tcW w:w="8619" w:type="dxa"/>
                </w:tcPr>
                <w:p w14:paraId="5AA5823A" w14:textId="666FE2E2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t xml:space="preserve">ocjena </w:t>
                  </w:r>
                  <w:r>
                    <w:rPr>
                      <w:rFonts w:asciiTheme="minorHAnsi" w:hAnsiTheme="minorHAnsi"/>
                    </w:rPr>
                    <w:t xml:space="preserve">            </w:t>
                  </w:r>
                  <w:r w:rsidRPr="008D4D47">
                    <w:rPr>
                      <w:rFonts w:asciiTheme="minorHAnsi" w:hAnsiTheme="minorHAnsi"/>
                    </w:rPr>
                    <w:t>ocjenski bodovi</w:t>
                  </w:r>
                </w:p>
              </w:tc>
            </w:tr>
            <w:tr w:rsidR="008D4D47" w:rsidRPr="008D4D47" w14:paraId="31974B0A" w14:textId="77777777" w:rsidTr="008D4D47">
              <w:tc>
                <w:tcPr>
                  <w:tcW w:w="8619" w:type="dxa"/>
                </w:tcPr>
                <w:p w14:paraId="00D62007" w14:textId="7993A634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t>Nedovoljan</w:t>
                  </w:r>
                  <w:r>
                    <w:rPr>
                      <w:rFonts w:asciiTheme="minorHAnsi" w:hAnsiTheme="minorHAnsi"/>
                    </w:rPr>
                    <w:t xml:space="preserve">          </w:t>
                  </w:r>
                  <w:r w:rsidRPr="008D4D47">
                    <w:rPr>
                      <w:rFonts w:asciiTheme="minorHAnsi" w:hAnsiTheme="minorHAnsi"/>
                    </w:rPr>
                    <w:t xml:space="preserve"> 0</w:t>
                  </w:r>
                </w:p>
              </w:tc>
            </w:tr>
            <w:tr w:rsidR="008D4D47" w:rsidRPr="008D4D47" w14:paraId="2749DBEB" w14:textId="77777777" w:rsidTr="008D4D47">
              <w:tc>
                <w:tcPr>
                  <w:tcW w:w="8619" w:type="dxa"/>
                </w:tcPr>
                <w:p w14:paraId="142695B4" w14:textId="61F313B9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lastRenderedPageBreak/>
                    <w:t xml:space="preserve">Dovoljan </w:t>
                  </w:r>
                  <w:r>
                    <w:rPr>
                      <w:rFonts w:asciiTheme="minorHAnsi" w:hAnsiTheme="minorHAnsi"/>
                    </w:rPr>
                    <w:t xml:space="preserve">              </w:t>
                  </w:r>
                  <w:r w:rsidRPr="008D4D47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8D4D47" w:rsidRPr="008D4D47" w14:paraId="5EF8A4AD" w14:textId="77777777" w:rsidTr="008D4D47">
              <w:tc>
                <w:tcPr>
                  <w:tcW w:w="8619" w:type="dxa"/>
                </w:tcPr>
                <w:p w14:paraId="57868712" w14:textId="68D59E4F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t>Dobar</w:t>
                  </w:r>
                  <w:r>
                    <w:rPr>
                      <w:rFonts w:asciiTheme="minorHAnsi" w:hAnsiTheme="minorHAnsi"/>
                    </w:rPr>
                    <w:t xml:space="preserve">                  </w:t>
                  </w:r>
                  <w:r w:rsidRPr="008D4D47">
                    <w:rPr>
                      <w:rFonts w:asciiTheme="minorHAnsi" w:hAnsiTheme="minorHAnsi"/>
                    </w:rPr>
                    <w:t xml:space="preserve"> 20</w:t>
                  </w:r>
                </w:p>
              </w:tc>
            </w:tr>
            <w:tr w:rsidR="008D4D47" w:rsidRPr="008D4D47" w14:paraId="3AF8E090" w14:textId="77777777" w:rsidTr="008D4D47">
              <w:tc>
                <w:tcPr>
                  <w:tcW w:w="8619" w:type="dxa"/>
                </w:tcPr>
                <w:p w14:paraId="03D26EFF" w14:textId="70F46472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t xml:space="preserve">Vrlo dobar </w:t>
                  </w:r>
                  <w:r>
                    <w:rPr>
                      <w:rFonts w:asciiTheme="minorHAnsi" w:hAnsiTheme="minorHAnsi"/>
                    </w:rPr>
                    <w:t xml:space="preserve">          </w:t>
                  </w:r>
                  <w:r w:rsidRPr="008D4D47">
                    <w:rPr>
                      <w:rFonts w:asciiTheme="minorHAnsi" w:hAnsiTheme="minorHAnsi"/>
                    </w:rPr>
                    <w:t>25</w:t>
                  </w:r>
                </w:p>
              </w:tc>
            </w:tr>
            <w:tr w:rsidR="008D4D47" w:rsidRPr="008D4D47" w14:paraId="3CFB67FD" w14:textId="77777777" w:rsidTr="008D4D47">
              <w:tc>
                <w:tcPr>
                  <w:tcW w:w="8619" w:type="dxa"/>
                </w:tcPr>
                <w:p w14:paraId="78CBC96E" w14:textId="16D385E0" w:rsidR="008D4D47" w:rsidRPr="008D4D47" w:rsidRDefault="008D4D47" w:rsidP="002F55BE">
                  <w:pPr>
                    <w:framePr w:hSpace="180" w:wrap="around" w:vAnchor="text" w:hAnchor="margin" w:xAlign="center" w:y="6"/>
                    <w:tabs>
                      <w:tab w:val="left" w:pos="2832"/>
                    </w:tabs>
                    <w:spacing w:after="0"/>
                    <w:jc w:val="both"/>
                    <w:rPr>
                      <w:rFonts w:asciiTheme="minorHAnsi" w:hAnsiTheme="minorHAnsi"/>
                    </w:rPr>
                  </w:pPr>
                  <w:r w:rsidRPr="008D4D47">
                    <w:rPr>
                      <w:rFonts w:asciiTheme="minorHAnsi" w:hAnsiTheme="minorHAnsi"/>
                    </w:rPr>
                    <w:t xml:space="preserve">Izvrstan </w:t>
                  </w:r>
                  <w:r>
                    <w:rPr>
                      <w:rFonts w:asciiTheme="minorHAnsi" w:hAnsiTheme="minorHAnsi"/>
                    </w:rPr>
                    <w:t xml:space="preserve">               </w:t>
                  </w:r>
                  <w:r w:rsidRPr="008D4D47">
                    <w:rPr>
                      <w:rFonts w:asciiTheme="minorHAnsi" w:hAnsiTheme="minorHAnsi"/>
                    </w:rPr>
                    <w:t>30</w:t>
                  </w:r>
                </w:p>
              </w:tc>
            </w:tr>
          </w:tbl>
          <w:p w14:paraId="2C1E9DED" w14:textId="77777777" w:rsidR="008D4D47" w:rsidRDefault="008D4D47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14:paraId="4B978462" w14:textId="4BC3A85C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Studenti sa završnim ispitom mogu ukupno ostvariti 100% ocjenskih bodova. Ispit se polaže kao</w:t>
            </w:r>
          </w:p>
          <w:p w14:paraId="0EBE7ECB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pisana provjera znanja i/ili usmena provjera znanja, izvedbom praktičnog rada ili bilo kojom</w:t>
            </w:r>
          </w:p>
          <w:p w14:paraId="3D12E765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kombinacijom navedenih oblika. Usmene provjere znanja i pisani ispiti provode se kroz ispitna</w:t>
            </w:r>
          </w:p>
          <w:p w14:paraId="1943E9A2" w14:textId="77777777" w:rsidR="008A32FE" w:rsidRPr="008A32FE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pitanja koja se sastavljaju na temelju predviđenih ishoda učenja (znanja, vještine i opće</w:t>
            </w:r>
          </w:p>
          <w:p w14:paraId="0760DAF2" w14:textId="77777777" w:rsidR="005C2F41" w:rsidRDefault="008A32FE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A32FE">
              <w:rPr>
                <w:rFonts w:asciiTheme="minorHAnsi" w:hAnsiTheme="minorHAnsi"/>
              </w:rPr>
              <w:t>kompetencije) i koja se redovito evaluiraju.</w:t>
            </w:r>
          </w:p>
          <w:p w14:paraId="172ADEEF" w14:textId="77777777" w:rsid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</w:p>
          <w:p w14:paraId="5024870F" w14:textId="025522F6" w:rsidR="008D4D47" w:rsidRP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Ocjenjivanje studenata na temelju konačnog uspjeha obavlja se kako slijedi:</w:t>
            </w:r>
          </w:p>
          <w:p w14:paraId="245E1A53" w14:textId="77777777" w:rsidR="008D4D47" w:rsidRP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Izvrstan 5 A 90-100%</w:t>
            </w:r>
          </w:p>
          <w:p w14:paraId="4924ADC1" w14:textId="77777777" w:rsidR="008D4D47" w:rsidRP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Vrlo dobar 4 B 75-89,9%</w:t>
            </w:r>
          </w:p>
          <w:p w14:paraId="1F2AA985" w14:textId="77777777" w:rsidR="008D4D47" w:rsidRP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Dobar 3 C 60-74,9%</w:t>
            </w:r>
          </w:p>
          <w:p w14:paraId="42B61614" w14:textId="77777777" w:rsidR="008D4D47" w:rsidRPr="008D4D47" w:rsidRDefault="008D4D47" w:rsidP="008D4D47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Dovoljan 2 D 50-59,9%</w:t>
            </w:r>
          </w:p>
          <w:p w14:paraId="20CDA47F" w14:textId="2754BADB" w:rsidR="008D4D47" w:rsidRPr="003E49F4" w:rsidRDefault="008D4D47" w:rsidP="008A32FE">
            <w:pPr>
              <w:tabs>
                <w:tab w:val="left" w:pos="2832"/>
              </w:tabs>
              <w:spacing w:after="0"/>
              <w:jc w:val="both"/>
              <w:rPr>
                <w:rFonts w:asciiTheme="minorHAnsi" w:hAnsiTheme="minorHAnsi"/>
              </w:rPr>
            </w:pPr>
            <w:r w:rsidRPr="008D4D47">
              <w:rPr>
                <w:rFonts w:asciiTheme="minorHAnsi" w:hAnsiTheme="minorHAnsi"/>
              </w:rPr>
              <w:t>Nedovoljan 1 F 0-49,9%</w:t>
            </w:r>
          </w:p>
        </w:tc>
      </w:tr>
      <w:tr w:rsidR="00E81471" w:rsidRPr="003E49F4" w14:paraId="68768D44" w14:textId="77777777" w:rsidTr="008D4D47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6CEC0" w14:textId="77777777" w:rsidR="00E81471" w:rsidRDefault="00E81471" w:rsidP="0056191C">
            <w:pPr>
              <w:tabs>
                <w:tab w:val="left" w:pos="2832"/>
              </w:tabs>
              <w:spacing w:after="0"/>
              <w:jc w:val="both"/>
              <w:rPr>
                <w:rStyle w:val="Style49"/>
              </w:rPr>
            </w:pPr>
          </w:p>
        </w:tc>
      </w:tr>
    </w:tbl>
    <w:p w14:paraId="20498E69" w14:textId="77777777" w:rsidR="005C2F41" w:rsidRPr="003E49F4" w:rsidRDefault="005C2F41" w:rsidP="005C2F41">
      <w:pPr>
        <w:jc w:val="both"/>
        <w:rPr>
          <w:rFonts w:asciiTheme="minorHAnsi" w:hAnsiTheme="minorHAnsi"/>
        </w:rPr>
      </w:pPr>
    </w:p>
    <w:p w14:paraId="40E90851" w14:textId="77777777" w:rsidR="005C2F41" w:rsidRPr="003E49F4" w:rsidRDefault="005C2F41" w:rsidP="005C2F41">
      <w:pPr>
        <w:spacing w:after="0"/>
        <w:jc w:val="both"/>
        <w:rPr>
          <w:rFonts w:asciiTheme="minorHAnsi" w:hAnsiTheme="minorHAnsi" w:cs="Arial"/>
          <w:b/>
        </w:rPr>
      </w:pPr>
    </w:p>
    <w:p w14:paraId="46F0F1C7" w14:textId="77777777" w:rsidR="005C2F41" w:rsidRPr="003E49F4" w:rsidRDefault="005C2F41" w:rsidP="005C2F41">
      <w:pPr>
        <w:jc w:val="both"/>
        <w:rPr>
          <w:rFonts w:asciiTheme="minorHAnsi" w:hAnsiTheme="minorHAnsi" w:cs="Arial"/>
        </w:rPr>
      </w:pPr>
    </w:p>
    <w:p w14:paraId="24783DC8" w14:textId="77777777" w:rsidR="005C2F41" w:rsidRPr="003E49F4" w:rsidRDefault="005C2F41" w:rsidP="005C2F41">
      <w:pPr>
        <w:jc w:val="both"/>
        <w:rPr>
          <w:rFonts w:asciiTheme="minorHAnsi" w:hAnsiTheme="minorHAnsi" w:cs="Arial"/>
          <w:b/>
        </w:rPr>
      </w:pPr>
      <w:r w:rsidRPr="003E49F4">
        <w:rPr>
          <w:rFonts w:asciiTheme="minorHAnsi" w:hAnsiTheme="minorHAnsi"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3E49F4" w14:paraId="39D327CA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EAD63D" w14:textId="44AFC580" w:rsidR="008A32FE" w:rsidRPr="008A32FE" w:rsidRDefault="008A32FE" w:rsidP="008A32F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A32FE">
                  <w:rPr>
                    <w:lang w:val="hr-HR"/>
                  </w:rPr>
                  <w:t xml:space="preserve"> </w:t>
                </w:r>
                <w:r w:rsidRPr="008A32F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Pravo na upis kolegija stječe pristupnik koji je položio sve Kolegije iz zdravstvenih njega iz</w:t>
                </w:r>
              </w:p>
              <w:p w14:paraId="5A7507D5" w14:textId="3E9D5E55" w:rsidR="008A32FE" w:rsidRPr="008A32FE" w:rsidRDefault="008A32FE" w:rsidP="008A32F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A32F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prethodnih akademskih godina. Student može izostati s 30% nastave isključivo zbog zdravstvenih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8A32F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razloga što opravdava liječničkom ispričnicom. Nazočnost na predavanjima i vježbama je obvezna.</w:t>
                </w:r>
              </w:p>
              <w:p w14:paraId="72D3C6EE" w14:textId="56BA5084" w:rsidR="008A32FE" w:rsidRDefault="008A32FE" w:rsidP="008A32FE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A32F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Nadoknada vježbi je moguća uz prethodni dogovor s voditeljem.</w:t>
                </w:r>
              </w:p>
              <w:p w14:paraId="33E6D702" w14:textId="44405398" w:rsidR="005C2F41" w:rsidRPr="003E49F4" w:rsidRDefault="00BD520C" w:rsidP="004D4B1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3E49F4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 i konzultacija predavača sa voditeljem studija. Za evidenciju prisutnosti studenata na predavanjima/seminarima/vježbama koristiti će se potpisne liste.</w:t>
                </w:r>
                <w:r w:rsidRPr="003E49F4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74AA55D5" w14:textId="77777777" w:rsidR="005C2F41" w:rsidRPr="003E49F4" w:rsidRDefault="005C2F41" w:rsidP="005C2F41">
      <w:pPr>
        <w:rPr>
          <w:rFonts w:asciiTheme="minorHAnsi" w:hAnsiTheme="minorHAnsi"/>
          <w:b/>
          <w:color w:val="333399"/>
        </w:rPr>
      </w:pPr>
    </w:p>
    <w:p w14:paraId="499CA519" w14:textId="77777777" w:rsidR="008D4D47" w:rsidRDefault="008D4D47" w:rsidP="005C2F41">
      <w:pPr>
        <w:rPr>
          <w:rFonts w:asciiTheme="minorHAnsi" w:hAnsiTheme="minorHAnsi" w:cs="Arial"/>
          <w:b/>
          <w:color w:val="FF0000"/>
        </w:rPr>
      </w:pPr>
    </w:p>
    <w:p w14:paraId="737375F5" w14:textId="77777777" w:rsidR="008D4D47" w:rsidRDefault="008D4D47" w:rsidP="005C2F41">
      <w:pPr>
        <w:rPr>
          <w:rFonts w:asciiTheme="minorHAnsi" w:hAnsiTheme="minorHAnsi" w:cs="Arial"/>
          <w:b/>
          <w:color w:val="FF0000"/>
        </w:rPr>
      </w:pPr>
    </w:p>
    <w:p w14:paraId="072E8ADB" w14:textId="77777777" w:rsidR="008D4D47" w:rsidRDefault="008D4D47" w:rsidP="005C2F41">
      <w:pPr>
        <w:rPr>
          <w:rFonts w:asciiTheme="minorHAnsi" w:hAnsiTheme="minorHAnsi" w:cs="Arial"/>
          <w:b/>
          <w:color w:val="FF0000"/>
        </w:rPr>
      </w:pPr>
    </w:p>
    <w:p w14:paraId="45ABCA55" w14:textId="2F811C7C" w:rsidR="005C2F41" w:rsidRPr="003E49F4" w:rsidRDefault="005C2F41" w:rsidP="005C2F41">
      <w:pPr>
        <w:rPr>
          <w:rFonts w:asciiTheme="minorHAnsi" w:hAnsiTheme="minorHAnsi" w:cs="Arial"/>
          <w:b/>
          <w:color w:val="FF0000"/>
        </w:rPr>
      </w:pPr>
      <w:r w:rsidRPr="003E49F4">
        <w:rPr>
          <w:rFonts w:asciiTheme="minorHAnsi" w:hAnsiTheme="minorHAnsi" w:cs="Arial"/>
          <w:b/>
          <w:color w:val="FF0000"/>
        </w:rPr>
        <w:t>SATNICA IZV</w:t>
      </w:r>
      <w:r w:rsidR="00542ABA" w:rsidRPr="003E49F4">
        <w:rPr>
          <w:rFonts w:asciiTheme="minorHAnsi" w:hAnsiTheme="minorHAnsi" w:cs="Arial"/>
          <w:b/>
          <w:color w:val="FF0000"/>
        </w:rPr>
        <w:t>OĐENJA NASTAVE (za akademsku 2020./2021</w:t>
      </w:r>
      <w:r w:rsidRPr="003E49F4">
        <w:rPr>
          <w:rFonts w:asciiTheme="minorHAnsi" w:hAnsiTheme="minorHAnsi" w:cs="Arial"/>
          <w:b/>
          <w:color w:val="FF0000"/>
        </w:rPr>
        <w:t>. godinu)</w:t>
      </w:r>
    </w:p>
    <w:p w14:paraId="6A7E05C1" w14:textId="77777777" w:rsidR="005C2F41" w:rsidRPr="003E49F4" w:rsidRDefault="005C2F41" w:rsidP="005C2F41">
      <w:pPr>
        <w:rPr>
          <w:rFonts w:asciiTheme="minorHAnsi" w:hAnsiTheme="minorHAnsi"/>
          <w:b/>
          <w:color w:val="000000"/>
        </w:rPr>
      </w:pPr>
      <w:r w:rsidRPr="003E49F4">
        <w:rPr>
          <w:rFonts w:asciiTheme="minorHAnsi" w:hAnsi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668"/>
        <w:gridCol w:w="1687"/>
        <w:gridCol w:w="1683"/>
        <w:gridCol w:w="3385"/>
      </w:tblGrid>
      <w:tr w:rsidR="00DA760E" w:rsidRPr="00DA760E" w14:paraId="6F34BD5D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AFA602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499"/>
              <w:jc w:val="center"/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080A652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33"/>
              <w:jc w:val="center"/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t xml:space="preserve">Predavanja </w:t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>(vrijeme i mjesto)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2795A8D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34"/>
              <w:jc w:val="center"/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 xml:space="preserve">Seminari </w:t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br/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>(vrijeme i mjesto)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93A6FD" w14:textId="6D6F9C52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34"/>
              <w:jc w:val="center"/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 xml:space="preserve">Vježbe </w:t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br/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 xml:space="preserve">(vrijeme </w:t>
            </w:r>
            <w:r w:rsidR="00DF1359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t xml:space="preserve">I </w:t>
            </w: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t xml:space="preserve"> mjesto)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7A3AF5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499"/>
              <w:jc w:val="center"/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spacing w:val="-9"/>
                <w:lang w:val="en-US" w:eastAsia="hr-HR"/>
              </w:rPr>
              <w:lastRenderedPageBreak/>
              <w:t>Nastavnik</w:t>
            </w:r>
          </w:p>
        </w:tc>
      </w:tr>
      <w:tr w:rsidR="00DA760E" w:rsidRPr="00DA760E" w14:paraId="3D1932B3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19C5C" w14:textId="0CF38EA3" w:rsidR="00DA760E" w:rsidRPr="00DA760E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23.10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.202</w:t>
            </w:r>
            <w:r w:rsidR="008D4D47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3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84DC3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spacing w:val="-9"/>
                <w:lang w:val="pl-PL"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spacing w:val="-9"/>
                <w:lang w:val="pl-PL" w:eastAsia="hr-HR"/>
              </w:rPr>
              <w:t>Veleučilište u Karlovcu</w:t>
            </w:r>
          </w:p>
          <w:p w14:paraId="08FC119A" w14:textId="295C3ABA" w:rsidR="00DA760E" w:rsidRPr="00DA760E" w:rsidRDefault="009A69CF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val="pl-PL" w:eastAsia="hr-HR"/>
              </w:rPr>
              <w:t>13-19</w:t>
            </w:r>
            <w:r w:rsidR="00DA760E" w:rsidRPr="00DA760E">
              <w:rPr>
                <w:rFonts w:asciiTheme="minorHAnsi" w:eastAsia="Times New Roman" w:hAnsiTheme="minorHAnsi"/>
                <w:bCs/>
                <w:spacing w:val="-9"/>
                <w:lang w:val="pl-PL" w:eastAsia="hr-HR"/>
              </w:rPr>
              <w:t xml:space="preserve"> h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BF9AA" w14:textId="77777777" w:rsidR="00DA760E" w:rsidRPr="00DA760E" w:rsidRDefault="00DA760E" w:rsidP="00DA760E">
            <w:pPr>
              <w:spacing w:after="0" w:line="276" w:lineRule="auto"/>
              <w:ind w:right="34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5DBDB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02605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Željka Cindrić , mag.med.techn. , </w:t>
            </w:r>
          </w:p>
          <w:p w14:paraId="072F4FE8" w14:textId="03A808D9" w:rsidR="00DA760E" w:rsidRPr="00DA760E" w:rsidRDefault="00DF1359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viši </w:t>
            </w:r>
            <w:r w:rsidR="00DA760E" w:rsidRPr="00DA760E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Predavač</w:t>
            </w:r>
          </w:p>
        </w:tc>
      </w:tr>
      <w:tr w:rsidR="00DA760E" w:rsidRPr="00DA760E" w14:paraId="08DB7F01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BAD872" w14:textId="19DF863A" w:rsidR="00DA760E" w:rsidRPr="00DA760E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lang w:val="en-US" w:eastAsia="hr-HR"/>
              </w:rPr>
              <w:t>24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</w:t>
            </w:r>
            <w:r>
              <w:rPr>
                <w:rFonts w:asciiTheme="minorHAnsi" w:eastAsia="Times New Roman" w:hAnsiTheme="minorHAnsi"/>
                <w:bCs/>
                <w:lang w:val="en-US" w:eastAsia="hr-HR"/>
              </w:rPr>
              <w:t>10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.202</w:t>
            </w:r>
            <w:r w:rsidR="008D4D47">
              <w:rPr>
                <w:rFonts w:asciiTheme="minorHAnsi" w:eastAsia="Times New Roman" w:hAnsiTheme="minorHAnsi"/>
                <w:bCs/>
                <w:lang w:val="en-US" w:eastAsia="hr-HR"/>
              </w:rPr>
              <w:t>3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E319B" w14:textId="77777777" w:rsidR="00DA760E" w:rsidRPr="00DA760E" w:rsidRDefault="00DA760E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pl-PL"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lang w:val="pl-PL" w:eastAsia="hr-HR"/>
              </w:rPr>
              <w:t>Veleučilište u Karlovcu</w:t>
            </w:r>
          </w:p>
          <w:p w14:paraId="6491D6E1" w14:textId="1A8A5FCF" w:rsidR="00DA760E" w:rsidRPr="00DA760E" w:rsidRDefault="00DF1359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pl-PL" w:eastAsia="hr-HR"/>
              </w:rPr>
            </w:pPr>
            <w:r>
              <w:rPr>
                <w:rFonts w:asciiTheme="minorHAnsi" w:eastAsia="Times New Roman" w:hAnsiTheme="minorHAnsi"/>
                <w:bCs/>
                <w:lang w:val="pl-PL" w:eastAsia="hr-HR"/>
              </w:rPr>
              <w:t>13-19</w:t>
            </w:r>
            <w:r w:rsidR="00DA760E" w:rsidRPr="00DA760E">
              <w:rPr>
                <w:rFonts w:asciiTheme="minorHAnsi" w:eastAsia="Times New Roman" w:hAnsiTheme="minorHAnsi"/>
                <w:bCs/>
                <w:lang w:val="pl-PL" w:eastAsia="hr-HR"/>
              </w:rPr>
              <w:t xml:space="preserve"> h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D7232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2B6B1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676590" w14:textId="77777777" w:rsidR="00DA760E" w:rsidRPr="00DA760E" w:rsidRDefault="00DA760E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Željka Cindrić , mag.med.techn. , </w:t>
            </w:r>
          </w:p>
          <w:p w14:paraId="28B0272C" w14:textId="13F75C08" w:rsidR="00DA760E" w:rsidRPr="00DA760E" w:rsidRDefault="00DF1359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viši </w:t>
            </w:r>
            <w:r w:rsidR="00DA760E" w:rsidRPr="00DA760E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Predavač</w:t>
            </w:r>
          </w:p>
        </w:tc>
      </w:tr>
      <w:tr w:rsidR="00DA760E" w:rsidRPr="00DA760E" w14:paraId="7E6B0974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40FCB" w14:textId="30EEAAF4" w:rsidR="00DA760E" w:rsidRPr="00DA760E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25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10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.202</w:t>
            </w:r>
            <w:r w:rsidR="008D4D47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3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ED50F" w14:textId="77777777" w:rsidR="00DA760E" w:rsidRPr="00DA760E" w:rsidRDefault="00DA760E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pl-PL"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lang w:val="pl-PL" w:eastAsia="hr-HR"/>
              </w:rPr>
              <w:t>Veleučilište u Karlovcu</w:t>
            </w:r>
          </w:p>
          <w:p w14:paraId="1A407306" w14:textId="7BC8779A" w:rsidR="00DA760E" w:rsidRPr="00DA760E" w:rsidRDefault="00DF1359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pl-PL" w:eastAsia="hr-HR"/>
              </w:rPr>
            </w:pPr>
            <w:r>
              <w:rPr>
                <w:rFonts w:asciiTheme="minorHAnsi" w:eastAsia="Times New Roman" w:hAnsiTheme="minorHAnsi"/>
                <w:bCs/>
                <w:lang w:val="pl-PL" w:eastAsia="hr-HR"/>
              </w:rPr>
              <w:t>13-19</w:t>
            </w:r>
            <w:r w:rsidR="00DA760E" w:rsidRPr="00DA760E">
              <w:rPr>
                <w:rFonts w:asciiTheme="minorHAnsi" w:eastAsia="Times New Roman" w:hAnsiTheme="minorHAnsi"/>
                <w:bCs/>
                <w:lang w:val="pl-PL" w:eastAsia="hr-HR"/>
              </w:rPr>
              <w:t xml:space="preserve"> h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9671A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451394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D0B61" w14:textId="77777777" w:rsidR="00DA760E" w:rsidRPr="00B81580" w:rsidRDefault="00DA760E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</w:pPr>
            <w:r w:rsidRPr="00B81580"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  <w:t xml:space="preserve">Željka Cindrić , mag.med.techn. , </w:t>
            </w:r>
          </w:p>
          <w:p w14:paraId="5B7A5065" w14:textId="7140F652" w:rsidR="00DA760E" w:rsidRPr="00DA760E" w:rsidRDefault="00DF1359" w:rsidP="00DA760E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color w:val="000000"/>
                <w:spacing w:val="-9"/>
                <w:lang w:val="en-US" w:eastAsia="hr-HR"/>
              </w:rPr>
            </w:pPr>
            <w:r>
              <w:rPr>
                <w:rFonts w:asciiTheme="minorHAnsi" w:eastAsia="Times New Roman" w:hAnsiTheme="minorHAnsi"/>
                <w:color w:val="000000"/>
                <w:spacing w:val="-9"/>
                <w:lang w:val="en-US" w:eastAsia="hr-HR"/>
              </w:rPr>
              <w:t xml:space="preserve">viši </w:t>
            </w:r>
            <w:r w:rsidR="00DA760E" w:rsidRPr="00DA760E">
              <w:rPr>
                <w:rFonts w:asciiTheme="minorHAnsi" w:eastAsia="Times New Roman" w:hAnsiTheme="minorHAnsi"/>
                <w:color w:val="000000"/>
                <w:spacing w:val="-9"/>
                <w:lang w:val="en-US" w:eastAsia="hr-HR"/>
              </w:rPr>
              <w:t>Predavač</w:t>
            </w:r>
          </w:p>
        </w:tc>
      </w:tr>
      <w:tr w:rsidR="00DA760E" w:rsidRPr="00DA760E" w14:paraId="787372AC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6B461" w14:textId="76D19FD0" w:rsidR="00DA760E" w:rsidRPr="00DA760E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26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10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.202</w:t>
            </w:r>
            <w:r w:rsidR="008D4D47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3</w:t>
            </w:r>
            <w:r w:rsidR="00012A50">
              <w:rPr>
                <w:rFonts w:asciiTheme="minorHAnsi" w:eastAsia="Times New Roman" w:hAnsiTheme="minorHAnsi"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2D636" w14:textId="7CCFF0FE" w:rsidR="00DA760E" w:rsidRPr="00DA760E" w:rsidRDefault="00DF1359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pl-PL" w:eastAsia="hr-HR"/>
              </w:rPr>
            </w:pPr>
            <w:r>
              <w:rPr>
                <w:rFonts w:asciiTheme="minorHAnsi" w:eastAsia="Times New Roman" w:hAnsiTheme="minorHAnsi"/>
                <w:bCs/>
                <w:lang w:val="pl-PL" w:eastAsia="hr-HR"/>
              </w:rPr>
              <w:t>13-19h</w:t>
            </w:r>
            <w:r>
              <w:t xml:space="preserve"> </w:t>
            </w:r>
            <w:r w:rsidRPr="00DF1359">
              <w:rPr>
                <w:rFonts w:asciiTheme="minorHAnsi" w:eastAsia="Times New Roman" w:hAnsiTheme="minorHAnsi"/>
                <w:bCs/>
                <w:lang w:val="pl-PL" w:eastAsia="hr-HR"/>
              </w:rPr>
              <w:t>Veleučilište u Karlovcu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0C1E4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F51B5" w14:textId="505D4066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pl-PL" w:eastAsia="hr-HR"/>
              </w:rPr>
            </w:pP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32C79" w14:textId="77777777" w:rsidR="00DF1359" w:rsidRPr="00DF1359" w:rsidRDefault="00DA760E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</w:pPr>
            <w:r w:rsidRPr="00B81580"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  <w:t xml:space="preserve">Željka Cindrić , </w:t>
            </w:r>
            <w:r w:rsidR="00DF1359" w:rsidRPr="00DF1359"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  <w:t xml:space="preserve">mag.med.techn. , </w:t>
            </w:r>
          </w:p>
          <w:p w14:paraId="22FE8CA9" w14:textId="1D762871" w:rsidR="00DA760E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  <w:t xml:space="preserve">viši </w:t>
            </w:r>
            <w:r w:rsidRPr="00DF1359"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  <w:t>Predavač</w:t>
            </w:r>
          </w:p>
          <w:p w14:paraId="1A66E532" w14:textId="4098ECA7" w:rsidR="00DA760E" w:rsidRPr="00E97026" w:rsidRDefault="00DA760E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color w:val="000000"/>
                <w:spacing w:val="-9"/>
                <w:lang w:val="pl-PL" w:eastAsia="hr-HR"/>
              </w:rPr>
            </w:pPr>
          </w:p>
        </w:tc>
      </w:tr>
      <w:tr w:rsidR="00DA760E" w:rsidRPr="00DA760E" w14:paraId="7AD71CB6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32394" w14:textId="485BFC7E" w:rsidR="00DA760E" w:rsidRPr="00DA760E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lang w:val="en-US" w:eastAsia="hr-HR"/>
              </w:rPr>
              <w:t>27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</w:t>
            </w:r>
            <w:r>
              <w:rPr>
                <w:rFonts w:asciiTheme="minorHAnsi" w:eastAsia="Times New Roman" w:hAnsiTheme="minorHAnsi"/>
                <w:bCs/>
                <w:lang w:val="en-US" w:eastAsia="hr-HR"/>
              </w:rPr>
              <w:t>10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.202</w:t>
            </w:r>
            <w:r w:rsidR="008D4D47">
              <w:rPr>
                <w:rFonts w:asciiTheme="minorHAnsi" w:eastAsia="Times New Roman" w:hAnsiTheme="minorHAnsi"/>
                <w:bCs/>
                <w:lang w:val="en-US" w:eastAsia="hr-HR"/>
              </w:rPr>
              <w:t>3</w:t>
            </w:r>
            <w:r w:rsidR="00012A50">
              <w:rPr>
                <w:rFonts w:asciiTheme="minorHAnsi" w:eastAsia="Times New Roman" w:hAnsiTheme="minorHAnsi"/>
                <w:bCs/>
                <w:lang w:val="en-US"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8983F" w14:textId="77777777" w:rsidR="00DA760E" w:rsidRPr="00DA760E" w:rsidRDefault="00DA760E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en-US" w:eastAsia="hr-HR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55433" w14:textId="77777777" w:rsidR="00DA760E" w:rsidRPr="00DA760E" w:rsidRDefault="00DA760E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en-US"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BE960" w14:textId="77777777" w:rsidR="00DA760E" w:rsidRPr="00E97026" w:rsidRDefault="00DA760E" w:rsidP="00DA760E">
            <w:pPr>
              <w:spacing w:after="0" w:line="276" w:lineRule="auto"/>
              <w:rPr>
                <w:rFonts w:asciiTheme="minorHAnsi" w:eastAsia="Times New Roman" w:hAnsiTheme="minorHAnsi"/>
                <w:lang w:val="pl-PL" w:eastAsia="hr-HR"/>
              </w:rPr>
            </w:pPr>
            <w:r w:rsidRPr="00E97026">
              <w:rPr>
                <w:rFonts w:asciiTheme="minorHAnsi" w:eastAsia="Times New Roman" w:hAnsiTheme="minorHAnsi"/>
                <w:lang w:val="pl-PL" w:eastAsia="hr-HR"/>
              </w:rPr>
              <w:t>Ustanova za zdravstvenu njegu i rehabilitaciju Cindrić</w:t>
            </w:r>
          </w:p>
          <w:p w14:paraId="53A4FCF3" w14:textId="6274E723" w:rsidR="00DA760E" w:rsidRPr="00DA760E" w:rsidRDefault="00DF1359" w:rsidP="00DA760E">
            <w:pPr>
              <w:spacing w:after="0" w:line="276" w:lineRule="auto"/>
              <w:rPr>
                <w:rFonts w:asciiTheme="minorHAnsi" w:eastAsia="Times New Roman" w:hAnsiTheme="minorHAnsi"/>
                <w:lang w:val="en-US" w:eastAsia="hr-HR"/>
              </w:rPr>
            </w:pPr>
            <w:r>
              <w:rPr>
                <w:rFonts w:asciiTheme="minorHAnsi" w:eastAsia="Times New Roman" w:hAnsiTheme="minorHAnsi"/>
                <w:lang w:val="en-US" w:eastAsia="hr-HR"/>
              </w:rPr>
              <w:t>13-19</w:t>
            </w:r>
            <w:r w:rsidR="00DA760E" w:rsidRPr="00DA760E">
              <w:rPr>
                <w:rFonts w:asciiTheme="minorHAnsi" w:eastAsia="Times New Roman" w:hAnsiTheme="minorHAnsi"/>
                <w:lang w:val="en-US" w:eastAsia="hr-HR"/>
              </w:rPr>
              <w:t>h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90083" w14:textId="77777777" w:rsidR="00DF1359" w:rsidRPr="00DF1359" w:rsidRDefault="00DA760E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A760E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Željka Cindrić , </w:t>
            </w:r>
            <w:r w:rsidR="00DF1359"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mag.med.techn. , </w:t>
            </w:r>
          </w:p>
          <w:p w14:paraId="7B88DC40" w14:textId="0FEAF278" w:rsidR="008D4D47" w:rsidRPr="00DA760E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</w:t>
            </w: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iši Predavač</w:t>
            </w:r>
          </w:p>
          <w:p w14:paraId="3C3F7D24" w14:textId="24CCA05E" w:rsidR="008D4D47" w:rsidRPr="008D4D47" w:rsidRDefault="008D4D47" w:rsidP="008D4D47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8D4D47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Ana Trbović Lončar</w:t>
            </w:r>
            <w:r w:rsid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,bacc.med.techn.</w:t>
            </w:r>
          </w:p>
          <w:p w14:paraId="1798D93E" w14:textId="097EE584" w:rsidR="00DA760E" w:rsidRDefault="008D4D47" w:rsidP="008D4D47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8D4D47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Jovanka Prodanović Matošević</w:t>
            </w:r>
            <w:r w:rsid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,bacc.med.techn.</w:t>
            </w:r>
          </w:p>
          <w:p w14:paraId="4C768B9E" w14:textId="4DFF3925" w:rsidR="00DF1359" w:rsidRPr="00DA760E" w:rsidRDefault="00DF1359" w:rsidP="008D4D47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Zora Modrić,bacc.med.techn.</w:t>
            </w:r>
          </w:p>
        </w:tc>
      </w:tr>
      <w:tr w:rsidR="009A69CF" w:rsidRPr="00DA760E" w14:paraId="4B0692E3" w14:textId="77777777" w:rsidTr="00DE00E0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64483" w14:textId="636C927A" w:rsidR="009A69CF" w:rsidRDefault="009A69CF" w:rsidP="00DA760E">
            <w:pPr>
              <w:spacing w:before="20" w:after="20" w:line="276" w:lineRule="auto"/>
              <w:rPr>
                <w:rFonts w:asciiTheme="minorHAnsi" w:eastAsia="Times New Roman" w:hAnsiTheme="minorHAnsi"/>
                <w:bCs/>
                <w:lang w:val="en-US" w:eastAsia="hr-HR"/>
              </w:rPr>
            </w:pPr>
            <w:r>
              <w:rPr>
                <w:rFonts w:asciiTheme="minorHAnsi" w:eastAsia="Times New Roman" w:hAnsiTheme="minorHAnsi"/>
                <w:bCs/>
                <w:lang w:val="en-US" w:eastAsia="hr-HR"/>
              </w:rPr>
              <w:t>28.10.2023.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8F5CE9" w14:textId="77777777" w:rsidR="009A69CF" w:rsidRPr="00DA760E" w:rsidRDefault="009A69CF" w:rsidP="00DA760E">
            <w:pPr>
              <w:spacing w:before="20" w:after="20" w:line="276" w:lineRule="auto"/>
              <w:ind w:right="33"/>
              <w:rPr>
                <w:rFonts w:asciiTheme="minorHAnsi" w:eastAsia="Times New Roman" w:hAnsiTheme="minorHAnsi"/>
                <w:bCs/>
                <w:lang w:val="en-US" w:eastAsia="hr-HR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C3249" w14:textId="77777777" w:rsidR="009A69CF" w:rsidRPr="00DA760E" w:rsidRDefault="009A69CF" w:rsidP="00DA760E">
            <w:pPr>
              <w:spacing w:before="20" w:after="20" w:line="276" w:lineRule="auto"/>
              <w:ind w:right="34"/>
              <w:rPr>
                <w:rFonts w:asciiTheme="minorHAnsi" w:eastAsia="Times New Roman" w:hAnsiTheme="minorHAnsi"/>
                <w:bCs/>
                <w:lang w:val="en-US" w:eastAsia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FCCCB" w14:textId="77777777" w:rsidR="00DF1359" w:rsidRPr="00DF1359" w:rsidRDefault="00DF1359" w:rsidP="00DF1359">
            <w:pPr>
              <w:spacing w:after="0" w:line="276" w:lineRule="auto"/>
              <w:rPr>
                <w:rFonts w:asciiTheme="minorHAnsi" w:eastAsia="Times New Roman" w:hAnsiTheme="minorHAnsi"/>
                <w:lang w:val="pl-PL" w:eastAsia="hr-HR"/>
              </w:rPr>
            </w:pPr>
            <w:r w:rsidRPr="00DF1359">
              <w:rPr>
                <w:rFonts w:asciiTheme="minorHAnsi" w:eastAsia="Times New Roman" w:hAnsiTheme="minorHAnsi"/>
                <w:lang w:val="pl-PL" w:eastAsia="hr-HR"/>
              </w:rPr>
              <w:t>Ustanova za zdravstvenu njegu i rehabilitaciju Cindrić</w:t>
            </w:r>
          </w:p>
          <w:p w14:paraId="2D51D39E" w14:textId="21F3CC08" w:rsidR="009A69CF" w:rsidRPr="00E97026" w:rsidRDefault="00DF1359" w:rsidP="00DF1359">
            <w:pPr>
              <w:spacing w:after="0" w:line="276" w:lineRule="auto"/>
              <w:rPr>
                <w:rFonts w:asciiTheme="minorHAnsi" w:eastAsia="Times New Roman" w:hAnsiTheme="minorHAnsi"/>
                <w:lang w:val="pl-PL" w:eastAsia="hr-HR"/>
              </w:rPr>
            </w:pPr>
            <w:r>
              <w:rPr>
                <w:rFonts w:asciiTheme="minorHAnsi" w:eastAsia="Times New Roman" w:hAnsiTheme="minorHAnsi"/>
                <w:lang w:val="pl-PL" w:eastAsia="hr-HR"/>
              </w:rPr>
              <w:t>8-13h</w:t>
            </w:r>
          </w:p>
        </w:tc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F6B3B" w14:textId="77777777" w:rsidR="00DF1359" w:rsidRPr="00DF1359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 xml:space="preserve">Željka Cindrić , mag.med.techn. , </w:t>
            </w:r>
          </w:p>
          <w:p w14:paraId="01F6219C" w14:textId="05E9725C" w:rsidR="00DF1359" w:rsidRPr="00DF1359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v</w:t>
            </w: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iši Predavač</w:t>
            </w:r>
          </w:p>
          <w:p w14:paraId="5A741604" w14:textId="77777777" w:rsidR="00DF1359" w:rsidRPr="00DF1359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Ana Trbović Lončar</w:t>
            </w:r>
          </w:p>
          <w:p w14:paraId="327D8813" w14:textId="77777777" w:rsidR="00DF1359" w:rsidRPr="00DF1359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Jovanka Prodanović Matošević</w:t>
            </w:r>
          </w:p>
          <w:p w14:paraId="3730179C" w14:textId="14DA0B9C" w:rsidR="009A69CF" w:rsidRPr="00DA760E" w:rsidRDefault="00DF1359" w:rsidP="00DF135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499"/>
              <w:rPr>
                <w:rFonts w:asciiTheme="minorHAnsi" w:eastAsia="Times New Roman" w:hAnsiTheme="minorHAnsi"/>
                <w:bCs/>
                <w:spacing w:val="-9"/>
                <w:lang w:eastAsia="hr-HR"/>
              </w:rPr>
            </w:pPr>
            <w:r w:rsidRPr="00DF1359">
              <w:rPr>
                <w:rFonts w:asciiTheme="minorHAnsi" w:eastAsia="Times New Roman" w:hAnsiTheme="minorHAnsi"/>
                <w:bCs/>
                <w:spacing w:val="-9"/>
                <w:lang w:eastAsia="hr-HR"/>
              </w:rPr>
              <w:t>Zora Modrić</w:t>
            </w:r>
          </w:p>
        </w:tc>
      </w:tr>
    </w:tbl>
    <w:p w14:paraId="29757D09" w14:textId="77777777" w:rsidR="00DA760E" w:rsidRPr="003E49F4" w:rsidRDefault="00DA760E" w:rsidP="005C2F41">
      <w:pPr>
        <w:rPr>
          <w:rFonts w:asciiTheme="minorHAnsi" w:hAnsiTheme="minorHAnsi"/>
          <w:b/>
          <w:color w:val="000000"/>
        </w:rPr>
      </w:pPr>
    </w:p>
    <w:p w14:paraId="1B4A931F" w14:textId="77777777" w:rsidR="00DA760E" w:rsidRPr="003E49F4" w:rsidRDefault="00DA760E" w:rsidP="005C2F41">
      <w:pPr>
        <w:rPr>
          <w:rFonts w:asciiTheme="minorHAnsi" w:hAnsiTheme="minorHAnsi"/>
          <w:b/>
          <w:color w:val="000000"/>
        </w:rPr>
      </w:pPr>
    </w:p>
    <w:p w14:paraId="16FABF5E" w14:textId="77777777" w:rsidR="00DA760E" w:rsidRPr="003E49F4" w:rsidRDefault="00DA760E" w:rsidP="005C2F41">
      <w:pPr>
        <w:rPr>
          <w:rFonts w:asciiTheme="minorHAnsi" w:hAnsiTheme="minorHAnsi"/>
          <w:b/>
          <w:color w:val="000000"/>
        </w:rPr>
      </w:pPr>
    </w:p>
    <w:p w14:paraId="2C8C27FB" w14:textId="77777777" w:rsidR="00DA760E" w:rsidRPr="003E49F4" w:rsidRDefault="00DA760E" w:rsidP="005C2F41">
      <w:pPr>
        <w:rPr>
          <w:rFonts w:asciiTheme="minorHAnsi" w:hAnsiTheme="minorHAnsi"/>
          <w:b/>
          <w:color w:val="000000"/>
        </w:rPr>
      </w:pPr>
    </w:p>
    <w:p w14:paraId="17E68FD1" w14:textId="77777777" w:rsidR="00DA760E" w:rsidRPr="003E49F4" w:rsidRDefault="00DA760E" w:rsidP="005C2F41">
      <w:pPr>
        <w:rPr>
          <w:rFonts w:asciiTheme="minorHAnsi" w:hAnsiTheme="minorHAnsi" w:cs="Arial"/>
          <w:b/>
        </w:rPr>
      </w:pPr>
    </w:p>
    <w:p w14:paraId="03281148" w14:textId="77777777" w:rsidR="005C2F41" w:rsidRPr="003E49F4" w:rsidRDefault="005C2F41" w:rsidP="005C2F41">
      <w:pPr>
        <w:pStyle w:val="Blokteksta"/>
        <w:rPr>
          <w:rFonts w:asciiTheme="minorHAnsi" w:hAnsiTheme="minorHAnsi"/>
          <w:b/>
          <w:bCs/>
          <w:lang w:val="hr-HR"/>
        </w:rPr>
      </w:pPr>
    </w:p>
    <w:p w14:paraId="332BAE28" w14:textId="77777777" w:rsidR="005C2F41" w:rsidRPr="003E49F4" w:rsidRDefault="005C2F41" w:rsidP="005C2F41">
      <w:pPr>
        <w:pStyle w:val="Blokteksta"/>
        <w:rPr>
          <w:rFonts w:asciiTheme="minorHAnsi" w:hAnsiTheme="minorHAnsi"/>
          <w:b/>
          <w:bCs/>
          <w:lang w:val="hr-HR"/>
        </w:rPr>
      </w:pPr>
    </w:p>
    <w:p w14:paraId="2DC4F473" w14:textId="77777777" w:rsidR="00BD6B4F" w:rsidRPr="003E49F4" w:rsidRDefault="00BD6B4F">
      <w:pPr>
        <w:spacing w:after="200" w:line="276" w:lineRule="auto"/>
        <w:rPr>
          <w:rFonts w:asciiTheme="minorHAnsi" w:hAnsiTheme="minorHAnsi"/>
          <w:b/>
        </w:rPr>
      </w:pPr>
      <w:r w:rsidRPr="003E49F4">
        <w:rPr>
          <w:rFonts w:asciiTheme="minorHAnsi" w:hAnsiTheme="minorHAnsi"/>
          <w:b/>
        </w:rPr>
        <w:br w:type="page"/>
      </w:r>
    </w:p>
    <w:p w14:paraId="77E2A7EE" w14:textId="77777777" w:rsidR="005C2F41" w:rsidRPr="003E49F4" w:rsidRDefault="005C2F41" w:rsidP="005C2F41">
      <w:pPr>
        <w:rPr>
          <w:rFonts w:asciiTheme="minorHAnsi" w:hAnsiTheme="minorHAnsi"/>
          <w:b/>
        </w:rPr>
      </w:pPr>
      <w:r w:rsidRPr="003E49F4">
        <w:rPr>
          <w:rFonts w:asciiTheme="minorHAnsi" w:hAnsi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DA760E" w:rsidRPr="00DA760E" w14:paraId="6A48C6C3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515297" w14:textId="77777777" w:rsidR="00DA760E" w:rsidRPr="00DA760E" w:rsidRDefault="00DA760E" w:rsidP="00DA760E">
            <w:pPr>
              <w:spacing w:before="40" w:after="40" w:line="276" w:lineRule="auto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DA51E2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841B94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22B363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Mjesto održavanja</w:t>
            </w:r>
          </w:p>
        </w:tc>
      </w:tr>
      <w:tr w:rsidR="00DA760E" w:rsidRPr="00DA760E" w14:paraId="740624C9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FE12F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A4554" w14:textId="77777777" w:rsidR="00DA760E" w:rsidRPr="00DA760E" w:rsidRDefault="00DA760E" w:rsidP="00DA760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/>
                <w:lang w:bidi="ta-IN"/>
              </w:rPr>
            </w:pPr>
            <w:r w:rsidRPr="00DA760E">
              <w:rPr>
                <w:rFonts w:asciiTheme="minorHAnsi" w:eastAsia="Times New Roman" w:hAnsiTheme="minorHAnsi"/>
                <w:lang w:bidi="ta-IN"/>
              </w:rPr>
              <w:t>Uvod u predmet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278D0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1A079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6A9D7E0A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BE2344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B9F13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Organizacija zdravstvene njege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27EA8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1DC4E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2572D9D8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F94071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9FDBB" w14:textId="77777777" w:rsidR="00DA760E" w:rsidRPr="00E97026" w:rsidRDefault="00DA760E" w:rsidP="00DA760E">
            <w:pPr>
              <w:spacing w:after="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Upravljanje zdravstvenom njegom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797C5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63A2E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000000"/>
                <w:lang w:val="en-US"/>
              </w:rPr>
              <w:t>VUK – a</w:t>
            </w:r>
          </w:p>
        </w:tc>
      </w:tr>
      <w:tr w:rsidR="00DA760E" w:rsidRPr="00DA760E" w14:paraId="782CFBEF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1BF2DC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0AF06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Zakonska regulativa zdravstvene njege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74F7F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19E91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A760E">
              <w:rPr>
                <w:rFonts w:asciiTheme="minorHAnsi" w:eastAsia="Times New Roman" w:hAnsiTheme="minorHAnsi"/>
                <w:color w:val="000000"/>
                <w:lang w:val="en-US"/>
              </w:rPr>
              <w:t>VUK – a</w:t>
            </w:r>
          </w:p>
        </w:tc>
      </w:tr>
      <w:tr w:rsidR="00DA760E" w:rsidRPr="00DA760E" w14:paraId="41DA8286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CA092A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8E84" w14:textId="77777777" w:rsidR="00DA760E" w:rsidRPr="00DA760E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Primjena etičkh načela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E13FA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1363D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2DC3EEB5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E29A4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0660C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E97026">
              <w:rPr>
                <w:rFonts w:asciiTheme="minorHAnsi" w:eastAsia="Times New Roman" w:hAnsiTheme="minorHAnsi"/>
                <w:lang w:val="en-US"/>
              </w:rPr>
              <w:t>Teorije u sestrinstvu- primjena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7C2BD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6811D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3C3EBDBF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A95FEF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26EC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Komunikacija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BF011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5AF31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02986572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022526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7F7B3" w14:textId="77777777" w:rsidR="00DA760E" w:rsidRPr="00DA760E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Psiho-socijalni aspekti skrbi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66027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6EA3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59A84CB5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786E34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885AD" w14:textId="77777777" w:rsidR="00DA760E" w:rsidRPr="00B81580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es-ES"/>
              </w:rPr>
            </w:pPr>
            <w:r w:rsidRPr="00B81580">
              <w:rPr>
                <w:rFonts w:asciiTheme="minorHAnsi" w:eastAsia="Times New Roman" w:hAnsiTheme="minorHAnsi"/>
                <w:lang w:val="es-ES"/>
              </w:rPr>
              <w:t>Primjena procesa zdravstvene njege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24F4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F55B7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133AACFA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93A614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71D70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Sestrinska dokumentacija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1392B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AD42E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VUK- a</w:t>
            </w:r>
          </w:p>
        </w:tc>
      </w:tr>
      <w:tr w:rsidR="00DA760E" w:rsidRPr="00DA760E" w14:paraId="1DC575A5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0A9FC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06E89" w14:textId="77777777" w:rsidR="00DA760E" w:rsidRPr="00DA760E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Mogućnosti stručnog/znanstvenog istraživanja u zdravstvenoj njezi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D3E0F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29972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39A30A4C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3EFC81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9B83A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Sestrinska praksa u kući korisnika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D8155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761E3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– a</w:t>
            </w:r>
          </w:p>
        </w:tc>
      </w:tr>
      <w:tr w:rsidR="00DA760E" w:rsidRPr="00DA760E" w14:paraId="2BC03075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ECE5D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FADF0" w14:textId="77777777" w:rsidR="00DA760E" w:rsidRPr="00E97026" w:rsidRDefault="00DA760E" w:rsidP="00DA760E">
            <w:pPr>
              <w:spacing w:after="0" w:line="276" w:lineRule="auto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Dijagnostičko terapijski postupci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09619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B029D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VUK - a</w:t>
            </w:r>
          </w:p>
        </w:tc>
      </w:tr>
      <w:tr w:rsidR="00DA760E" w:rsidRPr="00DA760E" w14:paraId="093C9B70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0FAFCE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D82742" w14:textId="77777777" w:rsidR="00DA760E" w:rsidRPr="00DA760E" w:rsidRDefault="00DA760E" w:rsidP="00DA760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/>
                <w:color w:val="000000"/>
                <w:lang w:val="pt-BR" w:bidi="ta-IN"/>
              </w:rPr>
            </w:pPr>
            <w:r w:rsidRPr="00DA760E">
              <w:rPr>
                <w:rFonts w:asciiTheme="minorHAnsi" w:eastAsia="Times New Roman" w:hAnsiTheme="minorHAnsi"/>
                <w:color w:val="000000"/>
                <w:lang w:val="pt-BR" w:bidi="ta-IN"/>
              </w:rPr>
              <w:t>Palijativna skrb u kući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66FC60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bCs/>
                <w:lang w:val="en-US"/>
              </w:rPr>
            </w:pPr>
            <w:r w:rsidRPr="00DA760E">
              <w:rPr>
                <w:rFonts w:asciiTheme="minorHAnsi" w:eastAsia="Times New Roman" w:hAnsiTheme="minorHAnsi"/>
                <w:bCs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ECA9D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 xml:space="preserve">              VUK- a</w:t>
            </w:r>
          </w:p>
        </w:tc>
      </w:tr>
      <w:tr w:rsidR="00DA760E" w:rsidRPr="00DA760E" w14:paraId="56B7F25A" w14:textId="77777777" w:rsidTr="00DE00E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23D49A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A00BA2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lang w:val="en-US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EB3112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C67D0C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</w:p>
        </w:tc>
      </w:tr>
    </w:tbl>
    <w:p w14:paraId="69D93AFD" w14:textId="77777777" w:rsidR="00DA760E" w:rsidRPr="003E49F4" w:rsidRDefault="00DA760E" w:rsidP="005C2F41">
      <w:pPr>
        <w:rPr>
          <w:rFonts w:asciiTheme="minorHAnsi" w:hAnsiTheme="minorHAnsi"/>
          <w:b/>
        </w:rPr>
      </w:pPr>
    </w:p>
    <w:p w14:paraId="4DB8E303" w14:textId="77777777" w:rsidR="00DA760E" w:rsidRPr="003E49F4" w:rsidRDefault="00DA760E" w:rsidP="005C2F41">
      <w:pPr>
        <w:rPr>
          <w:rFonts w:asciiTheme="minorHAnsi" w:hAnsiTheme="minorHAnsi"/>
          <w:b/>
        </w:rPr>
      </w:pPr>
    </w:p>
    <w:p w14:paraId="48E9C188" w14:textId="77777777" w:rsidR="005C2F41" w:rsidRPr="003E49F4" w:rsidRDefault="005C2F41" w:rsidP="005C2F41">
      <w:pPr>
        <w:jc w:val="center"/>
        <w:rPr>
          <w:rFonts w:asciiTheme="minorHAnsi" w:hAnsi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DA760E" w:rsidRPr="00DA760E" w14:paraId="16A4C356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B25745" w14:textId="77777777" w:rsidR="00DA760E" w:rsidRPr="00DA760E" w:rsidRDefault="00DA760E" w:rsidP="00DA760E">
            <w:pPr>
              <w:spacing w:before="40" w:after="40" w:line="276" w:lineRule="auto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CADC3E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6FF8C3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A71A32" w14:textId="77777777" w:rsidR="00DA760E" w:rsidRPr="00DA760E" w:rsidRDefault="00DA760E" w:rsidP="00DA760E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  <w:b/>
                <w:color w:val="333399"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color w:val="333399"/>
                <w:lang w:val="en-US"/>
              </w:rPr>
              <w:t>Mjesto održavanja</w:t>
            </w:r>
          </w:p>
        </w:tc>
      </w:tr>
      <w:tr w:rsidR="00DA760E" w:rsidRPr="00DA760E" w14:paraId="3A59C4AC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E6858B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E1464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</w:p>
          <w:p w14:paraId="6A811392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Organizacija rada u ustanovi za zdravstvenu njegu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8C0AC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47142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Ustanova za zdravstvenu njegu I rehabilitaciju Cindrić</w:t>
            </w:r>
          </w:p>
        </w:tc>
      </w:tr>
      <w:tr w:rsidR="00DA760E" w:rsidRPr="00DA760E" w14:paraId="0DBAC62B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DAD034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22CF1" w14:textId="77777777" w:rsidR="00DA760E" w:rsidRPr="00B81580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it-IT"/>
              </w:rPr>
            </w:pPr>
            <w:r w:rsidRPr="00B81580">
              <w:rPr>
                <w:rFonts w:asciiTheme="minorHAnsi" w:eastAsia="Times New Roman" w:hAnsiTheme="minorHAnsi"/>
                <w:lang w:val="it-IT"/>
              </w:rPr>
              <w:t>Primjena procesa zdravstvene njege i sestrinska dokumentacija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2C90F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7FE12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Ustanova za zdravstvenu njegu I rehabilitaciju Cindrić</w:t>
            </w:r>
          </w:p>
        </w:tc>
      </w:tr>
      <w:tr w:rsidR="00DA760E" w:rsidRPr="00DA760E" w14:paraId="4BA15B0E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5119FD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EEBDB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Sestrinska skrb u kući korisnika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B0E71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F5BE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Ustanova za zdravstvenu njegu I rehabilitaciju Cindrić</w:t>
            </w:r>
          </w:p>
        </w:tc>
      </w:tr>
      <w:tr w:rsidR="00DA760E" w:rsidRPr="00DA760E" w14:paraId="1EDBFB9F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2F0A8C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lastRenderedPageBreak/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443E6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Dijagnostičko terapijski postupci u zdravstvenoj njezi u kući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D9A63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8748C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Ustanova za zdravstvenu njegu I rehabilitaciju Cindrić</w:t>
            </w:r>
          </w:p>
        </w:tc>
      </w:tr>
      <w:tr w:rsidR="00DA760E" w:rsidRPr="00DA760E" w14:paraId="7DE2D811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50D7A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E1A2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Stručna/znanstvena istraživanja u zdravstvenoj njezi u kući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E2701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DA760E">
              <w:rPr>
                <w:rFonts w:asciiTheme="minorHAnsi" w:eastAsia="Times New Roman" w:hAnsiTheme="minorHAnsi"/>
                <w:lang w:val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B2D3B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  <w:r w:rsidRPr="00E97026">
              <w:rPr>
                <w:rFonts w:asciiTheme="minorHAnsi" w:eastAsia="Times New Roman" w:hAnsiTheme="minorHAnsi"/>
                <w:lang w:val="pl-PL"/>
              </w:rPr>
              <w:t>Ustanova za zdravstvenu njegu I rehabilitaciju Cindrić</w:t>
            </w:r>
          </w:p>
        </w:tc>
      </w:tr>
      <w:tr w:rsidR="00DA760E" w:rsidRPr="00DA760E" w14:paraId="6D7B3CCA" w14:textId="77777777" w:rsidTr="00DE00E0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8807C1" w14:textId="77777777" w:rsidR="00DA760E" w:rsidRPr="00E97026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pl-PL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9E2917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lang w:val="en-US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9B371E" w14:textId="77777777" w:rsidR="00DA760E" w:rsidRPr="00DA760E" w:rsidRDefault="00DA760E" w:rsidP="00DA760E">
            <w:pPr>
              <w:spacing w:before="20" w:after="20" w:line="276" w:lineRule="auto"/>
              <w:jc w:val="center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DA760E">
              <w:rPr>
                <w:rFonts w:asciiTheme="minorHAnsi" w:eastAsia="Times New Roman" w:hAnsiTheme="minorHAnsi"/>
                <w:b/>
                <w:bCs/>
                <w:lang w:val="en-US"/>
              </w:rPr>
              <w:t>15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9E499F" w14:textId="77777777" w:rsidR="00DA760E" w:rsidRPr="00DA760E" w:rsidRDefault="00DA760E" w:rsidP="00DA760E">
            <w:pPr>
              <w:spacing w:before="20" w:after="20" w:line="276" w:lineRule="auto"/>
              <w:rPr>
                <w:rFonts w:asciiTheme="minorHAnsi" w:eastAsia="Times New Roman" w:hAnsiTheme="minorHAnsi"/>
                <w:lang w:val="en-US"/>
              </w:rPr>
            </w:pPr>
          </w:p>
        </w:tc>
      </w:tr>
    </w:tbl>
    <w:p w14:paraId="2BD7FE08" w14:textId="77777777" w:rsidR="005C2F41" w:rsidRPr="003E49F4" w:rsidRDefault="005C2F41" w:rsidP="005C2F41">
      <w:pPr>
        <w:jc w:val="center"/>
        <w:rPr>
          <w:rFonts w:asciiTheme="minorHAnsi" w:hAnsiTheme="minorHAnsi"/>
          <w:b/>
          <w:color w:val="333399"/>
        </w:rPr>
      </w:pPr>
    </w:p>
    <w:p w14:paraId="18393B12" w14:textId="77777777" w:rsidR="005C2F41" w:rsidRPr="003E49F4" w:rsidRDefault="005C2F41" w:rsidP="005C2F41">
      <w:pPr>
        <w:jc w:val="center"/>
        <w:rPr>
          <w:rFonts w:asciiTheme="minorHAnsi" w:hAnsiTheme="minorHAnsi"/>
          <w:b/>
          <w:color w:val="333399"/>
        </w:rPr>
      </w:pPr>
    </w:p>
    <w:p w14:paraId="669BE3EC" w14:textId="77777777" w:rsidR="005C2F41" w:rsidRPr="003E49F4" w:rsidRDefault="005C2F41" w:rsidP="005C2F41">
      <w:pPr>
        <w:jc w:val="center"/>
        <w:rPr>
          <w:rFonts w:asciiTheme="minorHAnsi" w:hAnsiTheme="minorHAnsi"/>
          <w:lang w:eastAsia="hr-HR"/>
        </w:rPr>
      </w:pPr>
    </w:p>
    <w:p w14:paraId="0583D265" w14:textId="77777777" w:rsidR="005C2F41" w:rsidRPr="003E49F4" w:rsidRDefault="005C2F41" w:rsidP="005C2F41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429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3E49F4" w:rsidRPr="003E49F4" w14:paraId="41C93D65" w14:textId="77777777" w:rsidTr="003E49F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2B1142" w14:textId="77777777" w:rsidR="003E49F4" w:rsidRPr="003E49F4" w:rsidRDefault="003E49F4" w:rsidP="003E49F4">
            <w:pPr>
              <w:spacing w:before="40" w:after="40"/>
              <w:rPr>
                <w:rFonts w:asciiTheme="minorHAnsi" w:hAnsi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41DD07" w14:textId="77777777" w:rsidR="003E49F4" w:rsidRPr="003E49F4" w:rsidRDefault="003E49F4" w:rsidP="003E49F4">
            <w:pPr>
              <w:spacing w:before="40" w:after="40"/>
              <w:jc w:val="center"/>
              <w:rPr>
                <w:rFonts w:asciiTheme="minorHAnsi" w:hAnsiTheme="minorHAnsi"/>
                <w:b/>
                <w:color w:val="333399"/>
              </w:rPr>
            </w:pPr>
            <w:r w:rsidRPr="003E49F4">
              <w:rPr>
                <w:rFonts w:asciiTheme="minorHAnsi" w:hAnsiTheme="minorHAnsi"/>
                <w:b/>
                <w:color w:val="333399"/>
              </w:rPr>
              <w:t>ISPITNI TERMINI (završni ispit)</w:t>
            </w:r>
          </w:p>
        </w:tc>
      </w:tr>
      <w:tr w:rsidR="003E49F4" w:rsidRPr="003E49F4" w14:paraId="5AA44E6E" w14:textId="77777777" w:rsidTr="003E49F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451C16" w14:textId="77777777" w:rsidR="003E49F4" w:rsidRPr="003E49F4" w:rsidRDefault="003E49F4" w:rsidP="003E49F4">
            <w:pPr>
              <w:spacing w:after="0"/>
              <w:rPr>
                <w:rFonts w:asciiTheme="minorHAnsi" w:hAnsiTheme="minorHAnsi"/>
              </w:rPr>
            </w:pPr>
            <w:r w:rsidRPr="003E49F4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3745F" w14:textId="70071A39" w:rsidR="003E49F4" w:rsidRPr="003E49F4" w:rsidRDefault="00DF1359" w:rsidP="003E49F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11.12.</w:t>
            </w:r>
            <w:r w:rsidR="004904C1">
              <w:rPr>
                <w:rFonts w:asciiTheme="minorHAnsi" w:hAnsiTheme="minorHAnsi"/>
              </w:rPr>
              <w:t>2023.</w:t>
            </w:r>
          </w:p>
        </w:tc>
      </w:tr>
      <w:tr w:rsidR="003E49F4" w:rsidRPr="003E49F4" w14:paraId="2D0AA5C7" w14:textId="77777777" w:rsidTr="003E49F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61BDB5" w14:textId="77777777" w:rsidR="003E49F4" w:rsidRPr="003E49F4" w:rsidRDefault="003E49F4" w:rsidP="003E49F4">
            <w:pPr>
              <w:spacing w:after="0"/>
              <w:rPr>
                <w:rFonts w:asciiTheme="minorHAnsi" w:hAnsiTheme="minorHAnsi"/>
              </w:rPr>
            </w:pPr>
            <w:r w:rsidRPr="003E49F4"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7AA3B" w14:textId="6DAA35D2" w:rsidR="003E49F4" w:rsidRPr="003E49F4" w:rsidRDefault="00DF1359" w:rsidP="003E49F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08.01.2024</w:t>
            </w:r>
            <w:r w:rsidR="004904C1">
              <w:rPr>
                <w:rFonts w:asciiTheme="minorHAnsi" w:hAnsiTheme="minorHAnsi"/>
              </w:rPr>
              <w:t>.</w:t>
            </w:r>
          </w:p>
        </w:tc>
      </w:tr>
      <w:tr w:rsidR="003E49F4" w:rsidRPr="003E49F4" w14:paraId="4953BE86" w14:textId="77777777" w:rsidTr="003E49F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867F04" w14:textId="77777777" w:rsidR="003E49F4" w:rsidRPr="003E49F4" w:rsidRDefault="003E49F4" w:rsidP="003E49F4">
            <w:pPr>
              <w:spacing w:after="0"/>
              <w:rPr>
                <w:rFonts w:asciiTheme="minorHAnsi" w:hAnsiTheme="minorHAnsi"/>
              </w:rPr>
            </w:pPr>
            <w:r w:rsidRPr="003E49F4"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36704" w14:textId="50EC0CD0" w:rsidR="003E49F4" w:rsidRPr="003E49F4" w:rsidRDefault="00DF1359" w:rsidP="003E49F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12.02.2024.</w:t>
            </w:r>
          </w:p>
        </w:tc>
      </w:tr>
      <w:tr w:rsidR="003E49F4" w:rsidRPr="003E49F4" w14:paraId="0FE75518" w14:textId="77777777" w:rsidTr="003E49F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C0EBC1" w14:textId="77777777" w:rsidR="003E49F4" w:rsidRPr="003E49F4" w:rsidRDefault="003E49F4" w:rsidP="003E49F4">
            <w:pPr>
              <w:spacing w:after="0"/>
              <w:rPr>
                <w:rFonts w:asciiTheme="minorHAnsi" w:hAnsiTheme="minorHAnsi"/>
              </w:rPr>
            </w:pPr>
            <w:r w:rsidRPr="003E49F4">
              <w:rPr>
                <w:rFonts w:asciiTheme="minorHAnsi" w:hAnsi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11320" w14:textId="77777777" w:rsidR="003E49F4" w:rsidRPr="003E49F4" w:rsidRDefault="003E49F4" w:rsidP="003E49F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38B8427A" w14:textId="77777777" w:rsidR="00C24941" w:rsidRPr="003E49F4" w:rsidRDefault="00C24941" w:rsidP="003E49F4">
      <w:pPr>
        <w:spacing w:after="200" w:line="276" w:lineRule="auto"/>
        <w:rPr>
          <w:rFonts w:asciiTheme="minorHAnsi" w:hAnsiTheme="minorHAnsi"/>
        </w:rPr>
      </w:pPr>
    </w:p>
    <w:sectPr w:rsidR="00C24941" w:rsidRPr="003E49F4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E713" w14:textId="77777777" w:rsidR="007A3DA0" w:rsidRDefault="007A3DA0">
      <w:pPr>
        <w:spacing w:after="0" w:line="240" w:lineRule="auto"/>
      </w:pPr>
      <w:r>
        <w:separator/>
      </w:r>
    </w:p>
  </w:endnote>
  <w:endnote w:type="continuationSeparator" w:id="0">
    <w:p w14:paraId="1B2576EE" w14:textId="77777777" w:rsidR="007A3DA0" w:rsidRDefault="007A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1A88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9F4">
      <w:rPr>
        <w:noProof/>
      </w:rPr>
      <w:t>8</w:t>
    </w:r>
    <w:r>
      <w:rPr>
        <w:noProof/>
      </w:rPr>
      <w:fldChar w:fldCharType="end"/>
    </w:r>
  </w:p>
  <w:p w14:paraId="4817BF1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93BF" w14:textId="77777777" w:rsidR="007A3DA0" w:rsidRDefault="007A3DA0">
      <w:pPr>
        <w:spacing w:after="0" w:line="240" w:lineRule="auto"/>
      </w:pPr>
      <w:r>
        <w:separator/>
      </w:r>
    </w:p>
  </w:footnote>
  <w:footnote w:type="continuationSeparator" w:id="0">
    <w:p w14:paraId="047D7C27" w14:textId="77777777" w:rsidR="007A3DA0" w:rsidRDefault="007A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7F0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C22CFFA" wp14:editId="5E91A23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3FB139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422B5602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38F4F8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BEA24A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08E5472" w14:textId="77777777" w:rsidR="00792B8F" w:rsidRDefault="00792B8F">
    <w:pPr>
      <w:pStyle w:val="Zaglavlje"/>
    </w:pPr>
  </w:p>
  <w:p w14:paraId="4F4A7174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6E"/>
    <w:multiLevelType w:val="hybridMultilevel"/>
    <w:tmpl w:val="502C1C12"/>
    <w:lvl w:ilvl="0" w:tplc="4732C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3FE2"/>
    <w:multiLevelType w:val="hybridMultilevel"/>
    <w:tmpl w:val="5ABC41AC"/>
    <w:lvl w:ilvl="0" w:tplc="43380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4F8"/>
    <w:multiLevelType w:val="hybridMultilevel"/>
    <w:tmpl w:val="20F2300C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2A50"/>
    <w:rsid w:val="0001711D"/>
    <w:rsid w:val="00032FCB"/>
    <w:rsid w:val="00066CF7"/>
    <w:rsid w:val="0006705E"/>
    <w:rsid w:val="00080AD4"/>
    <w:rsid w:val="00092AA7"/>
    <w:rsid w:val="0009494E"/>
    <w:rsid w:val="000B06AE"/>
    <w:rsid w:val="000F01B5"/>
    <w:rsid w:val="000F1A10"/>
    <w:rsid w:val="000F3023"/>
    <w:rsid w:val="00121C3E"/>
    <w:rsid w:val="00144761"/>
    <w:rsid w:val="00184FD3"/>
    <w:rsid w:val="00196FF0"/>
    <w:rsid w:val="001A3CD4"/>
    <w:rsid w:val="001C5896"/>
    <w:rsid w:val="00230D7A"/>
    <w:rsid w:val="002A0B16"/>
    <w:rsid w:val="002B41D6"/>
    <w:rsid w:val="002F30E3"/>
    <w:rsid w:val="002F55BE"/>
    <w:rsid w:val="00313E94"/>
    <w:rsid w:val="003314C1"/>
    <w:rsid w:val="0039207A"/>
    <w:rsid w:val="003C0F36"/>
    <w:rsid w:val="003E49F4"/>
    <w:rsid w:val="004306E3"/>
    <w:rsid w:val="004450B5"/>
    <w:rsid w:val="004576C3"/>
    <w:rsid w:val="00481703"/>
    <w:rsid w:val="00484CD6"/>
    <w:rsid w:val="004904C1"/>
    <w:rsid w:val="0049207E"/>
    <w:rsid w:val="004D4B18"/>
    <w:rsid w:val="004F254E"/>
    <w:rsid w:val="004F4FCC"/>
    <w:rsid w:val="00542ABA"/>
    <w:rsid w:val="0056191C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73AA1"/>
    <w:rsid w:val="00782EA4"/>
    <w:rsid w:val="007851A3"/>
    <w:rsid w:val="00792B8F"/>
    <w:rsid w:val="00794A02"/>
    <w:rsid w:val="007A3DA0"/>
    <w:rsid w:val="007D1510"/>
    <w:rsid w:val="007F4483"/>
    <w:rsid w:val="00805B45"/>
    <w:rsid w:val="00806E45"/>
    <w:rsid w:val="00846C2B"/>
    <w:rsid w:val="00851566"/>
    <w:rsid w:val="008A32FE"/>
    <w:rsid w:val="008A3B06"/>
    <w:rsid w:val="008D4528"/>
    <w:rsid w:val="008D4D47"/>
    <w:rsid w:val="008E7846"/>
    <w:rsid w:val="008F76DD"/>
    <w:rsid w:val="0091264E"/>
    <w:rsid w:val="0091431F"/>
    <w:rsid w:val="00965280"/>
    <w:rsid w:val="00983892"/>
    <w:rsid w:val="00984697"/>
    <w:rsid w:val="00992C63"/>
    <w:rsid w:val="009A69CF"/>
    <w:rsid w:val="009C406E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D42B5"/>
    <w:rsid w:val="00AF78AA"/>
    <w:rsid w:val="00B12C1C"/>
    <w:rsid w:val="00B50B69"/>
    <w:rsid w:val="00B81580"/>
    <w:rsid w:val="00B90482"/>
    <w:rsid w:val="00BB7BAC"/>
    <w:rsid w:val="00BC684E"/>
    <w:rsid w:val="00BD520C"/>
    <w:rsid w:val="00BD6B4F"/>
    <w:rsid w:val="00BF53C9"/>
    <w:rsid w:val="00C15E4E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DA5E00"/>
    <w:rsid w:val="00DA760E"/>
    <w:rsid w:val="00DF1359"/>
    <w:rsid w:val="00E221EC"/>
    <w:rsid w:val="00E378F4"/>
    <w:rsid w:val="00E40068"/>
    <w:rsid w:val="00E81471"/>
    <w:rsid w:val="00E92F6C"/>
    <w:rsid w:val="00E97026"/>
    <w:rsid w:val="00EB0DB0"/>
    <w:rsid w:val="00EC2D37"/>
    <w:rsid w:val="00F47429"/>
    <w:rsid w:val="00F47E9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54D3"/>
  <w15:docId w15:val="{4C282AE0-A158-4201-A4BF-5C4F248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link w:val="FieldTextChar1"/>
    <w:rsid w:val="003E49F4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1"/>
    <w:qFormat/>
    <w:rsid w:val="003E49F4"/>
    <w:pPr>
      <w:spacing w:beforeLines="1" w:afterLines="1" w:after="0" w:line="240" w:lineRule="auto"/>
      <w:ind w:left="720" w:firstLine="340"/>
      <w:contextualSpacing/>
    </w:pPr>
    <w:rPr>
      <w:lang w:val="en-GB"/>
    </w:rPr>
  </w:style>
  <w:style w:type="character" w:customStyle="1" w:styleId="FieldTextChar1">
    <w:name w:val="Field Text Char1"/>
    <w:link w:val="FieldText"/>
    <w:rsid w:val="003E49F4"/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table" w:styleId="Reetkatablice">
    <w:name w:val="Table Grid"/>
    <w:basedOn w:val="Obinatablica"/>
    <w:uiPriority w:val="59"/>
    <w:unhideWhenUsed/>
    <w:rsid w:val="00E8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92915"/>
    <w:rsid w:val="000B50A5"/>
    <w:rsid w:val="00145628"/>
    <w:rsid w:val="00146B8C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83DBC"/>
    <w:rsid w:val="00EA2C9C"/>
    <w:rsid w:val="00F37AC4"/>
    <w:rsid w:val="00F75507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2692</Words>
  <Characters>15345</Characters>
  <Application>Microsoft Office Word</Application>
  <DocSecurity>0</DocSecurity>
  <Lines>127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dcterms:created xsi:type="dcterms:W3CDTF">2023-09-07T15:05:00Z</dcterms:created>
  <dcterms:modified xsi:type="dcterms:W3CDTF">2023-09-20T16:12:00Z</dcterms:modified>
</cp:coreProperties>
</file>