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7A2" w14:textId="3CDEB315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ED20ED">
        <w:rPr>
          <w:rFonts w:cs="Arial"/>
          <w:lang w:bidi="ta-IN"/>
        </w:rPr>
        <w:t>Karlovac</w:t>
      </w:r>
      <w:r w:rsidR="00984697" w:rsidRPr="00CD3F31">
        <w:rPr>
          <w:rFonts w:cs="Arial"/>
          <w:lang w:bidi="ta-IN"/>
        </w:rPr>
        <w:t>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20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D20ED">
            <w:rPr>
              <w:rStyle w:val="Style28"/>
            </w:rPr>
            <w:t>20. rujna 2023.</w:t>
          </w:r>
        </w:sdtContent>
      </w:sdt>
    </w:p>
    <w:p w14:paraId="18719219" w14:textId="77777777" w:rsidR="005C2F41" w:rsidRPr="00CD3F31" w:rsidRDefault="005C2F41" w:rsidP="005C2F41">
      <w:pPr>
        <w:rPr>
          <w:rFonts w:cs="Arial"/>
        </w:rPr>
      </w:pPr>
    </w:p>
    <w:p w14:paraId="57FE804E" w14:textId="77777777" w:rsidR="005C2F41" w:rsidRPr="00CD3F31" w:rsidRDefault="005C2F41" w:rsidP="00A3554E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A3554E">
            <w:rPr>
              <w:rStyle w:val="Style29"/>
            </w:rPr>
            <w:t xml:space="preserve"> </w:t>
          </w:r>
          <w:r w:rsidR="00A3554E" w:rsidRPr="00A3554E">
            <w:rPr>
              <w:rFonts w:eastAsiaTheme="minorHAnsi" w:cs="Calibri"/>
              <w:color w:val="000000"/>
              <w:sz w:val="24"/>
              <w:szCs w:val="24"/>
            </w:rPr>
            <w:t xml:space="preserve"> </w:t>
          </w:r>
          <w:r w:rsidR="00A3554E" w:rsidRPr="00A3554E">
            <w:rPr>
              <w:rFonts w:eastAsiaTheme="minorHAnsi" w:cs="Calibri"/>
              <w:color w:val="000000"/>
            </w:rPr>
            <w:t xml:space="preserve">Anesteziologija, </w:t>
          </w:r>
          <w:proofErr w:type="spellStart"/>
          <w:r w:rsidR="00A3554E" w:rsidRPr="00A3554E">
            <w:rPr>
              <w:rFonts w:eastAsiaTheme="minorHAnsi" w:cs="Calibri"/>
              <w:color w:val="000000"/>
            </w:rPr>
            <w:t>reanimatologija</w:t>
          </w:r>
          <w:proofErr w:type="spellEnd"/>
          <w:r w:rsidR="00A3554E" w:rsidRPr="00A3554E">
            <w:rPr>
              <w:rFonts w:eastAsiaTheme="minorHAnsi" w:cs="Calibri"/>
              <w:color w:val="000000"/>
            </w:rPr>
            <w:t xml:space="preserve"> i intenzivno liječenje</w:t>
          </w:r>
        </w:sdtContent>
      </w:sdt>
    </w:p>
    <w:p w14:paraId="598D0527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20B9AB0" w14:textId="3CD5E9F3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F7842">
            <w:rPr>
              <w:rStyle w:val="Style52"/>
            </w:rPr>
            <w:t xml:space="preserve">doc. </w:t>
          </w:r>
          <w:r w:rsidR="00A3554E">
            <w:rPr>
              <w:rStyle w:val="Style52"/>
            </w:rPr>
            <w:t>dr. sc. Mirjana Lončarić – Katušin prim. dr. med.</w:t>
          </w:r>
        </w:sdtContent>
      </w:sdt>
    </w:p>
    <w:p w14:paraId="623A0C88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7FF98E4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6D3ACF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3995AB6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D39E9EF" w14:textId="0E3B33EC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6D3ACF">
            <w:rPr>
              <w:rStyle w:val="Style24"/>
            </w:rPr>
            <w:t xml:space="preserve"> Pr</w:t>
          </w:r>
          <w:r w:rsidR="00823C31">
            <w:rPr>
              <w:rStyle w:val="Style24"/>
            </w:rPr>
            <w:t>ije</w:t>
          </w:r>
          <w:r w:rsidR="006D3ACF">
            <w:rPr>
              <w:rStyle w:val="Style24"/>
            </w:rPr>
            <w:t>diplomski stručni studiji - Sestrinstvo izvanredni</w:t>
          </w:r>
        </w:sdtContent>
      </w:sdt>
    </w:p>
    <w:p w14:paraId="71D04C4A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5F0BA43F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D3ACF">
            <w:rPr>
              <w:rStyle w:val="Style9"/>
            </w:rPr>
            <w:t>3</w:t>
          </w:r>
        </w:sdtContent>
      </w:sdt>
    </w:p>
    <w:p w14:paraId="5CA8FE58" w14:textId="76EAD5E1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9F7842">
            <w:rPr>
              <w:rStyle w:val="Style39"/>
            </w:rPr>
            <w:t>202</w:t>
          </w:r>
          <w:r w:rsidR="00353214">
            <w:rPr>
              <w:rStyle w:val="Style39"/>
            </w:rPr>
            <w:t>3</w:t>
          </w:r>
          <w:r w:rsidR="009F7842">
            <w:rPr>
              <w:rStyle w:val="Style39"/>
            </w:rPr>
            <w:t>/202</w:t>
          </w:r>
          <w:r w:rsidR="00353214">
            <w:rPr>
              <w:rStyle w:val="Style39"/>
            </w:rPr>
            <w:t>4</w:t>
          </w:r>
          <w:r w:rsidR="006D3ACF">
            <w:rPr>
              <w:rStyle w:val="Style39"/>
            </w:rPr>
            <w:t>.</w:t>
          </w:r>
        </w:sdtContent>
      </w:sdt>
    </w:p>
    <w:p w14:paraId="5A3260AA" w14:textId="77777777" w:rsidR="00C92590" w:rsidRPr="00CD3F31" w:rsidRDefault="00C92590" w:rsidP="00C92590">
      <w:pPr>
        <w:spacing w:after="0"/>
        <w:rPr>
          <w:rFonts w:cs="Arial"/>
        </w:rPr>
      </w:pPr>
    </w:p>
    <w:p w14:paraId="59B34CC6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E951ACD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9320044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1E4109B8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4A3B4A5" w14:textId="77777777" w:rsidTr="00375F49">
        <w:trPr>
          <w:trHeight w:val="6501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01EA997" w14:textId="77777777" w:rsidR="00E32143" w:rsidRPr="00E32143" w:rsidRDefault="00E32143" w:rsidP="00E32143">
                <w:pPr>
                  <w:rPr>
                    <w:rFonts w:eastAsiaTheme="minorHAnsi" w:cs="Calibri"/>
                    <w:color w:val="000000"/>
                    <w:sz w:val="24"/>
                    <w:szCs w:val="24"/>
                  </w:rPr>
                </w:pPr>
              </w:p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8618"/>
                </w:tblGrid>
                <w:tr w:rsidR="00E32143" w:rsidRPr="00E32143" w14:paraId="39421E67" w14:textId="77777777">
                  <w:trPr>
                    <w:trHeight w:val="1722"/>
                  </w:trPr>
                  <w:tc>
                    <w:tcPr>
                      <w:tcW w:w="8618" w:type="dxa"/>
                    </w:tcPr>
                    <w:p w14:paraId="735CE636" w14:textId="77777777" w:rsidR="00C26E2E" w:rsidRPr="00D27210" w:rsidRDefault="00E32143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color w:val="000000"/>
                        </w:rPr>
                      </w:pPr>
                      <w:r w:rsidRPr="00E32143">
                        <w:rPr>
                          <w:rFonts w:eastAsiaTheme="minorHAns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C26E2E" w:rsidRPr="00742913">
                        <w:rPr>
                          <w:rFonts w:eastAsiaTheme="minorHAnsi" w:cs="Calibri"/>
                          <w:color w:val="000000"/>
                        </w:rPr>
                        <w:t>Kolegij</w:t>
                      </w:r>
                      <w:r w:rsidR="00C26E2E" w:rsidRPr="00D27210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 xml:space="preserve"> Anesteziologija</w:t>
                      </w:r>
                      <w:r w:rsidR="00742913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 xml:space="preserve">, </w:t>
                      </w:r>
                      <w:proofErr w:type="spellStart"/>
                      <w:r w:rsidR="00742913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>reanimatologija</w:t>
                      </w:r>
                      <w:proofErr w:type="spellEnd"/>
                      <w:r w:rsidR="00742913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 xml:space="preserve"> i intenzivno </w:t>
                      </w:r>
                      <w:r w:rsidR="00742913" w:rsidRPr="00742913">
                        <w:rPr>
                          <w:rFonts w:eastAsiaTheme="minorHAnsi" w:cs="Calibri"/>
                          <w:color w:val="000000"/>
                        </w:rPr>
                        <w:t xml:space="preserve">liječenje  </w:t>
                      </w:r>
                      <w:r w:rsidR="00C26E2E" w:rsidRPr="00742913">
                        <w:rPr>
                          <w:rFonts w:eastAsiaTheme="minorHAnsi" w:cs="Calibri"/>
                          <w:color w:val="000000"/>
                        </w:rPr>
                        <w:t xml:space="preserve">na trećoj godini Stručnog studija Sestrinstva </w:t>
                      </w:r>
                      <w:r w:rsidR="00742913" w:rsidRPr="00742913">
                        <w:rPr>
                          <w:rFonts w:eastAsiaTheme="minorHAnsi" w:cs="Calibri"/>
                          <w:color w:val="000000"/>
                        </w:rPr>
                        <w:t xml:space="preserve"> </w:t>
                      </w:r>
                      <w:r w:rsidR="00C26E2E" w:rsidRPr="00742913">
                        <w:rPr>
                          <w:rFonts w:eastAsiaTheme="minorHAnsi" w:cs="Calibri"/>
                          <w:color w:val="000000"/>
                        </w:rPr>
                        <w:t xml:space="preserve">sastoji se od 15 sati predavanja, 30 sati vježbi, </w:t>
                      </w:r>
                      <w:r w:rsidR="00C26E2E" w:rsidRPr="00742913">
                        <w:rPr>
                          <w:rFonts w:eastAsiaTheme="minorHAnsi" w:cs="Calibri"/>
                          <w:color w:val="FF0000"/>
                        </w:rPr>
                        <w:t xml:space="preserve"> </w:t>
                      </w:r>
                      <w:r w:rsidR="00C26E2E" w:rsidRPr="00E32143">
                        <w:rPr>
                          <w:rFonts w:eastAsiaTheme="minorHAnsi" w:cs="Calibri"/>
                        </w:rPr>
                        <w:t>ukupno 45 sati (3 ECTS)</w:t>
                      </w:r>
                      <w:r w:rsidR="00C26E2E" w:rsidRPr="00742913">
                        <w:rPr>
                          <w:rFonts w:eastAsiaTheme="minorHAnsi" w:cs="Calibri"/>
                          <w:color w:val="000000"/>
                        </w:rPr>
                        <w:t>.</w:t>
                      </w:r>
                    </w:p>
                    <w:p w14:paraId="4DF89616" w14:textId="77777777" w:rsidR="00C26E2E" w:rsidRPr="00C26E2E" w:rsidRDefault="00C26E2E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color w:val="000000"/>
                        </w:rPr>
                      </w:pPr>
                      <w:r w:rsidRPr="00C26E2E">
                        <w:rPr>
                          <w:rFonts w:eastAsiaTheme="minorHAnsi" w:cs="Calibri"/>
                          <w:b/>
                          <w:bCs/>
                          <w:color w:val="000000"/>
                          <w:lang w:val="vi-VN"/>
                        </w:rPr>
                        <w:t xml:space="preserve">Cilj kolegija </w:t>
                      </w:r>
                      <w:r w:rsidRPr="00C26E2E">
                        <w:rPr>
                          <w:rFonts w:eastAsiaTheme="minorHAnsi" w:cs="Calibri"/>
                          <w:color w:val="000000"/>
                          <w:lang w:val="vi-VN"/>
                        </w:rPr>
                        <w:t>je usvajanje osnovnih znanja i vještina i iz područja anesteziologije, reanimatologije i intenzivnog liječenja</w:t>
                      </w:r>
                      <w:r w:rsidRPr="00C26E2E">
                        <w:rPr>
                          <w:rFonts w:eastAsiaTheme="minorHAnsi" w:cs="Calibri"/>
                          <w:color w:val="000000"/>
                        </w:rPr>
                        <w:t xml:space="preserve">: </w:t>
                      </w:r>
                    </w:p>
                    <w:p w14:paraId="54A29631" w14:textId="77777777" w:rsidR="00C26E2E" w:rsidRPr="00C26E2E" w:rsidRDefault="00C26E2E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C26E2E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 xml:space="preserve">Cilj kolegija </w:t>
                      </w:r>
                      <w:r w:rsidRPr="00C26E2E">
                        <w:rPr>
                          <w:rFonts w:eastAsiaTheme="minorHAnsi" w:cs="Calibri"/>
                          <w:color w:val="000000"/>
                        </w:rPr>
                        <w:t xml:space="preserve">ostvariti će se kroz upoznavanje studenata sa: </w:t>
                      </w:r>
                    </w:p>
                    <w:p w14:paraId="7C68CB96" w14:textId="77777777" w:rsidR="00C26E2E" w:rsidRPr="00C26E2E" w:rsidRDefault="00C26E2E" w:rsidP="00823C31">
                      <w:pPr>
                        <w:framePr w:hSpace="180" w:wrap="around" w:vAnchor="text" w:hAnchor="margin" w:xAlign="center" w:y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C26E2E">
                        <w:rPr>
                          <w:rFonts w:eastAsiaTheme="minorHAnsi" w:cs="Calibri"/>
                          <w:color w:val="000000"/>
                          <w:lang w:val="vi-VN"/>
                        </w:rPr>
                        <w:t xml:space="preserve"> različitim vrstama anestezije,</w:t>
                      </w:r>
                      <w:r w:rsidRPr="00C26E2E">
                        <w:rPr>
                          <w:rFonts w:eastAsiaTheme="minorHAnsi" w:cs="Calibri"/>
                          <w:color w:val="000000"/>
                        </w:rPr>
                        <w:t>načinom njihovog  izvođenja, te</w:t>
                      </w:r>
                      <w:r w:rsidR="00DF2752">
                        <w:rPr>
                          <w:rFonts w:eastAsiaTheme="minorHAns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C26E2E">
                        <w:rPr>
                          <w:rFonts w:eastAsiaTheme="minorHAnsi" w:cs="Calibri"/>
                          <w:color w:val="000000"/>
                        </w:rPr>
                        <w:t>perioperativnim</w:t>
                      </w:r>
                      <w:proofErr w:type="spellEnd"/>
                      <w:r w:rsidRPr="00C26E2E">
                        <w:rPr>
                          <w:rFonts w:eastAsiaTheme="minorHAnsi" w:cs="Calibri"/>
                          <w:color w:val="000000"/>
                        </w:rPr>
                        <w:t xml:space="preserve"> nadzorom bolesnika  </w:t>
                      </w:r>
                    </w:p>
                    <w:p w14:paraId="5B572803" w14:textId="77777777" w:rsidR="00C26E2E" w:rsidRPr="00C26E2E" w:rsidRDefault="00C26E2E" w:rsidP="00823C31">
                      <w:pPr>
                        <w:framePr w:hSpace="180" w:wrap="around" w:vAnchor="text" w:hAnchor="margin" w:xAlign="center" w:y="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C26E2E">
                        <w:rPr>
                          <w:rFonts w:eastAsiaTheme="minorHAnsi" w:cs="Calibri"/>
                          <w:color w:val="000000"/>
                        </w:rPr>
                        <w:t xml:space="preserve"> </w:t>
                      </w:r>
                      <w:r w:rsidRPr="00C26E2E">
                        <w:rPr>
                          <w:rFonts w:eastAsiaTheme="minorHAnsi" w:cs="Calibri"/>
                          <w:color w:val="000000"/>
                          <w:lang w:val="vi-VN"/>
                        </w:rPr>
                        <w:t>radom Odjela za intenzivno liječenje, nadzorom vitalnih funkcija</w:t>
                      </w:r>
                      <w:r w:rsidRPr="00C26E2E">
                        <w:rPr>
                          <w:rFonts w:eastAsiaTheme="minorHAnsi" w:cs="Calibri"/>
                          <w:color w:val="000000"/>
                        </w:rPr>
                        <w:t xml:space="preserve"> i njihovom potporom kod </w:t>
                      </w:r>
                      <w:r w:rsidRPr="00C26E2E">
                        <w:rPr>
                          <w:rFonts w:eastAsiaTheme="minorHAnsi" w:cs="Calibri"/>
                          <w:color w:val="000000"/>
                          <w:lang w:val="vi-VN"/>
                        </w:rPr>
                        <w:t xml:space="preserve"> životno ugroženih bolesnika. </w:t>
                      </w:r>
                    </w:p>
                    <w:p w14:paraId="39A6D1EF" w14:textId="77777777" w:rsidR="006927FB" w:rsidRPr="00DF2752" w:rsidRDefault="00C26E2E" w:rsidP="00823C31">
                      <w:pPr>
                        <w:framePr w:hSpace="180" w:wrap="around" w:vAnchor="text" w:hAnchor="margin" w:xAlign="center" w:y="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C26E2E">
                        <w:rPr>
                          <w:rFonts w:eastAsiaTheme="minorHAnsi" w:cs="Calibri"/>
                          <w:color w:val="000000"/>
                          <w:lang w:val="vi-VN"/>
                        </w:rPr>
                        <w:t>izvođenje</w:t>
                      </w:r>
                      <w:r w:rsidRPr="00C26E2E">
                        <w:rPr>
                          <w:rFonts w:eastAsiaTheme="minorHAnsi" w:cs="Calibri"/>
                          <w:color w:val="000000"/>
                        </w:rPr>
                        <w:t>m</w:t>
                      </w:r>
                      <w:r w:rsidRPr="00C26E2E">
                        <w:rPr>
                          <w:rFonts w:eastAsiaTheme="minorHAnsi" w:cs="Calibri"/>
                          <w:color w:val="000000"/>
                          <w:lang w:val="vi-VN"/>
                        </w:rPr>
                        <w:t xml:space="preserve"> vještina </w:t>
                      </w:r>
                      <w:r w:rsidRPr="00C26E2E">
                        <w:rPr>
                          <w:rFonts w:eastAsiaTheme="minorHAnsi" w:cs="Calibri"/>
                          <w:color w:val="000000"/>
                        </w:rPr>
                        <w:t xml:space="preserve">za </w:t>
                      </w:r>
                      <w:r w:rsidRPr="00C26E2E">
                        <w:rPr>
                          <w:rFonts w:eastAsiaTheme="minorHAnsi" w:cs="Calibri"/>
                          <w:color w:val="000000"/>
                          <w:lang w:val="vi-VN"/>
                        </w:rPr>
                        <w:t>osno</w:t>
                      </w:r>
                      <w:proofErr w:type="spellStart"/>
                      <w:r w:rsidRPr="00C26E2E">
                        <w:rPr>
                          <w:rFonts w:eastAsiaTheme="minorHAnsi" w:cs="Calibri"/>
                          <w:color w:val="000000"/>
                        </w:rPr>
                        <w:t>vno</w:t>
                      </w:r>
                      <w:proofErr w:type="spellEnd"/>
                      <w:r w:rsidRPr="00C26E2E">
                        <w:rPr>
                          <w:rFonts w:eastAsiaTheme="minorHAnsi" w:cs="Calibri"/>
                          <w:color w:val="000000"/>
                          <w:lang w:val="vi-VN"/>
                        </w:rPr>
                        <w:t xml:space="preserve"> i uznapredo</w:t>
                      </w:r>
                      <w:r w:rsidRPr="00C26E2E">
                        <w:rPr>
                          <w:rFonts w:eastAsiaTheme="minorHAnsi" w:cs="Calibri"/>
                          <w:color w:val="000000"/>
                        </w:rPr>
                        <w:t>valo</w:t>
                      </w:r>
                      <w:r w:rsidRPr="00C26E2E">
                        <w:rPr>
                          <w:rFonts w:eastAsiaTheme="minorHAnsi" w:cs="Calibri"/>
                          <w:color w:val="000000"/>
                          <w:lang w:val="vi-VN"/>
                        </w:rPr>
                        <w:t xml:space="preserve"> održavanj</w:t>
                      </w:r>
                      <w:r w:rsidRPr="00C26E2E">
                        <w:rPr>
                          <w:rFonts w:eastAsiaTheme="minorHAnsi" w:cs="Calibri"/>
                          <w:color w:val="000000"/>
                        </w:rPr>
                        <w:t>e</w:t>
                      </w:r>
                      <w:r w:rsidRPr="00C26E2E">
                        <w:rPr>
                          <w:rFonts w:eastAsiaTheme="minorHAnsi" w:cs="Calibri"/>
                          <w:color w:val="000000"/>
                          <w:lang w:val="vi-VN"/>
                        </w:rPr>
                        <w:t xml:space="preserve"> života u odraslih</w:t>
                      </w:r>
                    </w:p>
                    <w:p w14:paraId="4FD0854E" w14:textId="77777777" w:rsidR="00DF2752" w:rsidRPr="00D27210" w:rsidRDefault="00DF2752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eastAsiaTheme="minorHAnsi" w:cs="Calibri"/>
                          <w:color w:val="000000"/>
                        </w:rPr>
                      </w:pPr>
                    </w:p>
                    <w:p w14:paraId="0D96E61E" w14:textId="77777777" w:rsidR="006927FB" w:rsidRDefault="006927F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</w:pPr>
                      <w:r w:rsidRPr="00EF47B0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>Sadržaj kolegija je slijedeći</w:t>
                      </w:r>
                      <w:r w:rsidR="00DF2752" w:rsidRPr="00DF2752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>:</w:t>
                      </w:r>
                    </w:p>
                    <w:p w14:paraId="7106CC23" w14:textId="77777777" w:rsidR="003817D8" w:rsidRPr="00DF2752" w:rsidRDefault="003817D8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</w:pPr>
                    </w:p>
                    <w:p w14:paraId="2CD2403F" w14:textId="77777777" w:rsidR="006927FB" w:rsidRPr="00EF47B0" w:rsidRDefault="006927F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EF47B0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 xml:space="preserve">Anesteziologija </w:t>
                      </w:r>
                    </w:p>
                    <w:p w14:paraId="18F76929" w14:textId="77777777" w:rsidR="007A01C9" w:rsidRDefault="006927F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color w:val="000000"/>
                        </w:rPr>
                      </w:pPr>
                      <w:r w:rsidRPr="00D27210">
                        <w:rPr>
                          <w:rFonts w:eastAsiaTheme="minorHAnsi" w:cs="Calibri"/>
                          <w:color w:val="000000"/>
                        </w:rPr>
                        <w:t xml:space="preserve">Uvod u anesteziju. Povijest anesteziologije. </w:t>
                      </w:r>
                      <w:r w:rsidR="00DF2752">
                        <w:rPr>
                          <w:rFonts w:eastAsiaTheme="minorHAnsi" w:cs="Calibri"/>
                          <w:color w:val="000000"/>
                        </w:rPr>
                        <w:t>D</w:t>
                      </w:r>
                      <w:r w:rsidR="00DF2752" w:rsidRPr="00DF2752">
                        <w:rPr>
                          <w:rFonts w:eastAsiaTheme="minorHAnsi" w:cs="Calibri"/>
                          <w:color w:val="000000"/>
                        </w:rPr>
                        <w:t xml:space="preserve">efinicije i podjela anestezije. </w:t>
                      </w:r>
                    </w:p>
                    <w:p w14:paraId="668A0D2E" w14:textId="77777777" w:rsidR="003139DB" w:rsidRPr="00D27210" w:rsidRDefault="007A01C9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Theme="minorHAnsi" w:cs="Calibri"/>
                          <w:color w:val="000000"/>
                        </w:rPr>
                        <w:t>P</w:t>
                      </w:r>
                      <w:r w:rsidRPr="00DF2752">
                        <w:rPr>
                          <w:rFonts w:eastAsiaTheme="minorHAnsi" w:cs="Calibri"/>
                          <w:color w:val="000000"/>
                        </w:rPr>
                        <w:t>rijeanestezijski</w:t>
                      </w:r>
                      <w:proofErr w:type="spellEnd"/>
                      <w:r w:rsidRPr="00DF2752">
                        <w:rPr>
                          <w:rFonts w:eastAsiaTheme="minorHAnsi" w:cs="Calibri"/>
                          <w:color w:val="000000"/>
                        </w:rPr>
                        <w:t xml:space="preserve"> pregled</w:t>
                      </w:r>
                      <w:r>
                        <w:rPr>
                          <w:rFonts w:eastAsiaTheme="minorHAnsi" w:cs="Calibri"/>
                          <w:color w:val="000000"/>
                        </w:rPr>
                        <w:t xml:space="preserve"> i </w:t>
                      </w:r>
                      <w:proofErr w:type="spellStart"/>
                      <w:r w:rsidRPr="00DF2752">
                        <w:rPr>
                          <w:rFonts w:eastAsiaTheme="minorHAnsi" w:cs="Calibri"/>
                          <w:color w:val="000000"/>
                        </w:rPr>
                        <w:t>preoperativna</w:t>
                      </w:r>
                      <w:proofErr w:type="spellEnd"/>
                      <w:r w:rsidRPr="00DF2752">
                        <w:rPr>
                          <w:rFonts w:eastAsiaTheme="minorHAnsi" w:cs="Calibri"/>
                          <w:color w:val="000000"/>
                        </w:rPr>
                        <w:t xml:space="preserve"> priprema.  </w:t>
                      </w:r>
                      <w:r w:rsidR="00D56016">
                        <w:rPr>
                          <w:rFonts w:eastAsiaTheme="minorHAnsi" w:cs="Calibri"/>
                          <w:color w:val="000000"/>
                        </w:rPr>
                        <w:t>I</w:t>
                      </w:r>
                      <w:r w:rsidR="00DF2752" w:rsidRPr="00DF2752">
                        <w:rPr>
                          <w:rFonts w:eastAsiaTheme="minorHAnsi" w:cs="Calibri"/>
                          <w:color w:val="000000"/>
                        </w:rPr>
                        <w:t>zbor anestezije i informirani pristanak.</w:t>
                      </w:r>
                      <w:r w:rsidR="00DF2752" w:rsidRPr="00DF2752">
                        <w:rPr>
                          <w:rFonts w:ascii="Comic Sans MS" w:eastAsiaTheme="minorEastAsia" w:hAnsi="Comic Sans MS" w:cstheme="minorBidi"/>
                          <w:color w:val="FF0000"/>
                          <w:kern w:val="24"/>
                          <w:lang w:eastAsia="hr-HR"/>
                        </w:rPr>
                        <w:t xml:space="preserve"> </w:t>
                      </w:r>
                      <w:r w:rsidR="00DF2752">
                        <w:rPr>
                          <w:rFonts w:eastAsiaTheme="minorHAnsi" w:cs="Calibri"/>
                          <w:color w:val="000000"/>
                        </w:rPr>
                        <w:t>R</w:t>
                      </w:r>
                      <w:r w:rsidR="00DF2752" w:rsidRPr="00DF2752">
                        <w:rPr>
                          <w:rFonts w:eastAsiaTheme="minorHAnsi" w:cs="Calibri"/>
                          <w:color w:val="000000"/>
                        </w:rPr>
                        <w:t xml:space="preserve">izik anestezije i </w:t>
                      </w:r>
                      <w:proofErr w:type="spellStart"/>
                      <w:r w:rsidR="00DF2752" w:rsidRPr="00DF2752">
                        <w:rPr>
                          <w:rFonts w:eastAsiaTheme="minorHAnsi" w:cs="Calibri"/>
                          <w:color w:val="000000"/>
                        </w:rPr>
                        <w:t>priop</w:t>
                      </w:r>
                      <w:r w:rsidR="00DF2752">
                        <w:rPr>
                          <w:rFonts w:eastAsiaTheme="minorHAnsi" w:cs="Calibri"/>
                          <w:color w:val="000000"/>
                        </w:rPr>
                        <w:t>erativne</w:t>
                      </w:r>
                      <w:proofErr w:type="spellEnd"/>
                      <w:r w:rsidR="00DF2752" w:rsidRPr="00DF2752">
                        <w:rPr>
                          <w:rFonts w:eastAsiaTheme="minorHAnsi" w:cs="Calibri"/>
                          <w:color w:val="000000"/>
                        </w:rPr>
                        <w:t xml:space="preserve"> komplikacija .</w:t>
                      </w:r>
                      <w:r w:rsidR="00DF2752" w:rsidRPr="00DF2752">
                        <w:rPr>
                          <w:rFonts w:ascii="Comic Sans MS" w:eastAsiaTheme="minorEastAsia" w:hAnsi="Comic Sans MS" w:cstheme="minorBidi"/>
                          <w:color w:val="FF0000"/>
                          <w:kern w:val="24"/>
                          <w:lang w:eastAsia="hr-HR"/>
                        </w:rPr>
                        <w:t xml:space="preserve"> </w:t>
                      </w:r>
                      <w:r w:rsidR="00DF2752">
                        <w:rPr>
                          <w:rFonts w:eastAsiaTheme="minorHAnsi" w:cs="Calibri"/>
                          <w:color w:val="000000"/>
                        </w:rPr>
                        <w:t>ASA</w:t>
                      </w:r>
                      <w:r w:rsidR="00DF2752" w:rsidRPr="00DF2752">
                        <w:rPr>
                          <w:rFonts w:eastAsiaTheme="minorHAnsi" w:cs="Calibri"/>
                          <w:color w:val="000000"/>
                        </w:rPr>
                        <w:t xml:space="preserve"> klasifikacija</w:t>
                      </w:r>
                      <w:r w:rsidR="003139DB" w:rsidRPr="00D27210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59287BE5" w14:textId="77777777" w:rsidR="004A4F43" w:rsidRPr="00D27210" w:rsidRDefault="003139D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color w:val="000000"/>
                        </w:rPr>
                      </w:pPr>
                      <w:r w:rsidRPr="003817D8">
                        <w:rPr>
                          <w:rFonts w:eastAsiaTheme="minorHAnsi" w:cs="Calibri"/>
                          <w:color w:val="000000"/>
                        </w:rPr>
                        <w:t>Opća anestezija i stadiji anestezije. Lijekovi u općoj anesteziji. Inhalacijski anestetici.</w:t>
                      </w:r>
                      <w:r w:rsidR="004A4F43" w:rsidRPr="003817D8">
                        <w:rPr>
                          <w:rFonts w:eastAsiaTheme="minorHAns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="0073277D" w:rsidRPr="003817D8">
                        <w:rPr>
                          <w:rFonts w:eastAsiaTheme="minorHAnsi" w:cs="Calibri"/>
                          <w:color w:val="000000"/>
                        </w:rPr>
                        <w:t>N</w:t>
                      </w:r>
                      <w:r w:rsidR="004A4F43" w:rsidRPr="003817D8">
                        <w:rPr>
                          <w:rFonts w:eastAsiaTheme="minorHAnsi" w:cs="Calibri"/>
                          <w:color w:val="000000"/>
                        </w:rPr>
                        <w:t>euromišićni</w:t>
                      </w:r>
                      <w:proofErr w:type="spellEnd"/>
                      <w:r w:rsidR="004A4F43" w:rsidRPr="003817D8">
                        <w:rPr>
                          <w:rFonts w:eastAsiaTheme="minorHAns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="004A4F43" w:rsidRPr="003817D8">
                        <w:rPr>
                          <w:rFonts w:eastAsiaTheme="minorHAnsi" w:cs="Calibri"/>
                          <w:color w:val="000000"/>
                        </w:rPr>
                        <w:t>relaksansi</w:t>
                      </w:r>
                      <w:proofErr w:type="spellEnd"/>
                      <w:r w:rsidR="004A4F43" w:rsidRPr="003817D8">
                        <w:rPr>
                          <w:rFonts w:eastAsiaTheme="minorHAnsi" w:cs="Calibri"/>
                          <w:color w:val="000000"/>
                        </w:rPr>
                        <w:t xml:space="preserve">. </w:t>
                      </w:r>
                      <w:r w:rsidR="004A4F43" w:rsidRPr="00EF47B0">
                        <w:rPr>
                          <w:rFonts w:eastAsiaTheme="minorHAnsi" w:cs="Calibri"/>
                          <w:color w:val="000000"/>
                        </w:rPr>
                        <w:t xml:space="preserve">Regionalna anestezija: </w:t>
                      </w:r>
                      <w:proofErr w:type="spellStart"/>
                      <w:r w:rsidR="004A4F43" w:rsidRPr="00EF47B0">
                        <w:rPr>
                          <w:rFonts w:eastAsiaTheme="minorHAnsi" w:cs="Calibri"/>
                          <w:color w:val="000000"/>
                        </w:rPr>
                        <w:t>neuroaksijalna</w:t>
                      </w:r>
                      <w:proofErr w:type="spellEnd"/>
                      <w:r w:rsidR="004A4F43" w:rsidRPr="00EF47B0">
                        <w:rPr>
                          <w:rFonts w:eastAsiaTheme="minorHAnsi" w:cs="Calibri"/>
                          <w:color w:val="000000"/>
                        </w:rPr>
                        <w:t xml:space="preserve"> anestezija i periferni nervni blokovi</w:t>
                      </w:r>
                      <w:r w:rsidR="0073277D" w:rsidRPr="003817D8">
                        <w:rPr>
                          <w:rFonts w:eastAsiaTheme="minorHAnsi" w:cs="Calibri"/>
                          <w:color w:val="000000"/>
                        </w:rPr>
                        <w:t>.</w:t>
                      </w:r>
                      <w:r w:rsidR="004A4F43" w:rsidRPr="003817D8">
                        <w:rPr>
                          <w:rFonts w:eastAsiaTheme="minorHAnsi" w:cs="Calibri"/>
                          <w:color w:val="000000"/>
                        </w:rPr>
                        <w:t xml:space="preserve"> Anesteziološki aparat – najvažniji dijelovi. Monitoring u anesteziji. </w:t>
                      </w:r>
                      <w:proofErr w:type="spellStart"/>
                      <w:r w:rsidR="004A4F43" w:rsidRPr="00EF47B0">
                        <w:rPr>
                          <w:rFonts w:eastAsiaTheme="minorHAnsi" w:cs="Calibri"/>
                          <w:color w:val="000000"/>
                        </w:rPr>
                        <w:t>Poslijeanestezijska</w:t>
                      </w:r>
                      <w:proofErr w:type="spellEnd"/>
                      <w:r w:rsidR="004A4F43" w:rsidRPr="00EF47B0">
                        <w:rPr>
                          <w:rFonts w:eastAsiaTheme="minorHAnsi" w:cs="Calibri"/>
                          <w:color w:val="000000"/>
                        </w:rPr>
                        <w:t xml:space="preserve"> skrb</w:t>
                      </w:r>
                      <w:r w:rsidR="004A4F43" w:rsidRPr="00D27210">
                        <w:rPr>
                          <w:rFonts w:eastAsiaTheme="minorHAnsi" w:cs="Calibri"/>
                          <w:color w:val="000000"/>
                        </w:rPr>
                        <w:t>.</w:t>
                      </w:r>
                    </w:p>
                    <w:p w14:paraId="0125E666" w14:textId="77777777" w:rsidR="00956DCB" w:rsidRDefault="00956DC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Theme="minorHAnsi" w:cs="Calibri"/>
                          <w:color w:val="000000"/>
                        </w:rPr>
                      </w:pPr>
                    </w:p>
                    <w:p w14:paraId="2604813E" w14:textId="77777777" w:rsidR="003817D8" w:rsidRDefault="00956DC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956DCB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lastRenderedPageBreak/>
                        <w:t>Reanimatologija</w:t>
                      </w:r>
                      <w:proofErr w:type="spellEnd"/>
                    </w:p>
                    <w:p w14:paraId="15DEE51E" w14:textId="77777777" w:rsidR="00436181" w:rsidRPr="00EF47B0" w:rsidRDefault="00436181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</w:pPr>
                      <w:r w:rsidRPr="00EF47B0">
                        <w:rPr>
                          <w:rFonts w:eastAsiaTheme="minorHAnsi" w:cs="Calibri"/>
                          <w:color w:val="000000"/>
                        </w:rPr>
                        <w:t>Srčani zastoj-</w:t>
                      </w:r>
                      <w:r w:rsidR="003817D8">
                        <w:rPr>
                          <w:rFonts w:eastAsiaTheme="minorHAns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EF47B0">
                        <w:rPr>
                          <w:rFonts w:eastAsiaTheme="minorHAnsi" w:cs="Calibri"/>
                          <w:color w:val="000000"/>
                        </w:rPr>
                        <w:t>kardiopulmonalna</w:t>
                      </w:r>
                      <w:proofErr w:type="spellEnd"/>
                      <w:r w:rsidRPr="00EF47B0">
                        <w:rPr>
                          <w:rFonts w:eastAsiaTheme="minorHAnsi" w:cs="Calibri"/>
                          <w:color w:val="000000"/>
                        </w:rPr>
                        <w:t xml:space="preserve"> reanimacija. Postupci osnovnog održavanja života (BLS)</w:t>
                      </w:r>
                      <w:r>
                        <w:rPr>
                          <w:rFonts w:eastAsiaTheme="minorHAnsi" w:cs="Calibri"/>
                          <w:color w:val="000000"/>
                        </w:rPr>
                        <w:t>.</w:t>
                      </w:r>
                      <w:r w:rsidRPr="00EF47B0">
                        <w:rPr>
                          <w:rFonts w:eastAsiaTheme="minorHAnsi" w:cs="Calibri"/>
                          <w:color w:val="000000"/>
                        </w:rPr>
                        <w:t xml:space="preserve"> </w:t>
                      </w:r>
                    </w:p>
                    <w:p w14:paraId="23087AB7" w14:textId="77777777" w:rsidR="003139DB" w:rsidRDefault="00436181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color w:val="000000"/>
                        </w:rPr>
                      </w:pPr>
                      <w:r w:rsidRPr="00EF47B0">
                        <w:rPr>
                          <w:rFonts w:eastAsiaTheme="minorHAnsi" w:cs="Calibri"/>
                          <w:color w:val="000000"/>
                        </w:rPr>
                        <w:t>ABCDE procjena. Prepoznavanje ritmova srčanog zastoja. Sigurna defibrilacija. Postupci neposrednog održavanja života (ILS). Indikacije i postavljanje I.O puta</w:t>
                      </w:r>
                      <w:r>
                        <w:rPr>
                          <w:rFonts w:eastAsiaTheme="minorHAnsi" w:cs="Calibri"/>
                          <w:color w:val="000000"/>
                        </w:rPr>
                        <w:t>.</w:t>
                      </w:r>
                    </w:p>
                    <w:p w14:paraId="17589344" w14:textId="77777777" w:rsidR="0073277D" w:rsidRPr="003817D8" w:rsidRDefault="003817D8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color w:val="000000"/>
                        </w:rPr>
                      </w:pPr>
                      <w:r>
                        <w:rPr>
                          <w:rFonts w:eastAsiaTheme="minorHAnsi" w:cs="Calibri"/>
                          <w:color w:val="000000"/>
                        </w:rPr>
                        <w:t>Z</w:t>
                      </w:r>
                      <w:r w:rsidRPr="003817D8">
                        <w:rPr>
                          <w:rFonts w:eastAsiaTheme="minorHAnsi" w:cs="Calibri"/>
                          <w:color w:val="000000"/>
                        </w:rPr>
                        <w:t xml:space="preserve">brinjavanje i održavanje dišnog puta. </w:t>
                      </w:r>
                      <w:r>
                        <w:rPr>
                          <w:rFonts w:eastAsiaTheme="minorHAnsi" w:cs="Calibri"/>
                          <w:color w:val="000000"/>
                        </w:rPr>
                        <w:t>O</w:t>
                      </w:r>
                      <w:r w:rsidRPr="004A4F43">
                        <w:rPr>
                          <w:rFonts w:eastAsiaTheme="minorHAnsi" w:cs="Calibri"/>
                          <w:color w:val="000000"/>
                        </w:rPr>
                        <w:t>težani dišni put</w:t>
                      </w:r>
                      <w:r w:rsidRPr="003817D8">
                        <w:rPr>
                          <w:rFonts w:eastAsiaTheme="minorHAnsi" w:cs="Calibri"/>
                          <w:color w:val="000000"/>
                        </w:rPr>
                        <w:t>.</w:t>
                      </w:r>
                    </w:p>
                    <w:p w14:paraId="3C164C31" w14:textId="77777777" w:rsidR="006927FB" w:rsidRPr="006927FB" w:rsidRDefault="006927F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</w:pPr>
                    </w:p>
                    <w:p w14:paraId="3E75C3A3" w14:textId="77777777" w:rsidR="006927FB" w:rsidRDefault="00B3536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>Intenzivno liječenje</w:t>
                      </w:r>
                    </w:p>
                    <w:p w14:paraId="46DF1F7A" w14:textId="77777777" w:rsidR="00B3536B" w:rsidRPr="00375F49" w:rsidRDefault="00D37231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color w:val="000000"/>
                        </w:rPr>
                      </w:pPr>
                      <w:r w:rsidRPr="00375F49">
                        <w:rPr>
                          <w:rFonts w:eastAsiaTheme="minorHAnsi" w:cs="Calibri"/>
                          <w:color w:val="000000"/>
                        </w:rPr>
                        <w:t>Prehrana u Jedinicama intenzivne medicine</w:t>
                      </w:r>
                      <w:r w:rsidR="003817D8" w:rsidRPr="00375F49">
                        <w:rPr>
                          <w:rFonts w:eastAsiaTheme="minorHAnsi" w:cs="Calibri"/>
                          <w:color w:val="000000"/>
                        </w:rPr>
                        <w:t>. Enteralna i parenteralna prehrana</w:t>
                      </w:r>
                      <w:r w:rsidR="00AE0B85" w:rsidRPr="00375F49">
                        <w:rPr>
                          <w:rFonts w:eastAsiaTheme="minorHAnsi" w:cs="Calibri"/>
                          <w:color w:val="000000"/>
                        </w:rPr>
                        <w:t>.</w:t>
                      </w:r>
                    </w:p>
                    <w:p w14:paraId="78C76E4C" w14:textId="77777777" w:rsidR="00D37231" w:rsidRPr="00375F49" w:rsidRDefault="00AE0B85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color w:val="000000"/>
                        </w:rPr>
                      </w:pPr>
                      <w:r w:rsidRPr="00375F49">
                        <w:rPr>
                          <w:rFonts w:eastAsiaTheme="minorHAnsi" w:cs="Calibri"/>
                          <w:color w:val="000000"/>
                        </w:rPr>
                        <w:t>Nadzor vitalnih funkcija u JIM-u</w:t>
                      </w:r>
                      <w:r w:rsidR="00375F49" w:rsidRPr="00375F49">
                        <w:rPr>
                          <w:rFonts w:eastAsiaTheme="minorHAnsi" w:cs="Calibri"/>
                          <w:color w:val="000000"/>
                        </w:rPr>
                        <w:t xml:space="preserve">. </w:t>
                      </w:r>
                      <w:r w:rsidR="00A94912">
                        <w:rPr>
                          <w:rFonts w:eastAsiaTheme="minorHAnsi" w:cs="Calibri"/>
                          <w:color w:val="000000"/>
                        </w:rPr>
                        <w:t xml:space="preserve">Akutna respiratorna insuficijencija. </w:t>
                      </w:r>
                      <w:r w:rsidR="00D37231" w:rsidRPr="00375F49">
                        <w:rPr>
                          <w:rFonts w:eastAsiaTheme="minorHAnsi" w:cs="Calibri"/>
                          <w:color w:val="000000"/>
                        </w:rPr>
                        <w:t>Mehanička respiratorna potpora</w:t>
                      </w:r>
                      <w:r w:rsidR="00375F49" w:rsidRPr="00375F49">
                        <w:rPr>
                          <w:rFonts w:eastAsiaTheme="minorHAnsi" w:cs="Calibri"/>
                          <w:color w:val="000000"/>
                        </w:rPr>
                        <w:t xml:space="preserve"> – invazivna i neinvazivna. </w:t>
                      </w:r>
                      <w:r w:rsidR="00D37231" w:rsidRPr="00375F49">
                        <w:rPr>
                          <w:rFonts w:eastAsiaTheme="minorHAnsi" w:cs="Calibri"/>
                          <w:color w:val="000000"/>
                        </w:rPr>
                        <w:t xml:space="preserve"> </w:t>
                      </w:r>
                    </w:p>
                    <w:p w14:paraId="15DF57CB" w14:textId="77777777" w:rsidR="00D37231" w:rsidRDefault="00D37231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</w:pPr>
                      <w:r w:rsidRPr="00375F49">
                        <w:rPr>
                          <w:rFonts w:eastAsiaTheme="minorHAnsi" w:cs="Calibri"/>
                          <w:color w:val="000000"/>
                        </w:rPr>
                        <w:t>Sepsa i višestruko zatajenje organa</w:t>
                      </w:r>
                      <w:r w:rsidR="00375F49" w:rsidRPr="00375F49">
                        <w:rPr>
                          <w:rFonts w:eastAsiaTheme="minorHAnsi" w:cs="Calibri"/>
                          <w:color w:val="000000"/>
                        </w:rPr>
                        <w:t>.</w:t>
                      </w:r>
                      <w:r w:rsidR="00375F49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3437B5BA" w14:textId="77777777" w:rsidR="00375F49" w:rsidRPr="00B3536B" w:rsidRDefault="00375F49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</w:pPr>
                    </w:p>
                    <w:p w14:paraId="58437623" w14:textId="77777777" w:rsidR="0001124B" w:rsidRPr="00EF47B0" w:rsidRDefault="0001124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EF47B0"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  <w:t xml:space="preserve">Izvođenje nastave: </w:t>
                      </w:r>
                    </w:p>
                    <w:p w14:paraId="2F180730" w14:textId="77777777" w:rsidR="00B3536B" w:rsidRPr="006927FB" w:rsidRDefault="0001124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Theme="minorHAnsi" w:cs="Calibri"/>
                          <w:b/>
                          <w:bCs/>
                          <w:color w:val="000000"/>
                        </w:rPr>
                      </w:pPr>
                      <w:r w:rsidRPr="00EF47B0">
                        <w:rPr>
                          <w:rFonts w:eastAsiaTheme="minorHAnsi" w:cs="Calibri"/>
                          <w:color w:val="000000"/>
                        </w:rPr>
                        <w:t>Nastava se izvodi u obliku predavanja i vježbi. Predviđeno vrijeme trajanja nastave je jedan tjedan za izvanredni studij sestrinstva.</w:t>
                      </w:r>
                      <w:r w:rsidR="00375F49">
                        <w:rPr>
                          <w:rFonts w:eastAsiaTheme="minorHAnsi" w:cs="Calibri"/>
                          <w:color w:val="000000"/>
                        </w:rPr>
                        <w:t xml:space="preserve"> </w:t>
                      </w:r>
                      <w:r w:rsidRPr="00EF47B0">
                        <w:rPr>
                          <w:rFonts w:eastAsiaTheme="minorHAnsi" w:cs="Calibri"/>
                          <w:color w:val="000000"/>
                        </w:rPr>
                        <w:t>Tijekom nastave kont</w:t>
                      </w:r>
                      <w:r>
                        <w:rPr>
                          <w:rFonts w:eastAsiaTheme="minorHAnsi" w:cs="Calibri"/>
                          <w:color w:val="000000"/>
                        </w:rPr>
                        <w:t>i</w:t>
                      </w:r>
                      <w:r w:rsidRPr="00EF47B0">
                        <w:rPr>
                          <w:rFonts w:eastAsiaTheme="minorHAnsi" w:cs="Calibri"/>
                          <w:color w:val="000000"/>
                        </w:rPr>
                        <w:t>nuirano će se procjenjivati usvojena znanja i vještine, na kraju nastave biti će pismeni završni ispit. Izvršavanjem svih nastavnih aktivnosti te pristupanjem obveznom završnom ispitu student stječe 3 ECTS bodova.</w:t>
                      </w:r>
                    </w:p>
                    <w:p w14:paraId="47D89A8C" w14:textId="77777777" w:rsidR="006927FB" w:rsidRPr="006927FB" w:rsidRDefault="006927F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Theme="minorHAnsi" w:cs="Calibri"/>
                          <w:color w:val="000000"/>
                        </w:rPr>
                      </w:pPr>
                    </w:p>
                    <w:p w14:paraId="5BADCC18" w14:textId="77777777" w:rsidR="006927FB" w:rsidRPr="00EF47B0" w:rsidRDefault="006927FB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</w:p>
                    <w:p w14:paraId="357B8964" w14:textId="77777777" w:rsidR="00E32143" w:rsidRPr="00C26E2E" w:rsidRDefault="00C26E2E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  <w:sz w:val="24"/>
                          <w:szCs w:val="24"/>
                        </w:rPr>
                      </w:pPr>
                      <w:r w:rsidRPr="00C26E2E">
                        <w:rPr>
                          <w:rFonts w:eastAsiaTheme="minorHAnsi" w:cs="Calibri"/>
                          <w:color w:val="000000"/>
                          <w:sz w:val="24"/>
                          <w:szCs w:val="24"/>
                          <w:lang w:val="vi-VN"/>
                        </w:rPr>
                        <w:tab/>
                      </w:r>
                    </w:p>
                    <w:p w14:paraId="5F527E8B" w14:textId="77777777" w:rsidR="00EF47B0" w:rsidRPr="00EF47B0" w:rsidRDefault="00EF47B0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7ACD83B1" w14:textId="77777777" w:rsidR="00EF47B0" w:rsidRPr="00E32143" w:rsidRDefault="00EF47B0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</w:p>
                  </w:tc>
                </w:tr>
                <w:tr w:rsidR="00375F49" w:rsidRPr="00E32143" w14:paraId="4E14CAB8" w14:textId="77777777">
                  <w:trPr>
                    <w:trHeight w:val="1722"/>
                  </w:trPr>
                  <w:tc>
                    <w:tcPr>
                      <w:tcW w:w="8618" w:type="dxa"/>
                    </w:tcPr>
                    <w:p w14:paraId="38952E0F" w14:textId="77777777" w:rsidR="00375F49" w:rsidRPr="00E32143" w:rsidRDefault="00375F49" w:rsidP="00823C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inorHAnsi" w:cs="Calibri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14:paraId="0EB1C372" w14:textId="777777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755FBAE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28A4FE9B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9C79D0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CC84338" w14:textId="77777777" w:rsidR="005C2F41" w:rsidRPr="00CD3F31" w:rsidRDefault="00C256C8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1. Šustić A, </w:t>
                </w:r>
                <w:proofErr w:type="spellStart"/>
                <w:r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>Sotošek</w:t>
                </w:r>
                <w:proofErr w:type="spellEnd"/>
                <w:r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>Tokmadžić</w:t>
                </w:r>
                <w:proofErr w:type="spellEnd"/>
                <w:r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V i sur. Priručnik iz anesteziologije, reanimatologije i intenzivne medicine za student preddiplomskih, diplomskih i stručnih studija. Medicinski fakultet Sveučilište u Rijeci; Digital IN, Rijeka 2014.</w:t>
                </w:r>
              </w:p>
            </w:tc>
          </w:sdtContent>
        </w:sdt>
      </w:tr>
    </w:tbl>
    <w:p w14:paraId="49E0D02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09ED04C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A749A0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7A9C2CE" w14:textId="77777777" w:rsidR="00180DD1" w:rsidRDefault="00180DD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1.</w:t>
                </w:r>
                <w:r w:rsidR="00C256C8"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>Neposredno održavanje života (</w:t>
                </w:r>
                <w:proofErr w:type="spellStart"/>
                <w:r w:rsidR="00C256C8"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>Immediate</w:t>
                </w:r>
                <w:proofErr w:type="spellEnd"/>
                <w:r w:rsidR="00C256C8"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Life </w:t>
                </w:r>
                <w:proofErr w:type="spellStart"/>
                <w:r w:rsidR="00C256C8"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>Support</w:t>
                </w:r>
                <w:proofErr w:type="spellEnd"/>
                <w:r w:rsidR="00C256C8"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>), priručnik ERC/</w:t>
                </w:r>
                <w:proofErr w:type="spellStart"/>
                <w:r w:rsidR="00C256C8"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>CroRC</w:t>
                </w:r>
                <w:proofErr w:type="spellEnd"/>
                <w:r w:rsidR="00C256C8" w:rsidRPr="00C256C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tečajeva</w:t>
                </w:r>
              </w:p>
              <w:p w14:paraId="46A358D0" w14:textId="77777777" w:rsidR="00180DD1" w:rsidRDefault="00180DD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2. Jukić M i sur. Klinička anesteziologija. Zagreb. Medicinska naklada, Zagreb 2008. </w:t>
                </w:r>
              </w:p>
              <w:p w14:paraId="039306B2" w14:textId="77777777" w:rsidR="005C2F41" w:rsidRPr="00CD3F31" w:rsidRDefault="00180DD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3. Jukić M i sur. Intenzivna medicina. Medicinska naklada, Zagreb 2014.</w:t>
                </w:r>
              </w:p>
            </w:tc>
          </w:sdtContent>
        </w:sdt>
      </w:tr>
    </w:tbl>
    <w:p w14:paraId="2646D830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6E07FC2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D91F28A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2C94DD3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31299C3" w14:textId="77777777" w:rsidR="00C256C8" w:rsidRDefault="00C256C8" w:rsidP="00D56016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  <w:bCs/>
                  </w:rPr>
                </w:pPr>
                <w:r w:rsidRPr="00D56016">
                  <w:rPr>
                    <w:b/>
                    <w:bCs/>
                  </w:rPr>
                  <w:t>Uvod u predmet. Povijest anesteziologije.</w:t>
                </w:r>
              </w:p>
              <w:p w14:paraId="4BA18A9B" w14:textId="77777777" w:rsidR="00D56016" w:rsidRPr="00D56016" w:rsidRDefault="00D56016" w:rsidP="00D56016">
                <w:pPr>
                  <w:pStyle w:val="Podnoje"/>
                  <w:outlineLvl w:val="0"/>
                  <w:rPr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0F4F4211" w14:textId="77777777" w:rsidR="00C256C8" w:rsidRDefault="00C256C8" w:rsidP="00C256C8">
                <w:pPr>
                  <w:pStyle w:val="Podnoje"/>
                  <w:outlineLvl w:val="0"/>
                </w:pPr>
                <w:r>
                  <w:t xml:space="preserve">Upoznati se s ciljem kolegija anesteziologija, </w:t>
                </w:r>
                <w:proofErr w:type="spellStart"/>
                <w:r>
                  <w:t>reanimatologija</w:t>
                </w:r>
                <w:proofErr w:type="spellEnd"/>
                <w:r>
                  <w:t xml:space="preserve"> i intenzivno liječenje.</w:t>
                </w:r>
              </w:p>
              <w:p w14:paraId="6EA62CE9" w14:textId="77777777" w:rsidR="00C256C8" w:rsidRDefault="00C256C8" w:rsidP="00C256C8">
                <w:pPr>
                  <w:pStyle w:val="Podnoje"/>
                  <w:outlineLvl w:val="0"/>
                </w:pPr>
                <w:r>
                  <w:t>Upoznati se i usvojiti znanje o povijesnim činjenicama razvoja anesteziologije, reanimatologije i intenzivnog liječenja.</w:t>
                </w:r>
                <w:r w:rsidR="00D3129B">
                  <w:rPr>
                    <w:rFonts w:eastAsiaTheme="minorHAnsi" w:cs="Calibri"/>
                    <w:color w:val="000000"/>
                  </w:rPr>
                  <w:t xml:space="preserve"> D</w:t>
                </w:r>
                <w:r w:rsidR="00D3129B" w:rsidRPr="00DF2752">
                  <w:rPr>
                    <w:rFonts w:eastAsiaTheme="minorHAnsi" w:cs="Calibri"/>
                    <w:color w:val="000000"/>
                  </w:rPr>
                  <w:t>efinicije i podjela anestezije</w:t>
                </w:r>
                <w:r w:rsidR="00D3129B">
                  <w:rPr>
                    <w:rFonts w:eastAsiaTheme="minorHAnsi" w:cs="Calibri"/>
                    <w:color w:val="000000"/>
                  </w:rPr>
                  <w:t>.</w:t>
                </w:r>
              </w:p>
              <w:p w14:paraId="7815E352" w14:textId="77777777" w:rsidR="00D56016" w:rsidRDefault="00D56016" w:rsidP="00C256C8">
                <w:pPr>
                  <w:pStyle w:val="Podnoje"/>
                  <w:outlineLvl w:val="0"/>
                </w:pPr>
              </w:p>
              <w:p w14:paraId="7ABECA94" w14:textId="77777777" w:rsidR="00C256C8" w:rsidRDefault="00C256C8" w:rsidP="00D56016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  <w:bCs/>
                  </w:rPr>
                </w:pPr>
                <w:proofErr w:type="spellStart"/>
                <w:r w:rsidRPr="00D56016">
                  <w:rPr>
                    <w:b/>
                    <w:bCs/>
                  </w:rPr>
                  <w:t>Prijeanestezijski</w:t>
                </w:r>
                <w:proofErr w:type="spellEnd"/>
                <w:r w:rsidRPr="00D56016">
                  <w:rPr>
                    <w:b/>
                    <w:bCs/>
                  </w:rPr>
                  <w:t xml:space="preserve"> pregled i priprema bolesnika za anesteziju.</w:t>
                </w:r>
              </w:p>
              <w:p w14:paraId="046E9178" w14:textId="77777777" w:rsidR="007A01C9" w:rsidRPr="00EB0B2E" w:rsidRDefault="00EB0B2E" w:rsidP="00EB0B2E">
                <w:pPr>
                  <w:pStyle w:val="Podnoje"/>
                  <w:outlineLvl w:val="0"/>
                  <w:rPr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20CF6C42" w14:textId="77777777" w:rsidR="007A01C9" w:rsidRDefault="007A01C9" w:rsidP="007A01C9">
                <w:pPr>
                  <w:pStyle w:val="Podnoje"/>
                  <w:outlineLvl w:val="0"/>
                </w:pPr>
                <w:r>
                  <w:rPr>
                    <w:rFonts w:eastAsiaTheme="minorHAnsi" w:cs="Calibri"/>
                    <w:color w:val="000000"/>
                  </w:rPr>
                  <w:t xml:space="preserve">Upoznati se sa protokolima za </w:t>
                </w:r>
                <w:proofErr w:type="spellStart"/>
                <w:r>
                  <w:rPr>
                    <w:rFonts w:eastAsiaTheme="minorHAnsi" w:cs="Calibri"/>
                    <w:color w:val="000000"/>
                  </w:rPr>
                  <w:t>p</w:t>
                </w:r>
                <w:r w:rsidRPr="00DF2752">
                  <w:rPr>
                    <w:rFonts w:eastAsiaTheme="minorHAnsi" w:cs="Calibri"/>
                    <w:color w:val="000000"/>
                  </w:rPr>
                  <w:t>rijeanestezijski</w:t>
                </w:r>
                <w:proofErr w:type="spellEnd"/>
                <w:r w:rsidRPr="00DF2752">
                  <w:rPr>
                    <w:rFonts w:eastAsiaTheme="minorHAnsi" w:cs="Calibri"/>
                    <w:color w:val="000000"/>
                  </w:rPr>
                  <w:t xml:space="preserve"> pregled</w:t>
                </w:r>
                <w:r>
                  <w:rPr>
                    <w:rFonts w:eastAsiaTheme="minorHAnsi" w:cs="Calibri"/>
                    <w:color w:val="000000"/>
                  </w:rPr>
                  <w:t xml:space="preserve"> i </w:t>
                </w:r>
                <w:proofErr w:type="spellStart"/>
                <w:r w:rsidRPr="00DF2752">
                  <w:rPr>
                    <w:rFonts w:eastAsiaTheme="minorHAnsi" w:cs="Calibri"/>
                    <w:color w:val="000000"/>
                  </w:rPr>
                  <w:t>preoperativn</w:t>
                </w:r>
                <w:r>
                  <w:rPr>
                    <w:rFonts w:eastAsiaTheme="minorHAnsi" w:cs="Calibri"/>
                    <w:color w:val="000000"/>
                  </w:rPr>
                  <w:t>u</w:t>
                </w:r>
                <w:proofErr w:type="spellEnd"/>
                <w:r w:rsidRPr="00DF2752">
                  <w:rPr>
                    <w:rFonts w:eastAsiaTheme="minorHAnsi" w:cs="Calibri"/>
                    <w:color w:val="000000"/>
                  </w:rPr>
                  <w:t xml:space="preserve"> priprem</w:t>
                </w:r>
                <w:r>
                  <w:rPr>
                    <w:rFonts w:eastAsiaTheme="minorHAnsi" w:cs="Calibri"/>
                    <w:color w:val="000000"/>
                  </w:rPr>
                  <w:t>u</w:t>
                </w:r>
                <w:r w:rsidRPr="00DF2752">
                  <w:rPr>
                    <w:rFonts w:eastAsiaTheme="minorHAnsi" w:cs="Calibri"/>
                    <w:color w:val="000000"/>
                  </w:rPr>
                  <w:t xml:space="preserve">. </w:t>
                </w:r>
                <w:r>
                  <w:rPr>
                    <w:rFonts w:eastAsiaTheme="minorHAnsi" w:cs="Calibri"/>
                    <w:color w:val="000000"/>
                  </w:rPr>
                  <w:t xml:space="preserve"> Razumjeti značaj </w:t>
                </w:r>
                <w:r w:rsidRPr="00DF2752">
                  <w:rPr>
                    <w:rFonts w:eastAsiaTheme="minorHAnsi" w:cs="Calibri"/>
                    <w:color w:val="000000"/>
                  </w:rPr>
                  <w:t xml:space="preserve"> </w:t>
                </w:r>
                <w:r>
                  <w:rPr>
                    <w:rFonts w:eastAsiaTheme="minorHAnsi" w:cs="Calibri"/>
                    <w:color w:val="000000"/>
                  </w:rPr>
                  <w:t>i</w:t>
                </w:r>
                <w:r w:rsidRPr="00DF2752">
                  <w:rPr>
                    <w:rFonts w:eastAsiaTheme="minorHAnsi" w:cs="Calibri"/>
                    <w:color w:val="000000"/>
                  </w:rPr>
                  <w:t>zbor</w:t>
                </w:r>
                <w:r>
                  <w:rPr>
                    <w:rFonts w:eastAsiaTheme="minorHAnsi" w:cs="Calibri"/>
                    <w:color w:val="000000"/>
                  </w:rPr>
                  <w:t>a</w:t>
                </w:r>
                <w:r w:rsidRPr="00DF2752">
                  <w:rPr>
                    <w:rFonts w:eastAsiaTheme="minorHAnsi" w:cs="Calibri"/>
                    <w:color w:val="000000"/>
                  </w:rPr>
                  <w:t xml:space="preserve"> anestezije i informiran</w:t>
                </w:r>
                <w:r>
                  <w:rPr>
                    <w:rFonts w:eastAsiaTheme="minorHAnsi" w:cs="Calibri"/>
                    <w:color w:val="000000"/>
                  </w:rPr>
                  <w:t>og</w:t>
                </w:r>
                <w:r w:rsidRPr="00DF2752">
                  <w:rPr>
                    <w:rFonts w:eastAsiaTheme="minorHAnsi" w:cs="Calibri"/>
                    <w:color w:val="000000"/>
                  </w:rPr>
                  <w:t xml:space="preserve"> pristanak</w:t>
                </w:r>
                <w:r>
                  <w:rPr>
                    <w:rFonts w:eastAsiaTheme="minorHAnsi" w:cs="Calibri"/>
                    <w:color w:val="000000"/>
                  </w:rPr>
                  <w:t xml:space="preserve">a za anesteziju. </w:t>
                </w:r>
                <w:r>
                  <w:t>Objasniti ASA klasifikaciju.</w:t>
                </w:r>
              </w:p>
              <w:p w14:paraId="5078D447" w14:textId="77777777" w:rsidR="007A01C9" w:rsidRPr="00D27210" w:rsidRDefault="007A01C9" w:rsidP="007A01C9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b/>
                    <w:bCs/>
                    <w:color w:val="000000"/>
                  </w:rPr>
                </w:pPr>
                <w:r>
                  <w:rPr>
                    <w:rFonts w:eastAsiaTheme="minorHAnsi" w:cs="Calibri"/>
                    <w:color w:val="000000"/>
                  </w:rPr>
                  <w:t>R</w:t>
                </w:r>
                <w:r w:rsidRPr="00DF2752">
                  <w:rPr>
                    <w:rFonts w:eastAsiaTheme="minorHAnsi" w:cs="Calibri"/>
                    <w:color w:val="000000"/>
                  </w:rPr>
                  <w:t xml:space="preserve">izik anestezije i </w:t>
                </w:r>
                <w:proofErr w:type="spellStart"/>
                <w:r w:rsidRPr="00DF2752">
                  <w:rPr>
                    <w:rFonts w:eastAsiaTheme="minorHAnsi" w:cs="Calibri"/>
                    <w:color w:val="000000"/>
                  </w:rPr>
                  <w:t>priop</w:t>
                </w:r>
                <w:r>
                  <w:rPr>
                    <w:rFonts w:eastAsiaTheme="minorHAnsi" w:cs="Calibri"/>
                    <w:color w:val="000000"/>
                  </w:rPr>
                  <w:t>erativne</w:t>
                </w:r>
                <w:proofErr w:type="spellEnd"/>
                <w:r w:rsidRPr="00DF2752">
                  <w:rPr>
                    <w:rFonts w:eastAsiaTheme="minorHAnsi" w:cs="Calibri"/>
                    <w:color w:val="000000"/>
                  </w:rPr>
                  <w:t xml:space="preserve"> komplikacija .</w:t>
                </w:r>
                <w:r w:rsidRPr="00DF2752">
                  <w:rPr>
                    <w:rFonts w:ascii="Comic Sans MS" w:eastAsiaTheme="minorEastAsia" w:hAnsi="Comic Sans MS" w:cstheme="minorBidi"/>
                    <w:color w:val="FF0000"/>
                    <w:kern w:val="24"/>
                    <w:lang w:eastAsia="hr-HR"/>
                  </w:rPr>
                  <w:t xml:space="preserve"> </w:t>
                </w:r>
                <w:r>
                  <w:rPr>
                    <w:rFonts w:eastAsiaTheme="minorHAnsi" w:cs="Calibri"/>
                    <w:color w:val="000000"/>
                  </w:rPr>
                  <w:t>ASA</w:t>
                </w:r>
                <w:r w:rsidRPr="00DF2752">
                  <w:rPr>
                    <w:rFonts w:eastAsiaTheme="minorHAnsi" w:cs="Calibri"/>
                    <w:color w:val="000000"/>
                  </w:rPr>
                  <w:t xml:space="preserve"> klasifikacija</w:t>
                </w:r>
                <w:r w:rsidRPr="00D27210">
                  <w:rPr>
                    <w:rFonts w:eastAsiaTheme="minorHAnsi" w:cs="Calibri"/>
                    <w:b/>
                    <w:bCs/>
                    <w:color w:val="000000"/>
                  </w:rPr>
                  <w:t>.</w:t>
                </w:r>
                <w:r>
                  <w:t xml:space="preserve"> Usvojiti osnovna znanja o </w:t>
                </w:r>
                <w:proofErr w:type="spellStart"/>
                <w:r>
                  <w:t>premedikaciji</w:t>
                </w:r>
                <w:proofErr w:type="spellEnd"/>
                <w:r>
                  <w:t>.</w:t>
                </w:r>
              </w:p>
              <w:p w14:paraId="46747964" w14:textId="77777777" w:rsidR="007A01C9" w:rsidRDefault="007A01C9" w:rsidP="007A01C9">
                <w:pPr>
                  <w:pStyle w:val="Podnoje"/>
                  <w:outlineLvl w:val="0"/>
                  <w:rPr>
                    <w:b/>
                    <w:bCs/>
                  </w:rPr>
                </w:pPr>
              </w:p>
              <w:p w14:paraId="7D61C3BF" w14:textId="77777777" w:rsidR="007A01C9" w:rsidRPr="00DA3695" w:rsidRDefault="00DA3695" w:rsidP="003A7704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  <w:bCs/>
                  </w:rPr>
                </w:pPr>
                <w:r w:rsidRPr="00DA3695">
                  <w:rPr>
                    <w:rFonts w:eastAsiaTheme="minorHAnsi" w:cs="Calibri"/>
                    <w:b/>
                    <w:bCs/>
                    <w:color w:val="000000"/>
                  </w:rPr>
                  <w:t>Opća anestezija</w:t>
                </w:r>
              </w:p>
              <w:p w14:paraId="2A9F6F19" w14:textId="77777777" w:rsidR="00DA3695" w:rsidRPr="00D56016" w:rsidRDefault="00DA3695" w:rsidP="00DA3695">
                <w:pPr>
                  <w:pStyle w:val="Podnoje"/>
                  <w:outlineLvl w:val="0"/>
                  <w:rPr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4175DD89" w14:textId="77777777" w:rsidR="00DA3695" w:rsidRDefault="00B41DA5" w:rsidP="000E212A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  <w:r>
                  <w:rPr>
                    <w:rFonts w:eastAsiaTheme="minorHAnsi" w:cs="Calibri"/>
                    <w:color w:val="000000"/>
                  </w:rPr>
                  <w:t>Znati osnovna načela o</w:t>
                </w:r>
                <w:r w:rsidR="00DA3695" w:rsidRPr="003817D8">
                  <w:rPr>
                    <w:rFonts w:eastAsiaTheme="minorHAnsi" w:cs="Calibri"/>
                    <w:color w:val="000000"/>
                  </w:rPr>
                  <w:t>pć</w:t>
                </w:r>
                <w:r>
                  <w:rPr>
                    <w:rFonts w:eastAsiaTheme="minorHAnsi" w:cs="Calibri"/>
                    <w:color w:val="000000"/>
                  </w:rPr>
                  <w:t>e</w:t>
                </w:r>
                <w:r w:rsidR="00DA3695" w:rsidRPr="003817D8">
                  <w:rPr>
                    <w:rFonts w:eastAsiaTheme="minorHAnsi" w:cs="Calibri"/>
                    <w:color w:val="000000"/>
                  </w:rPr>
                  <w:t xml:space="preserve"> anestezij</w:t>
                </w:r>
                <w:r>
                  <w:rPr>
                    <w:rFonts w:eastAsiaTheme="minorHAnsi" w:cs="Calibri"/>
                    <w:color w:val="000000"/>
                  </w:rPr>
                  <w:t xml:space="preserve">e </w:t>
                </w:r>
                <w:r w:rsidR="00DA3695" w:rsidRPr="003817D8">
                  <w:rPr>
                    <w:rFonts w:eastAsiaTheme="minorHAnsi" w:cs="Calibri"/>
                    <w:color w:val="000000"/>
                  </w:rPr>
                  <w:t xml:space="preserve"> i stadij</w:t>
                </w:r>
                <w:r>
                  <w:rPr>
                    <w:rFonts w:eastAsiaTheme="minorHAnsi" w:cs="Calibri"/>
                    <w:color w:val="000000"/>
                  </w:rPr>
                  <w:t>a</w:t>
                </w:r>
                <w:r w:rsidR="00DA3695" w:rsidRPr="003817D8">
                  <w:rPr>
                    <w:rFonts w:eastAsiaTheme="minorHAnsi" w:cs="Calibri"/>
                    <w:color w:val="000000"/>
                  </w:rPr>
                  <w:t xml:space="preserve"> anestezije.</w:t>
                </w:r>
                <w:r>
                  <w:t xml:space="preserve"> Usvojiti osnove uvoda u anesteziju. Znati osnovna svojstva</w:t>
                </w:r>
                <w:r w:rsidR="00DA3695" w:rsidRPr="003817D8">
                  <w:rPr>
                    <w:rFonts w:eastAsiaTheme="minorHAnsi" w:cs="Calibri"/>
                    <w:color w:val="000000"/>
                  </w:rPr>
                  <w:t xml:space="preserve"> </w:t>
                </w:r>
                <w:r>
                  <w:rPr>
                    <w:rFonts w:eastAsiaTheme="minorHAnsi" w:cs="Calibri"/>
                    <w:color w:val="000000"/>
                  </w:rPr>
                  <w:t>i</w:t>
                </w:r>
                <w:r w:rsidR="00DA3695" w:rsidRPr="003817D8">
                  <w:rPr>
                    <w:rFonts w:eastAsiaTheme="minorHAnsi" w:cs="Calibri"/>
                    <w:color w:val="000000"/>
                  </w:rPr>
                  <w:t>nhalacijski</w:t>
                </w:r>
                <w:r>
                  <w:rPr>
                    <w:rFonts w:eastAsiaTheme="minorHAnsi" w:cs="Calibri"/>
                    <w:color w:val="000000"/>
                  </w:rPr>
                  <w:t>h</w:t>
                </w:r>
                <w:r w:rsidR="00DA3695" w:rsidRPr="003817D8">
                  <w:rPr>
                    <w:rFonts w:eastAsiaTheme="minorHAnsi" w:cs="Calibri"/>
                    <w:color w:val="000000"/>
                  </w:rPr>
                  <w:t xml:space="preserve"> anesteti</w:t>
                </w:r>
                <w:r>
                  <w:rPr>
                    <w:rFonts w:eastAsiaTheme="minorHAnsi" w:cs="Calibri"/>
                    <w:color w:val="000000"/>
                  </w:rPr>
                  <w:t xml:space="preserve">ka, </w:t>
                </w:r>
                <w:proofErr w:type="spellStart"/>
                <w:r>
                  <w:rPr>
                    <w:rFonts w:eastAsiaTheme="minorHAnsi" w:cs="Calibri"/>
                    <w:color w:val="000000"/>
                  </w:rPr>
                  <w:t>opioida</w:t>
                </w:r>
                <w:proofErr w:type="spellEnd"/>
                <w:r>
                  <w:rPr>
                    <w:rFonts w:eastAsiaTheme="minorHAnsi" w:cs="Calibri"/>
                    <w:color w:val="000000"/>
                  </w:rPr>
                  <w:t xml:space="preserve"> i </w:t>
                </w:r>
                <w:proofErr w:type="spellStart"/>
                <w:r>
                  <w:rPr>
                    <w:rFonts w:eastAsiaTheme="minorHAnsi" w:cs="Calibri"/>
                    <w:color w:val="000000"/>
                  </w:rPr>
                  <w:t>n</w:t>
                </w:r>
                <w:r w:rsidR="00DA3695" w:rsidRPr="003817D8">
                  <w:rPr>
                    <w:rFonts w:eastAsiaTheme="minorHAnsi" w:cs="Calibri"/>
                    <w:color w:val="000000"/>
                  </w:rPr>
                  <w:t>euromišićni</w:t>
                </w:r>
                <w:r>
                  <w:rPr>
                    <w:rFonts w:eastAsiaTheme="minorHAnsi" w:cs="Calibri"/>
                    <w:color w:val="000000"/>
                  </w:rPr>
                  <w:t>h</w:t>
                </w:r>
                <w:proofErr w:type="spellEnd"/>
                <w:r w:rsidR="00DA3695" w:rsidRPr="003817D8">
                  <w:rPr>
                    <w:rFonts w:eastAsiaTheme="minorHAnsi" w:cs="Calibri"/>
                    <w:color w:val="000000"/>
                  </w:rPr>
                  <w:t xml:space="preserve"> </w:t>
                </w:r>
                <w:proofErr w:type="spellStart"/>
                <w:r w:rsidR="00DA3695" w:rsidRPr="003817D8">
                  <w:rPr>
                    <w:rFonts w:eastAsiaTheme="minorHAnsi" w:cs="Calibri"/>
                    <w:color w:val="000000"/>
                  </w:rPr>
                  <w:t>relaksans</w:t>
                </w:r>
                <w:r>
                  <w:rPr>
                    <w:rFonts w:eastAsiaTheme="minorHAnsi" w:cs="Calibri"/>
                    <w:color w:val="000000"/>
                  </w:rPr>
                  <w:t>a</w:t>
                </w:r>
                <w:proofErr w:type="spellEnd"/>
                <w:r w:rsidR="00DA3695" w:rsidRPr="003817D8">
                  <w:rPr>
                    <w:rFonts w:eastAsiaTheme="minorHAnsi" w:cs="Calibri"/>
                    <w:color w:val="000000"/>
                  </w:rPr>
                  <w:t xml:space="preserve">. </w:t>
                </w:r>
              </w:p>
              <w:p w14:paraId="61C0A73C" w14:textId="77777777" w:rsidR="000E212A" w:rsidRDefault="000E212A" w:rsidP="000E212A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</w:p>
              <w:p w14:paraId="36DC9A2A" w14:textId="77777777" w:rsidR="000E212A" w:rsidRDefault="000E212A" w:rsidP="000E212A">
                <w:pPr>
                  <w:pStyle w:val="Odlomakpopisa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b/>
                    <w:bCs/>
                    <w:color w:val="000000"/>
                  </w:rPr>
                </w:pPr>
                <w:r w:rsidRPr="00F10CAD">
                  <w:rPr>
                    <w:rFonts w:eastAsiaTheme="minorHAnsi" w:cs="Calibri"/>
                    <w:b/>
                    <w:bCs/>
                    <w:color w:val="000000"/>
                  </w:rPr>
                  <w:t>Regionalna anestezija</w:t>
                </w:r>
              </w:p>
              <w:p w14:paraId="48131047" w14:textId="77777777" w:rsidR="005F1A11" w:rsidRPr="00D56016" w:rsidRDefault="005F1A11" w:rsidP="005F1A11">
                <w:pPr>
                  <w:pStyle w:val="Podnoje"/>
                  <w:outlineLvl w:val="0"/>
                  <w:rPr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1E645786" w14:textId="77777777" w:rsidR="00CD5C94" w:rsidRPr="005F1A11" w:rsidRDefault="005F1A11" w:rsidP="005F1A11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  <w:r>
                  <w:rPr>
                    <w:rFonts w:eastAsiaTheme="minorHAnsi" w:cs="Calibri"/>
                    <w:b/>
                    <w:bCs/>
                    <w:color w:val="000000"/>
                  </w:rPr>
                  <w:t xml:space="preserve">Upoznati se i razumjeti  </w:t>
                </w:r>
                <w:proofErr w:type="spellStart"/>
                <w:r w:rsidR="000E212A" w:rsidRPr="000E212A">
                  <w:rPr>
                    <w:rFonts w:eastAsiaTheme="minorHAnsi" w:cs="Calibri"/>
                    <w:color w:val="000000"/>
                  </w:rPr>
                  <w:t>neuroaksijal</w:t>
                </w:r>
                <w:r>
                  <w:rPr>
                    <w:rFonts w:eastAsiaTheme="minorHAnsi" w:cs="Calibri"/>
                    <w:color w:val="000000"/>
                  </w:rPr>
                  <w:t>nu</w:t>
                </w:r>
                <w:proofErr w:type="spellEnd"/>
                <w:r w:rsidR="000E212A" w:rsidRPr="000E212A">
                  <w:rPr>
                    <w:rFonts w:eastAsiaTheme="minorHAnsi" w:cs="Calibri"/>
                    <w:color w:val="000000"/>
                  </w:rPr>
                  <w:t xml:space="preserve"> anestezij</w:t>
                </w:r>
                <w:r>
                  <w:rPr>
                    <w:rFonts w:eastAsiaTheme="minorHAnsi" w:cs="Calibri"/>
                    <w:color w:val="000000"/>
                  </w:rPr>
                  <w:t>u</w:t>
                </w:r>
                <w:r w:rsidR="000E212A" w:rsidRPr="000E212A">
                  <w:rPr>
                    <w:rFonts w:eastAsiaTheme="minorHAnsi" w:cs="Calibri"/>
                    <w:color w:val="000000"/>
                  </w:rPr>
                  <w:t xml:space="preserve"> i perifer</w:t>
                </w:r>
                <w:r>
                  <w:rPr>
                    <w:rFonts w:eastAsiaTheme="minorHAnsi" w:cs="Calibri"/>
                    <w:color w:val="000000"/>
                  </w:rPr>
                  <w:t>ne</w:t>
                </w:r>
                <w:r w:rsidR="000E212A" w:rsidRPr="000E212A">
                  <w:rPr>
                    <w:rFonts w:eastAsiaTheme="minorHAnsi" w:cs="Calibri"/>
                    <w:color w:val="000000"/>
                  </w:rPr>
                  <w:t xml:space="preserve"> nerv</w:t>
                </w:r>
                <w:r>
                  <w:rPr>
                    <w:rFonts w:eastAsiaTheme="minorHAnsi" w:cs="Calibri"/>
                    <w:color w:val="000000"/>
                  </w:rPr>
                  <w:t>ne</w:t>
                </w:r>
                <w:r w:rsidR="000E212A" w:rsidRPr="000E212A">
                  <w:rPr>
                    <w:rFonts w:eastAsiaTheme="minorHAnsi" w:cs="Calibri"/>
                    <w:color w:val="000000"/>
                  </w:rPr>
                  <w:t xml:space="preserve"> blokov</w:t>
                </w:r>
                <w:r>
                  <w:rPr>
                    <w:rFonts w:eastAsiaTheme="minorHAnsi" w:cs="Calibri"/>
                    <w:color w:val="000000"/>
                  </w:rPr>
                  <w:t>e- način izvođenja i indikacije za primjenu</w:t>
                </w:r>
                <w:r w:rsidR="00CD5C94">
                  <w:t xml:space="preserve"> uz pomoć elektrostimulatora i ultrazvuka. </w:t>
                </w:r>
              </w:p>
              <w:p w14:paraId="0A7E8075" w14:textId="77777777" w:rsidR="000E212A" w:rsidRDefault="000E212A" w:rsidP="00374379">
                <w:pPr>
                  <w:pStyle w:val="Odlomakpopisa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b/>
                    <w:bCs/>
                    <w:color w:val="000000"/>
                  </w:rPr>
                </w:pPr>
                <w:r w:rsidRPr="00F10CAD">
                  <w:rPr>
                    <w:rFonts w:eastAsiaTheme="minorHAnsi" w:cs="Calibri"/>
                    <w:b/>
                    <w:bCs/>
                    <w:color w:val="000000"/>
                  </w:rPr>
                  <w:t>Anesteziološki aparat i monitoring u anesteziji</w:t>
                </w:r>
              </w:p>
              <w:p w14:paraId="3212B4A3" w14:textId="77777777" w:rsidR="001631E8" w:rsidRPr="00D56016" w:rsidRDefault="001631E8" w:rsidP="001631E8">
                <w:pPr>
                  <w:pStyle w:val="Podnoje"/>
                  <w:outlineLvl w:val="0"/>
                  <w:rPr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12A8AA88" w14:textId="77777777" w:rsidR="001631E8" w:rsidRPr="001631E8" w:rsidRDefault="001631E8" w:rsidP="001631E8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b/>
                    <w:bCs/>
                    <w:color w:val="000000"/>
                  </w:rPr>
                </w:pPr>
                <w:r>
                  <w:rPr>
                    <w:rFonts w:eastAsiaTheme="minorHAnsi" w:cs="Calibri"/>
                    <w:color w:val="000000"/>
                  </w:rPr>
                  <w:t>Upoznati se i razumjeti osnovne dijelove a</w:t>
                </w:r>
                <w:r w:rsidRPr="003817D8">
                  <w:rPr>
                    <w:rFonts w:eastAsiaTheme="minorHAnsi" w:cs="Calibri"/>
                    <w:color w:val="000000"/>
                  </w:rPr>
                  <w:t>nesteziološk</w:t>
                </w:r>
                <w:r>
                  <w:rPr>
                    <w:rFonts w:eastAsiaTheme="minorHAnsi" w:cs="Calibri"/>
                    <w:color w:val="000000"/>
                  </w:rPr>
                  <w:t>og</w:t>
                </w:r>
                <w:r w:rsidRPr="003817D8">
                  <w:rPr>
                    <w:rFonts w:eastAsiaTheme="minorHAnsi" w:cs="Calibri"/>
                    <w:color w:val="000000"/>
                  </w:rPr>
                  <w:t xml:space="preserve"> aparat</w:t>
                </w:r>
                <w:r>
                  <w:rPr>
                    <w:rFonts w:eastAsiaTheme="minorHAnsi" w:cs="Calibri"/>
                    <w:color w:val="000000"/>
                  </w:rPr>
                  <w:t>a i njihovu funkciju</w:t>
                </w:r>
              </w:p>
              <w:p w14:paraId="6BA2EAA9" w14:textId="77777777" w:rsidR="00CD5C94" w:rsidRDefault="00CD5C94" w:rsidP="00CD5C94">
                <w:pPr>
                  <w:pStyle w:val="Podnoje"/>
                  <w:outlineLvl w:val="0"/>
                </w:pPr>
                <w:r>
                  <w:t>Upoznati se s načinom praćenja vitalnih funkcija bolesnika u anesteziji.</w:t>
                </w:r>
              </w:p>
              <w:p w14:paraId="64114BA1" w14:textId="77777777" w:rsidR="000E212A" w:rsidRPr="001631E8" w:rsidRDefault="00CD5C94" w:rsidP="001631E8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  <w:r>
                  <w:t xml:space="preserve">Objasniti i znati </w:t>
                </w:r>
                <w:proofErr w:type="spellStart"/>
                <w:r>
                  <w:t>opisti</w:t>
                </w:r>
                <w:proofErr w:type="spellEnd"/>
                <w:r>
                  <w:t xml:space="preserve"> pojedine vrsta uređaja za nadzor životnih funkcija tijekom anestezije</w:t>
                </w:r>
              </w:p>
              <w:p w14:paraId="068F519C" w14:textId="77777777" w:rsidR="000E212A" w:rsidRDefault="000E212A" w:rsidP="000E212A">
                <w:pPr>
                  <w:pStyle w:val="Odlomakpopisa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b/>
                    <w:bCs/>
                    <w:color w:val="000000"/>
                  </w:rPr>
                </w:pPr>
                <w:proofErr w:type="spellStart"/>
                <w:r w:rsidRPr="00F10CAD">
                  <w:rPr>
                    <w:rFonts w:eastAsiaTheme="minorHAnsi" w:cs="Calibri"/>
                    <w:b/>
                    <w:bCs/>
                    <w:color w:val="000000"/>
                  </w:rPr>
                  <w:t>Poslijeanestezijska</w:t>
                </w:r>
                <w:proofErr w:type="spellEnd"/>
                <w:r w:rsidRPr="00F10CAD">
                  <w:rPr>
                    <w:rFonts w:eastAsiaTheme="minorHAnsi" w:cs="Calibri"/>
                    <w:b/>
                    <w:bCs/>
                    <w:color w:val="000000"/>
                  </w:rPr>
                  <w:t xml:space="preserve"> skrb</w:t>
                </w:r>
              </w:p>
              <w:p w14:paraId="433A7349" w14:textId="77777777" w:rsidR="006C2B48" w:rsidRPr="00D56016" w:rsidRDefault="006C2B48" w:rsidP="006C2B48">
                <w:pPr>
                  <w:pStyle w:val="Podnoje"/>
                  <w:outlineLvl w:val="0"/>
                  <w:rPr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34659867" w14:textId="77777777" w:rsidR="00DE7A23" w:rsidRDefault="001631E8" w:rsidP="00DE7A23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  <w:r w:rsidRPr="001631E8">
                  <w:rPr>
                    <w:rFonts w:eastAsiaTheme="minorHAnsi" w:cs="Calibri"/>
                    <w:color w:val="000000"/>
                  </w:rPr>
                  <w:t xml:space="preserve">Upoznati se i razumjeti </w:t>
                </w:r>
                <w:proofErr w:type="spellStart"/>
                <w:r w:rsidRPr="001631E8">
                  <w:rPr>
                    <w:rFonts w:eastAsiaTheme="minorHAnsi" w:cs="Calibri"/>
                    <w:color w:val="000000"/>
                  </w:rPr>
                  <w:t>poslijeoperacijski</w:t>
                </w:r>
                <w:proofErr w:type="spellEnd"/>
                <w:r w:rsidRPr="001631E8">
                  <w:rPr>
                    <w:rFonts w:eastAsiaTheme="minorHAnsi" w:cs="Calibri"/>
                    <w:color w:val="000000"/>
                  </w:rPr>
                  <w:t xml:space="preserve"> nadzor vitalnih funkcija, liječenje akutne </w:t>
                </w:r>
                <w:proofErr w:type="spellStart"/>
                <w:r w:rsidRPr="001631E8">
                  <w:rPr>
                    <w:rFonts w:eastAsiaTheme="minorHAnsi" w:cs="Calibri"/>
                    <w:color w:val="000000"/>
                  </w:rPr>
                  <w:t>poslijeoperacijske</w:t>
                </w:r>
                <w:proofErr w:type="spellEnd"/>
                <w:r w:rsidRPr="001631E8">
                  <w:rPr>
                    <w:rFonts w:eastAsiaTheme="minorHAnsi" w:cs="Calibri"/>
                    <w:color w:val="000000"/>
                  </w:rPr>
                  <w:t xml:space="preserve"> bol. </w:t>
                </w:r>
              </w:p>
              <w:p w14:paraId="38947BF0" w14:textId="77777777" w:rsidR="00DE7A23" w:rsidRDefault="00DE7A23" w:rsidP="00DE7A23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</w:p>
              <w:p w14:paraId="33637BD5" w14:textId="77777777" w:rsidR="006C2B48" w:rsidRPr="00DE7A23" w:rsidRDefault="00DE7A23" w:rsidP="00DE7A23">
                <w:pPr>
                  <w:pStyle w:val="Odlomakpopisa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b/>
                    <w:bCs/>
                    <w:color w:val="000000"/>
                  </w:rPr>
                </w:pPr>
                <w:r w:rsidRPr="00DE7A23">
                  <w:rPr>
                    <w:rFonts w:eastAsiaTheme="minorHAnsi" w:cs="Calibri"/>
                    <w:b/>
                    <w:bCs/>
                    <w:color w:val="000000"/>
                  </w:rPr>
                  <w:t xml:space="preserve">Srčani zastoj- </w:t>
                </w:r>
                <w:proofErr w:type="spellStart"/>
                <w:r w:rsidRPr="00DE7A23">
                  <w:rPr>
                    <w:rFonts w:eastAsiaTheme="minorHAnsi" w:cs="Calibri"/>
                    <w:b/>
                    <w:bCs/>
                    <w:color w:val="000000"/>
                  </w:rPr>
                  <w:t>kardiopulmonalna</w:t>
                </w:r>
                <w:proofErr w:type="spellEnd"/>
                <w:r w:rsidRPr="00DE7A23">
                  <w:rPr>
                    <w:rFonts w:eastAsiaTheme="minorHAnsi" w:cs="Calibri"/>
                    <w:b/>
                    <w:bCs/>
                    <w:color w:val="000000"/>
                  </w:rPr>
                  <w:t xml:space="preserve"> reanimacija</w:t>
                </w:r>
              </w:p>
              <w:p w14:paraId="0A926576" w14:textId="77777777" w:rsidR="00DE7A23" w:rsidRPr="00EC3495" w:rsidRDefault="00EC3495" w:rsidP="00EC3495">
                <w:pPr>
                  <w:pStyle w:val="Podnoje"/>
                  <w:outlineLvl w:val="0"/>
                  <w:rPr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2D4B137F" w14:textId="77777777" w:rsidR="00792A27" w:rsidRPr="005F427A" w:rsidRDefault="00DE7A23" w:rsidP="00792A27">
                <w:pPr>
                  <w:pStyle w:val="Default"/>
                  <w:rPr>
                    <w:rStyle w:val="Style43"/>
                    <w:rFonts w:eastAsiaTheme="minorHAnsi" w:cstheme="minorHAnsi"/>
                    <w:szCs w:val="22"/>
                  </w:rPr>
                </w:pPr>
                <w:r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Razumjeti postupke osnovnog održavanja života (BLS) i </w:t>
                </w:r>
                <w:r w:rsidR="00792A27"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savladati </w:t>
                </w:r>
                <w:r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vještine osnovnog održavanja života na manekenima (masaža srca, umjetno disanje i korištenje AVD-a). Usvojiti </w:t>
                </w:r>
                <w:r w:rsidRPr="00EF47B0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 xml:space="preserve">ABCDE </w:t>
                </w:r>
                <w:proofErr w:type="spellStart"/>
                <w:r w:rsidRPr="00EF47B0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>procjen</w:t>
                </w:r>
                <w:r w:rsidRPr="005F427A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>u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 xml:space="preserve">. </w:t>
                </w:r>
                <w:r w:rsidR="00792A27"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>prepoznavanje ritmova srčanog zastoja.</w:t>
                </w:r>
                <w:r w:rsidR="00A124EB" w:rsidRPr="005F427A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A124EB" w:rsidRPr="00EF47B0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>Postupci</w:t>
                </w:r>
                <w:proofErr w:type="spellEnd"/>
                <w:r w:rsidR="00A124EB" w:rsidRPr="00EF47B0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A124EB" w:rsidRPr="00EF47B0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>neposrednog</w:t>
                </w:r>
                <w:proofErr w:type="spellEnd"/>
                <w:r w:rsidR="00A124EB" w:rsidRPr="00EF47B0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A124EB" w:rsidRPr="00EF47B0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>održavanja</w:t>
                </w:r>
                <w:proofErr w:type="spellEnd"/>
                <w:r w:rsidR="00A124EB" w:rsidRPr="00EF47B0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A124EB" w:rsidRPr="00EF47B0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>života</w:t>
                </w:r>
                <w:proofErr w:type="spellEnd"/>
              </w:p>
              <w:p w14:paraId="3437A862" w14:textId="77777777" w:rsidR="00792A27" w:rsidRPr="005F427A" w:rsidRDefault="00792A27" w:rsidP="00DE7A23">
                <w:pPr>
                  <w:pStyle w:val="Default"/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</w:pPr>
              </w:p>
              <w:p w14:paraId="564388BF" w14:textId="77777777" w:rsidR="00792A27" w:rsidRPr="005F427A" w:rsidRDefault="00A124EB" w:rsidP="00A124EB">
                <w:pPr>
                  <w:pStyle w:val="Default"/>
                  <w:numPr>
                    <w:ilvl w:val="0"/>
                    <w:numId w:val="3"/>
                  </w:numPr>
                  <w:rPr>
                    <w:rStyle w:val="Style43"/>
                    <w:rFonts w:cstheme="minorHAnsi"/>
                    <w:b/>
                    <w:bCs/>
                    <w:szCs w:val="22"/>
                    <w:lang w:val="hr-HR"/>
                  </w:rPr>
                </w:pP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Zbrinjavanje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i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održavanje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dišnog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puta.</w:t>
                </w:r>
              </w:p>
              <w:p w14:paraId="77E1FCB9" w14:textId="77777777" w:rsidR="00792A27" w:rsidRPr="00EC3495" w:rsidRDefault="00EC3495" w:rsidP="00EC3495">
                <w:pPr>
                  <w:pStyle w:val="Podnoje"/>
                  <w:outlineLvl w:val="0"/>
                  <w:rPr>
                    <w:rStyle w:val="Style43"/>
                    <w:rFonts w:ascii="Calibri" w:hAnsi="Calibri"/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33A93048" w14:textId="77777777" w:rsidR="00DE7A23" w:rsidRPr="005F427A" w:rsidRDefault="00DE7A23" w:rsidP="00DE7A23">
                <w:pPr>
                  <w:pStyle w:val="Default"/>
                  <w:rPr>
                    <w:rStyle w:val="Style43"/>
                    <w:rFonts w:cstheme="minorHAnsi"/>
                    <w:szCs w:val="22"/>
                    <w:lang w:val="hr-HR"/>
                  </w:rPr>
                </w:pPr>
                <w:r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Usvajanje vještina manualnog oslobađanja dišnog puta, korištenja OF i NF </w:t>
                </w:r>
                <w:proofErr w:type="spellStart"/>
                <w:r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>airway</w:t>
                </w:r>
                <w:proofErr w:type="spellEnd"/>
                <w:r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-a, maske i </w:t>
                </w:r>
                <w:proofErr w:type="spellStart"/>
                <w:r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>samoširećeg</w:t>
                </w:r>
                <w:proofErr w:type="spellEnd"/>
                <w:r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 balona</w:t>
                </w:r>
                <w:r w:rsidR="00A124EB"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. Usvajanje vještina postavljanja </w:t>
                </w:r>
                <w:proofErr w:type="spellStart"/>
                <w:r w:rsidR="00A124EB"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>supraglotičnih</w:t>
                </w:r>
                <w:proofErr w:type="spellEnd"/>
                <w:r w:rsidR="00A124EB"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 pomagala za održavanje dišnog puta.</w:t>
                </w:r>
                <w:r w:rsidR="005F427A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 </w:t>
                </w:r>
                <w:r w:rsidR="00A124EB"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Asistiranje kod otežane </w:t>
                </w:r>
                <w:proofErr w:type="spellStart"/>
                <w:r w:rsidR="00A124EB"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>intubacije</w:t>
                </w:r>
                <w:proofErr w:type="spellEnd"/>
                <w:r w:rsidR="00A124EB" w:rsidRPr="005F427A">
                  <w:rPr>
                    <w:rStyle w:val="Style43"/>
                    <w:rFonts w:cstheme="minorHAnsi"/>
                    <w:szCs w:val="22"/>
                    <w:lang w:val="hr-HR"/>
                  </w:rPr>
                  <w:t xml:space="preserve">.  </w:t>
                </w:r>
              </w:p>
              <w:p w14:paraId="7CAE035C" w14:textId="77777777" w:rsidR="00DE7A23" w:rsidRPr="005F427A" w:rsidRDefault="00DE7A23" w:rsidP="00DE7A23">
                <w:pPr>
                  <w:autoSpaceDE w:val="0"/>
                  <w:autoSpaceDN w:val="0"/>
                  <w:adjustRightInd w:val="0"/>
                  <w:spacing w:after="0"/>
                  <w:rPr>
                    <w:rFonts w:asciiTheme="minorHAnsi" w:eastAsiaTheme="minorHAnsi" w:hAnsiTheme="minorHAnsi" w:cstheme="minorHAnsi"/>
                    <w:b/>
                    <w:bCs/>
                    <w:color w:val="000000"/>
                  </w:rPr>
                </w:pPr>
              </w:p>
              <w:p w14:paraId="3AC3CC05" w14:textId="77777777" w:rsidR="005D2966" w:rsidRDefault="005D2966" w:rsidP="005D2966">
                <w:pPr>
                  <w:pStyle w:val="Odlomakpopisa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b/>
                    <w:bCs/>
                    <w:color w:val="000000"/>
                  </w:rPr>
                </w:pPr>
                <w:r w:rsidRPr="005F427A">
                  <w:rPr>
                    <w:rFonts w:eastAsiaTheme="minorHAnsi" w:cs="Calibri"/>
                    <w:b/>
                    <w:bCs/>
                    <w:color w:val="000000"/>
                  </w:rPr>
                  <w:t>Uvod u intenzivnu medicinu</w:t>
                </w:r>
              </w:p>
              <w:p w14:paraId="0476AF5E" w14:textId="77777777" w:rsidR="00EC3495" w:rsidRPr="00EC3495" w:rsidRDefault="00EC3495" w:rsidP="00EC3495">
                <w:pPr>
                  <w:pStyle w:val="Podnoje"/>
                  <w:outlineLvl w:val="0"/>
                  <w:rPr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58324A91" w14:textId="77777777" w:rsidR="005D2966" w:rsidRPr="005F427A" w:rsidRDefault="005D2966" w:rsidP="005D29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>Upoznati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 s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osnovama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intenzivne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medicine,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načinom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organizacijom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rada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te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skupinama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bolesnika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koji se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liječe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Jedinicama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intenzivne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gram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medicine..</w:t>
                </w:r>
                <w:proofErr w:type="gram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1C6376F8" w14:textId="77777777" w:rsidR="00252CF2" w:rsidRDefault="00252CF2" w:rsidP="005D2966">
                <w:pPr>
                  <w:pStyle w:val="Default"/>
                  <w:rPr>
                    <w:sz w:val="22"/>
                    <w:szCs w:val="22"/>
                  </w:rPr>
                </w:pPr>
              </w:p>
              <w:p w14:paraId="2ED7B6DA" w14:textId="77777777" w:rsidR="00252CF2" w:rsidRPr="005F427A" w:rsidRDefault="00A94912" w:rsidP="00252CF2">
                <w:pPr>
                  <w:pStyle w:val="Default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Akutna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respiratorna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insuficijencija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.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Mehanička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respiratorna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potpora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–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invazivna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i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neinvazivna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.  </w:t>
                </w:r>
              </w:p>
              <w:p w14:paraId="248E89DC" w14:textId="77777777" w:rsidR="005D2966" w:rsidRPr="00EC3495" w:rsidRDefault="00EC3495" w:rsidP="00EC3495">
                <w:pPr>
                  <w:pStyle w:val="Podnoje"/>
                  <w:outlineLvl w:val="0"/>
                  <w:rPr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0B4B8D66" w14:textId="77777777" w:rsidR="00A94912" w:rsidRDefault="00A94912" w:rsidP="00A9491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Znati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prepoznati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akutnu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respiratornu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insuficijenciju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te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upoznati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sa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uzrocima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koji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dovode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do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zatajenja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funkcije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disanja.Objasniti</w:t>
                </w:r>
                <w:proofErr w:type="spellEnd"/>
                <w:proofErr w:type="gram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osobitosti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pojedine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vrste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strojne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ventilacije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Naglasak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usvajanja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vještina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potpore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disanju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kisikom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sa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visokim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protocima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neinvazivnom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mehaničkom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ventilacijom</w:t>
                </w:r>
                <w:proofErr w:type="spellEnd"/>
                <w:r w:rsidR="005F427A"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6C7C38AD" w14:textId="77777777" w:rsidR="005F427A" w:rsidRPr="005F427A" w:rsidRDefault="005F427A" w:rsidP="00A9491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Upoznati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 i </w:t>
                </w:r>
                <w:proofErr w:type="spellStart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>razumjeti</w:t>
                </w:r>
                <w:proofErr w:type="spellEnd"/>
                <w:r w:rsidRPr="005F427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>nadzor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>vitalnih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>funkcija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 xml:space="preserve"> u JIM-u</w:t>
                </w:r>
              </w:p>
              <w:p w14:paraId="74972EA5" w14:textId="77777777" w:rsidR="005F427A" w:rsidRDefault="005F427A" w:rsidP="005F427A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</w:p>
              <w:p w14:paraId="66E55C10" w14:textId="77777777" w:rsidR="005F427A" w:rsidRPr="005F427A" w:rsidRDefault="005F427A" w:rsidP="002C2E3E">
                <w:pPr>
                  <w:pStyle w:val="Default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Prehrana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u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Jedinicama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>intenzivne</w:t>
                </w:r>
                <w:proofErr w:type="spellEnd"/>
                <w:r w:rsidRPr="005F427A">
                  <w:rPr>
                    <w:rFonts w:asciiTheme="minorHAnsi" w:eastAsiaTheme="minorHAnsi" w:hAnsiTheme="minorHAnsi" w:cstheme="minorHAnsi"/>
                    <w:b/>
                    <w:bCs/>
                    <w:sz w:val="22"/>
                    <w:szCs w:val="22"/>
                  </w:rPr>
                  <w:t xml:space="preserve"> medicine</w:t>
                </w:r>
              </w:p>
              <w:p w14:paraId="0809AFDA" w14:textId="77777777" w:rsidR="00A94912" w:rsidRPr="00EC3495" w:rsidRDefault="00EC3495" w:rsidP="00EC3495">
                <w:pPr>
                  <w:pStyle w:val="Podnoje"/>
                  <w:outlineLvl w:val="0"/>
                  <w:rPr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76ABF018" w14:textId="77777777" w:rsidR="006C2B48" w:rsidRDefault="0079128A" w:rsidP="006C2B48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  <w:r>
                  <w:rPr>
                    <w:rFonts w:eastAsiaTheme="minorHAnsi" w:cs="Calibri"/>
                    <w:color w:val="000000"/>
                  </w:rPr>
                  <w:t xml:space="preserve"> Razumjeti energetske potrebe bolesnika u Jedinicama intenzivne medicine, način procijene (jednadžbe, indirektna kalorimetrija). Znati primijeniti različite puteve unosa enteralnih pripravaka, te način provođenja totalne parenteralne prehrane. </w:t>
                </w:r>
                <w:r w:rsidR="00EC3495">
                  <w:rPr>
                    <w:rFonts w:eastAsiaTheme="minorHAnsi" w:cs="Calibri"/>
                    <w:color w:val="000000"/>
                  </w:rPr>
                  <w:t xml:space="preserve">Upoznati dostupne enteralne i parenteralne pripravke. </w:t>
                </w:r>
              </w:p>
              <w:p w14:paraId="3D26C7DF" w14:textId="77777777" w:rsidR="00CA4505" w:rsidRPr="00375F49" w:rsidRDefault="00CA4505" w:rsidP="006C2B48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</w:p>
              <w:p w14:paraId="13CE994B" w14:textId="77777777" w:rsidR="006C2B48" w:rsidRDefault="006C2B48" w:rsidP="00B231BB">
                <w:pPr>
                  <w:pStyle w:val="Odlomakpopisa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/>
                  <w:rPr>
                    <w:rFonts w:asciiTheme="minorHAnsi" w:eastAsiaTheme="minorHAnsi" w:hAnsiTheme="minorHAnsi" w:cstheme="minorHAnsi"/>
                    <w:b/>
                    <w:bCs/>
                    <w:color w:val="000000"/>
                  </w:rPr>
                </w:pPr>
                <w:r w:rsidRPr="00CA4505">
                  <w:rPr>
                    <w:rFonts w:asciiTheme="minorHAnsi" w:eastAsiaTheme="minorHAnsi" w:hAnsiTheme="minorHAnsi" w:cstheme="minorHAnsi"/>
                    <w:b/>
                    <w:bCs/>
                    <w:color w:val="000000"/>
                  </w:rPr>
                  <w:t>Sepsa i višestruko zatajenje organa.</w:t>
                </w:r>
              </w:p>
              <w:p w14:paraId="77DB9F92" w14:textId="77777777" w:rsidR="00EC3495" w:rsidRPr="00EC3495" w:rsidRDefault="00EC3495" w:rsidP="00EC3495">
                <w:pPr>
                  <w:pStyle w:val="Podnoje"/>
                  <w:outlineLvl w:val="0"/>
                  <w:rPr>
                    <w:i/>
                    <w:iCs/>
                    <w:u w:val="single"/>
                  </w:rPr>
                </w:pPr>
                <w:r w:rsidRPr="00D56016">
                  <w:rPr>
                    <w:i/>
                    <w:iCs/>
                    <w:u w:val="single"/>
                  </w:rPr>
                  <w:t>Ishodi učenja</w:t>
                </w:r>
              </w:p>
              <w:p w14:paraId="3F858F43" w14:textId="77777777" w:rsidR="00CA4505" w:rsidRPr="00CA4505" w:rsidRDefault="00CA4505" w:rsidP="00CA4505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>Znati</w:t>
                </w:r>
                <w:proofErr w:type="spellEnd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>definiciju</w:t>
                </w:r>
                <w:proofErr w:type="spellEnd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>sepse</w:t>
                </w:r>
                <w:proofErr w:type="spellEnd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>najčešće</w:t>
                </w:r>
                <w:proofErr w:type="spellEnd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>uzročnike</w:t>
                </w:r>
                <w:proofErr w:type="spellEnd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>načine</w:t>
                </w:r>
                <w:proofErr w:type="spellEnd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>liječenja</w:t>
                </w:r>
                <w:proofErr w:type="spellEnd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>bolesnika</w:t>
                </w:r>
                <w:proofErr w:type="spellEnd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>sa</w:t>
                </w:r>
                <w:proofErr w:type="spellEnd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>sepsom</w:t>
                </w:r>
                <w:proofErr w:type="spellEnd"/>
                <w:r w:rsidRPr="00CA450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01D5D47C" w14:textId="77777777" w:rsidR="000E212A" w:rsidRPr="00CA4505" w:rsidRDefault="00CA4505" w:rsidP="00CA4505">
                <w:pPr>
                  <w:autoSpaceDE w:val="0"/>
                  <w:autoSpaceDN w:val="0"/>
                  <w:adjustRightInd w:val="0"/>
                  <w:spacing w:after="0"/>
                  <w:rPr>
                    <w:rFonts w:asciiTheme="minorHAnsi" w:eastAsiaTheme="minorHAnsi" w:hAnsiTheme="minorHAnsi" w:cstheme="minorHAnsi"/>
                    <w:color w:val="000000"/>
                  </w:rPr>
                </w:pPr>
                <w:r w:rsidRPr="00CA4505">
                  <w:rPr>
                    <w:rFonts w:asciiTheme="minorHAnsi" w:hAnsiTheme="minorHAnsi" w:cstheme="minorHAnsi"/>
                  </w:rPr>
                  <w:t>Znati osobitosti sustavnog upalnog odgovora, sepse, teške sepse, septičkoga šoka</w:t>
                </w:r>
                <w:r w:rsidR="009B484C">
                  <w:rPr>
                    <w:rFonts w:asciiTheme="minorHAnsi" w:hAnsiTheme="minorHAnsi" w:cstheme="minorHAnsi"/>
                  </w:rPr>
                  <w:t>.</w:t>
                </w:r>
              </w:p>
              <w:p w14:paraId="0345560B" w14:textId="77777777" w:rsidR="00DA3695" w:rsidRPr="00CA4505" w:rsidRDefault="00DA3695" w:rsidP="007A01C9">
                <w:pPr>
                  <w:pStyle w:val="Podnoje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</w:p>
              <w:p w14:paraId="160291EF" w14:textId="77777777" w:rsidR="00DA3695" w:rsidRDefault="00DA3695" w:rsidP="007A01C9">
                <w:pPr>
                  <w:pStyle w:val="Podnoje"/>
                  <w:outlineLvl w:val="0"/>
                  <w:rPr>
                    <w:b/>
                    <w:bCs/>
                  </w:rPr>
                </w:pPr>
              </w:p>
              <w:p w14:paraId="7BA52F32" w14:textId="77777777" w:rsidR="00C256C8" w:rsidRPr="007B59CE" w:rsidRDefault="00C256C8" w:rsidP="007B59CE">
                <w:pPr>
                  <w:pStyle w:val="Default"/>
                  <w:rPr>
                    <w:sz w:val="22"/>
                    <w:szCs w:val="22"/>
                  </w:rPr>
                </w:pPr>
                <w:r>
                  <w:t>.</w:t>
                </w:r>
              </w:p>
              <w:p w14:paraId="0B107E48" w14:textId="77777777" w:rsidR="005C2F41" w:rsidRPr="00CD3F31" w:rsidRDefault="005C2F41" w:rsidP="00C256C8">
                <w:pPr>
                  <w:pStyle w:val="Podnoje"/>
                  <w:outlineLvl w:val="0"/>
                </w:pPr>
              </w:p>
            </w:tc>
          </w:sdtContent>
        </w:sdt>
      </w:tr>
    </w:tbl>
    <w:p w14:paraId="4FBB5DE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802B958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20F8233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6B8D1E23" w14:textId="4A269D00" w:rsidR="005C2F41" w:rsidRPr="00CD3F31" w:rsidRDefault="00E51BB9" w:rsidP="005C2F41">
      <w:r>
        <w:t xml:space="preserve"> </w:t>
      </w:r>
    </w:p>
    <w:p w14:paraId="1FCA154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A5705B1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69E5839" w14:textId="77777777" w:rsidR="00487296" w:rsidRDefault="00C256C8" w:rsidP="00487296">
                <w:pPr>
                  <w:pStyle w:val="Default"/>
                  <w:numPr>
                    <w:ilvl w:val="0"/>
                    <w:numId w:val="6"/>
                  </w:numPr>
                  <w:rPr>
                    <w:rStyle w:val="Style43"/>
                    <w:lang w:val="hr-HR"/>
                  </w:rPr>
                </w:pPr>
                <w:r w:rsidRPr="00C256C8">
                  <w:rPr>
                    <w:rStyle w:val="Style43"/>
                    <w:lang w:val="hr-HR"/>
                  </w:rPr>
                  <w:t>Srčani zastoj-</w:t>
                </w:r>
                <w:proofErr w:type="spellStart"/>
                <w:r w:rsidRPr="00C256C8">
                  <w:rPr>
                    <w:rStyle w:val="Style43"/>
                    <w:lang w:val="hr-HR"/>
                  </w:rPr>
                  <w:t>kardiopulmonalna</w:t>
                </w:r>
                <w:proofErr w:type="spellEnd"/>
                <w:r w:rsidRPr="00C256C8">
                  <w:rPr>
                    <w:rStyle w:val="Style43"/>
                    <w:lang w:val="hr-HR"/>
                  </w:rPr>
                  <w:t xml:space="preserve"> reanimacija.</w:t>
                </w:r>
              </w:p>
              <w:p w14:paraId="23AB54FB" w14:textId="77777777" w:rsidR="00BE79E0" w:rsidRDefault="00487296" w:rsidP="00BE79E0">
                <w:pPr>
                  <w:pStyle w:val="Default"/>
                  <w:numPr>
                    <w:ilvl w:val="0"/>
                    <w:numId w:val="6"/>
                  </w:numPr>
                  <w:rPr>
                    <w:rStyle w:val="Style43"/>
                    <w:lang w:val="hr-HR"/>
                  </w:rPr>
                </w:pPr>
                <w:r w:rsidRPr="00487296">
                  <w:rPr>
                    <w:rStyle w:val="Style43"/>
                    <w:lang w:val="hr-HR"/>
                  </w:rPr>
                  <w:t xml:space="preserve">Postupci osnovnog održavanja života (BLS) </w:t>
                </w:r>
              </w:p>
              <w:p w14:paraId="7EE7E597" w14:textId="77777777" w:rsidR="00BE79E0" w:rsidRDefault="00BE79E0" w:rsidP="00BE79E0">
                <w:pPr>
                  <w:pStyle w:val="Default"/>
                  <w:numPr>
                    <w:ilvl w:val="0"/>
                    <w:numId w:val="6"/>
                  </w:numPr>
                  <w:rPr>
                    <w:rStyle w:val="Style43"/>
                    <w:lang w:val="hr-HR"/>
                  </w:rPr>
                </w:pPr>
                <w:r w:rsidRPr="00BE79E0">
                  <w:rPr>
                    <w:rStyle w:val="Style43"/>
                    <w:lang w:val="hr-HR"/>
                  </w:rPr>
                  <w:t>Usvajanje vještina osnovnog održavanja života na manekenima (masaža srca, umjetno disanje i korištenje AVD-a).</w:t>
                </w:r>
              </w:p>
              <w:p w14:paraId="215FCBD7" w14:textId="77777777" w:rsidR="00DF6509" w:rsidRDefault="00DF6509" w:rsidP="00DF6509">
                <w:pPr>
                  <w:pStyle w:val="Default"/>
                  <w:numPr>
                    <w:ilvl w:val="0"/>
                    <w:numId w:val="6"/>
                  </w:numPr>
                  <w:rPr>
                    <w:rStyle w:val="Style43"/>
                    <w:lang w:val="hr-HR"/>
                  </w:rPr>
                </w:pPr>
                <w:r w:rsidRPr="00C256C8">
                  <w:rPr>
                    <w:rStyle w:val="Style43"/>
                    <w:lang w:val="hr-HR"/>
                  </w:rPr>
                  <w:t xml:space="preserve">Prepoznavanje četiri letalna ritma (VF, VT, </w:t>
                </w:r>
                <w:proofErr w:type="spellStart"/>
                <w:r w:rsidRPr="00C256C8">
                  <w:rPr>
                    <w:rStyle w:val="Style43"/>
                    <w:lang w:val="hr-HR"/>
                  </w:rPr>
                  <w:t>Asistolija</w:t>
                </w:r>
                <w:proofErr w:type="spellEnd"/>
                <w:r w:rsidRPr="00C256C8">
                  <w:rPr>
                    <w:rStyle w:val="Style43"/>
                    <w:lang w:val="hr-HR"/>
                  </w:rPr>
                  <w:t>, PEA).</w:t>
                </w:r>
              </w:p>
              <w:p w14:paraId="731BC5DA" w14:textId="77777777" w:rsidR="00DF6509" w:rsidRPr="00DF6509" w:rsidRDefault="00DF6509" w:rsidP="00DF6509">
                <w:pPr>
                  <w:pStyle w:val="Default"/>
                  <w:numPr>
                    <w:ilvl w:val="0"/>
                    <w:numId w:val="6"/>
                  </w:numPr>
                  <w:rPr>
                    <w:rStyle w:val="Style43"/>
                    <w:lang w:val="hr-HR"/>
                  </w:rPr>
                </w:pPr>
                <w:r w:rsidRPr="00DF6509">
                  <w:rPr>
                    <w:rStyle w:val="Style43"/>
                    <w:lang w:val="hr-HR"/>
                  </w:rPr>
                  <w:t>Način rada s defibrilatorom i postupci sigurne defibrilacije.</w:t>
                </w:r>
              </w:p>
              <w:p w14:paraId="0B8238BB" w14:textId="77777777" w:rsidR="00DF6509" w:rsidRDefault="00C256C8" w:rsidP="00C256C8">
                <w:pPr>
                  <w:pStyle w:val="Default"/>
                  <w:numPr>
                    <w:ilvl w:val="0"/>
                    <w:numId w:val="6"/>
                  </w:numPr>
                  <w:rPr>
                    <w:rStyle w:val="Style43"/>
                    <w:lang w:val="hr-HR"/>
                  </w:rPr>
                </w:pPr>
                <w:r w:rsidRPr="00DF6509">
                  <w:rPr>
                    <w:rStyle w:val="Style43"/>
                    <w:lang w:val="hr-HR"/>
                  </w:rPr>
                  <w:t>Postupci neposrednog održavanja života (ILS). ABCDE procjena</w:t>
                </w:r>
              </w:p>
              <w:p w14:paraId="1DC70D37" w14:textId="77777777" w:rsidR="00C256C8" w:rsidRDefault="00C256C8" w:rsidP="00C256C8">
                <w:pPr>
                  <w:pStyle w:val="Default"/>
                  <w:numPr>
                    <w:ilvl w:val="0"/>
                    <w:numId w:val="6"/>
                  </w:numPr>
                  <w:rPr>
                    <w:rStyle w:val="Style43"/>
                    <w:lang w:val="hr-HR"/>
                  </w:rPr>
                </w:pPr>
                <w:r w:rsidRPr="00DF6509">
                  <w:rPr>
                    <w:rStyle w:val="Style43"/>
                    <w:lang w:val="hr-HR"/>
                  </w:rPr>
                  <w:t>Indikacije i postavljanje I.O puta.</w:t>
                </w:r>
              </w:p>
              <w:p w14:paraId="7852C20E" w14:textId="77777777" w:rsidR="00864EAE" w:rsidRPr="00864EAE" w:rsidRDefault="00864EAE" w:rsidP="00864EAE">
                <w:pPr>
                  <w:pStyle w:val="Default"/>
                  <w:numPr>
                    <w:ilvl w:val="0"/>
                    <w:numId w:val="6"/>
                  </w:numPr>
                  <w:rPr>
                    <w:rStyle w:val="Style43"/>
                    <w:lang w:val="hr-HR"/>
                  </w:rPr>
                </w:pPr>
                <w:r w:rsidRPr="00DF6509">
                  <w:rPr>
                    <w:rStyle w:val="Style43"/>
                    <w:lang w:val="hr-HR"/>
                  </w:rPr>
                  <w:t>Usvajanje osnovnih i naprednih tehnika uspostave i održavanja dišnog puta</w:t>
                </w:r>
              </w:p>
              <w:p w14:paraId="19EB9371" w14:textId="77777777" w:rsidR="00DF6509" w:rsidRDefault="00DF6509" w:rsidP="00C256C8">
                <w:pPr>
                  <w:pStyle w:val="Default"/>
                  <w:numPr>
                    <w:ilvl w:val="0"/>
                    <w:numId w:val="6"/>
                  </w:numPr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Način rada i dijelovi anesteziološkog aparata</w:t>
                </w:r>
              </w:p>
              <w:p w14:paraId="7D840F5E" w14:textId="77777777" w:rsidR="00DF6509" w:rsidRDefault="00DF6509" w:rsidP="00C256C8">
                <w:pPr>
                  <w:pStyle w:val="Default"/>
                  <w:numPr>
                    <w:ilvl w:val="0"/>
                    <w:numId w:val="6"/>
                  </w:numPr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Monitoring vitalnih funkcija u Jedinici intenzivne medicine</w:t>
                </w:r>
              </w:p>
              <w:p w14:paraId="4E4E87A0" w14:textId="77777777" w:rsidR="00DF6509" w:rsidRPr="00DF6509" w:rsidRDefault="00DF6509" w:rsidP="00C256C8">
                <w:pPr>
                  <w:pStyle w:val="Default"/>
                  <w:numPr>
                    <w:ilvl w:val="0"/>
                    <w:numId w:val="6"/>
                  </w:numPr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Način uspostave ventilacija kisikom visokim protocima i neinvazivne mehaničke ventilacije</w:t>
                </w:r>
              </w:p>
              <w:p w14:paraId="35B5F658" w14:textId="77777777" w:rsidR="00C256C8" w:rsidRPr="00C256C8" w:rsidRDefault="00C256C8" w:rsidP="00C256C8">
                <w:pPr>
                  <w:pStyle w:val="Default"/>
                  <w:rPr>
                    <w:rStyle w:val="Style43"/>
                    <w:lang w:val="hr-HR"/>
                  </w:rPr>
                </w:pPr>
                <w:r w:rsidRPr="00C256C8">
                  <w:rPr>
                    <w:rStyle w:val="Style43"/>
                    <w:lang w:val="hr-HR"/>
                  </w:rPr>
                  <w:t>.</w:t>
                </w:r>
              </w:p>
              <w:p w14:paraId="20B8530E" w14:textId="77777777" w:rsidR="005C2F41" w:rsidRPr="00040D9D" w:rsidRDefault="00C256C8" w:rsidP="00C256C8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C256C8">
                  <w:rPr>
                    <w:rStyle w:val="Style43"/>
                    <w:lang w:val="hr-HR"/>
                  </w:rPr>
                  <w:lastRenderedPageBreak/>
                  <w:t xml:space="preserve">Vježbe iz kolegija Anesteziologija, </w:t>
                </w:r>
                <w:proofErr w:type="spellStart"/>
                <w:r w:rsidRPr="00C256C8">
                  <w:rPr>
                    <w:rStyle w:val="Style43"/>
                    <w:lang w:val="hr-HR"/>
                  </w:rPr>
                  <w:t>reanimatologija</w:t>
                </w:r>
                <w:proofErr w:type="spellEnd"/>
                <w:r w:rsidRPr="00C256C8">
                  <w:rPr>
                    <w:rStyle w:val="Style43"/>
                    <w:lang w:val="hr-HR"/>
                  </w:rPr>
                  <w:t xml:space="preserve"> i intenzivno liječenje</w:t>
                </w:r>
                <w:r w:rsidR="00040D9D">
                  <w:rPr>
                    <w:rStyle w:val="Style43"/>
                    <w:lang w:val="hr-HR"/>
                  </w:rPr>
                  <w:t xml:space="preserve"> izvoditi će se u Kabinetu vještina OHBP-a OB Karlovac, te Odjelu za anesteziologiju i reanimatologiju OB Karlovac u Jedinici intenzivne medicine, operacijskoj sali, Sali za buđenje, te ambulantu za </w:t>
                </w:r>
                <w:proofErr w:type="spellStart"/>
                <w:r w:rsidR="00040D9D">
                  <w:rPr>
                    <w:rStyle w:val="Style43"/>
                    <w:lang w:val="hr-HR"/>
                  </w:rPr>
                  <w:t>preoperativnu</w:t>
                </w:r>
                <w:proofErr w:type="spellEnd"/>
                <w:r w:rsidR="00040D9D">
                  <w:rPr>
                    <w:rStyle w:val="Style43"/>
                    <w:lang w:val="hr-HR"/>
                  </w:rPr>
                  <w:t xml:space="preserve"> pripremu. </w:t>
                </w:r>
                <w:r w:rsidRPr="00C256C8">
                  <w:rPr>
                    <w:rStyle w:val="Style43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7824DB0" w14:textId="77777777" w:rsidR="005C2F41" w:rsidRPr="00CD3F31" w:rsidRDefault="005C2F41" w:rsidP="005C2F41"/>
    <w:p w14:paraId="3CEB327A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5BAE8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FC4E7C" w14:textId="77777777" w:rsidR="005C2F41" w:rsidRPr="00CD3F31" w:rsidRDefault="00C256C8" w:rsidP="004D4B18">
                <w:pPr>
                  <w:spacing w:after="0"/>
                  <w:jc w:val="both"/>
                </w:pPr>
                <w:r w:rsidRPr="00C256C8">
                  <w:rPr>
                    <w:rStyle w:val="Style46"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674470AC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47A376B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94592D9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0D0F9B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ECTS bodovni sustav ocjenjivanja:</w:t>
                </w:r>
              </w:p>
              <w:p w14:paraId="411CAD10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Ocjenjivanje studenata provodi se prema važećem Pravilniku o studijima Sveučilišta u Rijeci, te prema Pravilniku o ocjenjivanju studenata na Fakultetu zdravstvenih studija u Rijeci (usvojenog na Fakultetskom vijeću Fakulteta zdravstvenih studija u Rijeci).</w:t>
                </w:r>
              </w:p>
              <w:p w14:paraId="04280D0B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Ocjenjivanje studenata vrši se primjenom ECTS (A-E) i brojčanog sustava (1-5). Ocjenjivanje u ECTS sustavu izvodi se apsolutnom raspodjelom.</w:t>
                </w:r>
              </w:p>
              <w:p w14:paraId="0F890463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Ocjenjivanje u ECTS sustavu vrši se apsolutnom raspodjelom, odnosno na temelju konačnog postignuća:</w:t>
                </w:r>
              </w:p>
              <w:p w14:paraId="167A15F2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A – 90 - 100%</w:t>
                </w:r>
              </w:p>
              <w:p w14:paraId="64A89F6E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B – 75 - 89,9%</w:t>
                </w:r>
              </w:p>
              <w:p w14:paraId="33F939D8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C – 60 – 74,9%</w:t>
                </w:r>
              </w:p>
              <w:p w14:paraId="7B2CE91C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D - 50 - 59,9%</w:t>
                </w:r>
              </w:p>
              <w:p w14:paraId="04F7C89E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F – 0- 49,9%</w:t>
                </w:r>
              </w:p>
              <w:p w14:paraId="30D8092D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Ocjene u ECTS sustavu prevode se u brojčani sustav na sljedeći način:</w:t>
                </w:r>
              </w:p>
              <w:p w14:paraId="6AE4CA87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A = izvrstan (5)</w:t>
                </w:r>
              </w:p>
              <w:p w14:paraId="663A8C4F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B = vrlo dobar (4)</w:t>
                </w:r>
              </w:p>
              <w:p w14:paraId="6F25A8DC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C = dobar (3)</w:t>
                </w:r>
              </w:p>
              <w:p w14:paraId="12CBEAEC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D = dovoljan (2)</w:t>
                </w:r>
              </w:p>
              <w:p w14:paraId="340021E6" w14:textId="77777777" w:rsidR="001311CE" w:rsidRPr="001311CE" w:rsidRDefault="001311CE" w:rsidP="001311CE">
                <w:pPr>
                  <w:spacing w:after="0"/>
                  <w:jc w:val="both"/>
                  <w:rPr>
                    <w:rStyle w:val="Style49"/>
                  </w:rPr>
                </w:pPr>
                <w:r w:rsidRPr="001311CE">
                  <w:rPr>
                    <w:rStyle w:val="Style49"/>
                  </w:rPr>
                  <w:t>F = nedovoljan (1)</w:t>
                </w:r>
              </w:p>
              <w:p w14:paraId="042136F2" w14:textId="6F81EDC1" w:rsidR="005C2F41" w:rsidRPr="00CD3F31" w:rsidRDefault="001311CE" w:rsidP="001311CE">
                <w:pPr>
                  <w:spacing w:after="0"/>
                  <w:jc w:val="both"/>
                </w:pPr>
                <w:r w:rsidRPr="001311CE">
                  <w:rPr>
                    <w:rStyle w:val="Style49"/>
                  </w:rPr>
                  <w:t xml:space="preserve">Završni ispit je pismeni ispit koji se sastoji od 40 pitanja višestrukog izbora. Na završnom ispitu potrebno je točno odgovoriti na 50% pitanja višestrukog izbora s jednim točnim odgovorom. Na završnom ispitu student sakuplja maksimalno 100 </w:t>
                </w:r>
                <w:proofErr w:type="spellStart"/>
                <w:r w:rsidRPr="001311CE">
                  <w:rPr>
                    <w:rStyle w:val="Style49"/>
                  </w:rPr>
                  <w:t>ocjenskih</w:t>
                </w:r>
                <w:proofErr w:type="spellEnd"/>
                <w:r w:rsidRPr="001311CE">
                  <w:rPr>
                    <w:rStyle w:val="Style49"/>
                  </w:rPr>
                  <w:t xml:space="preserve"> bodova.</w:t>
                </w:r>
              </w:p>
            </w:tc>
          </w:sdtContent>
        </w:sdt>
      </w:tr>
    </w:tbl>
    <w:p w14:paraId="4D1F3366" w14:textId="77777777" w:rsidR="005C2F41" w:rsidRPr="00CD3F31" w:rsidRDefault="005C2F41" w:rsidP="005C2F41">
      <w:pPr>
        <w:jc w:val="both"/>
      </w:pPr>
    </w:p>
    <w:p w14:paraId="41039C1B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E61E6CC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889FA9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CDFCFC3" w14:textId="77777777" w:rsidR="005C2F41" w:rsidRPr="00CD3F31" w:rsidRDefault="005C2F41" w:rsidP="005C2F41">
      <w:pPr>
        <w:jc w:val="both"/>
        <w:rPr>
          <w:rFonts w:cs="Arial"/>
        </w:rPr>
      </w:pPr>
    </w:p>
    <w:p w14:paraId="113259C3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479330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AA5339" w14:textId="77777777" w:rsidR="005C2F41" w:rsidRPr="00CD3F31" w:rsidRDefault="00340081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4008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Nastavni sadržaji i sve obavijesti vezane uz kolegij kao i ispitni termini nalaze se na mrežnim stanicama Katedre </w:t>
                </w:r>
                <w:r w:rsidR="00864EAE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</w:p>
            </w:tc>
          </w:sdtContent>
        </w:sdt>
      </w:tr>
    </w:tbl>
    <w:p w14:paraId="7CE67E56" w14:textId="77777777" w:rsidR="005C2F41" w:rsidRPr="00CD3F31" w:rsidRDefault="005C2F41" w:rsidP="005C2F41">
      <w:pPr>
        <w:rPr>
          <w:b/>
          <w:color w:val="333399"/>
        </w:rPr>
      </w:pPr>
    </w:p>
    <w:p w14:paraId="3189AAA5" w14:textId="1018C5C0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ED20ED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ED20E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9644A18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0C97B0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77B3F80" w14:textId="77777777" w:rsidR="005C2F41" w:rsidRPr="00CD3F31" w:rsidRDefault="00E221EC" w:rsidP="00A827B6">
            <w:pPr>
              <w:pStyle w:val="Blokteksta"/>
              <w:shd w:val="clear" w:color="auto" w:fill="auto"/>
              <w:spacing w:before="40" w:after="40"/>
              <w:ind w:left="0"/>
              <w:jc w:val="left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E4007F5" w14:textId="77777777" w:rsidR="005C2F41" w:rsidRPr="00CD3F31" w:rsidRDefault="005C2F41" w:rsidP="00A827B6">
            <w:pPr>
              <w:pStyle w:val="Blokteksta"/>
              <w:shd w:val="clear" w:color="auto" w:fill="auto"/>
              <w:spacing w:before="40" w:after="40"/>
              <w:ind w:left="0" w:right="33"/>
              <w:jc w:val="left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97E48DF" w14:textId="77777777" w:rsidR="005C2F41" w:rsidRPr="00CD3F31" w:rsidRDefault="005C2F41" w:rsidP="00A827B6">
            <w:pPr>
              <w:pStyle w:val="Blokteksta"/>
              <w:shd w:val="clear" w:color="auto" w:fill="auto"/>
              <w:spacing w:before="40" w:after="40"/>
              <w:ind w:left="0" w:right="34"/>
              <w:jc w:val="left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CBE916A" w14:textId="77777777" w:rsidR="005C2F41" w:rsidRPr="00CD3F31" w:rsidRDefault="005C2F41" w:rsidP="00A827B6">
            <w:pPr>
              <w:pStyle w:val="Blokteksta"/>
              <w:shd w:val="clear" w:color="auto" w:fill="auto"/>
              <w:spacing w:before="40" w:after="40"/>
              <w:ind w:left="0" w:right="34"/>
              <w:jc w:val="left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5DD79D5" w14:textId="77777777" w:rsidR="005C2F41" w:rsidRPr="00CD3F31" w:rsidRDefault="00E221EC" w:rsidP="00A827B6">
            <w:pPr>
              <w:pStyle w:val="Blokteksta"/>
              <w:shd w:val="clear" w:color="auto" w:fill="auto"/>
              <w:spacing w:before="40" w:after="40"/>
              <w:ind w:left="0"/>
              <w:jc w:val="left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1F475C2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5FD0B" w14:textId="09C4F7B5" w:rsidR="00D077C6" w:rsidRPr="00F65C47" w:rsidRDefault="00D077C6" w:rsidP="00A827B6">
            <w:pPr>
              <w:rPr>
                <w:lang w:eastAsia="hr-HR"/>
              </w:rPr>
            </w:pPr>
            <w:r w:rsidRPr="00F65C47">
              <w:rPr>
                <w:lang w:eastAsia="hr-HR"/>
              </w:rPr>
              <w:t>11. 03. 2024</w:t>
            </w:r>
            <w:r w:rsidR="00BD7203">
              <w:rPr>
                <w:lang w:eastAsia="hr-HR"/>
              </w:rPr>
              <w:t xml:space="preserve"> </w:t>
            </w:r>
          </w:p>
          <w:p w14:paraId="325FD892" w14:textId="383A9987" w:rsidR="00D077C6" w:rsidRPr="00D077C6" w:rsidRDefault="00D077C6" w:rsidP="00A827B6">
            <w:pPr>
              <w:rPr>
                <w:b/>
                <w:bCs/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2D7FFF" w14:textId="65FBA850" w:rsidR="008B4C2F" w:rsidRDefault="00F65C47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</w:t>
            </w:r>
            <w:r w:rsidR="005B1D26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  <w:p w14:paraId="10450C26" w14:textId="2E5438B0" w:rsidR="00F65C47" w:rsidRDefault="00F65C47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8- 13h</w:t>
            </w:r>
          </w:p>
          <w:p w14:paraId="149F84BE" w14:textId="459435B9" w:rsidR="00F65C47" w:rsidRPr="00CD3F31" w:rsidRDefault="00F65C47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Veleučilište</w:t>
            </w:r>
            <w:proofErr w:type="spellEnd"/>
            <w:r>
              <w:rPr>
                <w:rFonts w:asciiTheme="minorHAnsi" w:hAnsiTheme="minorHAnsi"/>
                <w:bCs/>
              </w:rPr>
              <w:t xml:space="preserve"> Karlovac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B42F2F" w14:textId="77777777" w:rsidR="008D4528" w:rsidRPr="00CD3F31" w:rsidRDefault="008D4528" w:rsidP="00A827B6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0345D8" w14:textId="4B47F26B" w:rsidR="003A28AF" w:rsidRPr="00CD3F31" w:rsidRDefault="003A28AF" w:rsidP="00A827B6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B3B86" w14:textId="222BD627" w:rsidR="008D4528" w:rsidRPr="00CD3F31" w:rsidRDefault="00421507" w:rsidP="00A827B6">
            <w:pPr>
              <w:rPr>
                <w:bCs/>
              </w:rPr>
            </w:pPr>
            <w:r>
              <w:rPr>
                <w:bCs/>
              </w:rPr>
              <w:t>doc. dr. sc. Mirjana Lončarić – Katušin prim. dr. med</w:t>
            </w:r>
          </w:p>
        </w:tc>
      </w:tr>
      <w:tr w:rsidR="00D077C6" w:rsidRPr="00CD3F31" w14:paraId="7842F4E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17F85" w14:textId="645F9DBD" w:rsidR="00D077C6" w:rsidRPr="00D077C6" w:rsidRDefault="00F65C47" w:rsidP="00A827B6">
            <w:pPr>
              <w:rPr>
                <w:lang w:eastAsia="hr-HR"/>
              </w:rPr>
            </w:pPr>
            <w:r>
              <w:rPr>
                <w:lang w:eastAsia="hr-HR"/>
              </w:rPr>
              <w:t>11. 03. 202</w:t>
            </w:r>
            <w:r w:rsidR="00ED20ED">
              <w:rPr>
                <w:lang w:eastAsia="hr-HR"/>
              </w:rPr>
              <w:t>4</w:t>
            </w:r>
            <w:r>
              <w:rPr>
                <w:lang w:eastAsia="hr-HR"/>
              </w:rPr>
              <w:t>.</w:t>
            </w:r>
            <w:r w:rsidR="00BD7203" w:rsidRPr="00BD7203">
              <w:rPr>
                <w:color w:val="FF0000"/>
                <w:lang w:eastAsia="hr-HR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787263" w14:textId="74EE99B1" w:rsidR="00D077C6" w:rsidRDefault="00F65C47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5B1D26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- P</w:t>
            </w:r>
            <w:r w:rsidR="004F27A5">
              <w:rPr>
                <w:rFonts w:ascii="Calibri" w:hAnsi="Calibri"/>
                <w:bCs/>
                <w:color w:val="auto"/>
                <w:lang w:val="hr-HR"/>
              </w:rPr>
              <w:t>9</w:t>
            </w:r>
          </w:p>
          <w:p w14:paraId="1D1C7637" w14:textId="505717D8" w:rsidR="00F65C47" w:rsidRDefault="00F65C47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 – 19h</w:t>
            </w:r>
          </w:p>
          <w:p w14:paraId="3745F08D" w14:textId="02C8F312" w:rsidR="00F65C47" w:rsidRDefault="00F65C47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Veleučilište</w:t>
            </w:r>
            <w:proofErr w:type="spellEnd"/>
            <w:r>
              <w:rPr>
                <w:rFonts w:asciiTheme="minorHAnsi" w:hAnsiTheme="minorHAnsi"/>
                <w:bCs/>
              </w:rPr>
              <w:t xml:space="preserve"> Karlovac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A25E5" w14:textId="77777777" w:rsidR="00D077C6" w:rsidRPr="00CD3F31" w:rsidRDefault="00D077C6" w:rsidP="00A827B6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C7F69" w14:textId="77777777" w:rsidR="00D077C6" w:rsidRDefault="00D077C6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0A1FB" w14:textId="2DFC6024" w:rsidR="00D077C6" w:rsidRDefault="00F65C47" w:rsidP="00A827B6">
            <w:pPr>
              <w:rPr>
                <w:bCs/>
              </w:rPr>
            </w:pPr>
            <w:r>
              <w:rPr>
                <w:bCs/>
              </w:rPr>
              <w:t>doc. dr. sc. Mirjana Lončarić – Katušin prim. dr. med</w:t>
            </w:r>
          </w:p>
        </w:tc>
      </w:tr>
      <w:tr w:rsidR="008B4C2F" w:rsidRPr="00CD3F31" w14:paraId="6FC658F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9E875" w14:textId="534728C4" w:rsidR="008B4C2F" w:rsidRPr="00957BB8" w:rsidRDefault="008B4C2F" w:rsidP="00A827B6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6E408FCB" w14:textId="77777777" w:rsidR="00D077C6" w:rsidRPr="00957BB8" w:rsidRDefault="00D077C6" w:rsidP="00A827B6">
            <w:pPr>
              <w:rPr>
                <w:lang w:eastAsia="hr-HR"/>
              </w:rPr>
            </w:pPr>
          </w:p>
          <w:p w14:paraId="022E291D" w14:textId="479F42EE" w:rsidR="00D077C6" w:rsidRPr="00957BB8" w:rsidRDefault="00377A2F" w:rsidP="00A827B6">
            <w:pPr>
              <w:rPr>
                <w:lang w:eastAsia="hr-HR"/>
              </w:rPr>
            </w:pPr>
            <w:r w:rsidRPr="00957BB8">
              <w:rPr>
                <w:lang w:eastAsia="hr-HR"/>
              </w:rPr>
              <w:t>12. 03. 202</w:t>
            </w:r>
            <w:r w:rsidR="00ED20ED">
              <w:rPr>
                <w:lang w:eastAsia="hr-HR"/>
              </w:rPr>
              <w:t>4</w:t>
            </w:r>
            <w:r w:rsidRPr="00957BB8">
              <w:rPr>
                <w:lang w:eastAsia="hr-HR"/>
              </w:rPr>
              <w:t>.</w:t>
            </w:r>
            <w:r w:rsidR="00BD7203">
              <w:rPr>
                <w:lang w:eastAsia="hr-HR"/>
              </w:rPr>
              <w:t xml:space="preserve"> </w:t>
            </w:r>
          </w:p>
          <w:p w14:paraId="0FA7CB52" w14:textId="31B278FE" w:rsidR="00D077C6" w:rsidRPr="00957BB8" w:rsidRDefault="00D077C6" w:rsidP="00A827B6">
            <w:pPr>
              <w:ind w:left="360"/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16B938" w14:textId="3D76DD3F" w:rsidR="003A28AF" w:rsidRDefault="00BD7203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P11</w:t>
            </w:r>
            <w:r w:rsidR="004F27A5">
              <w:rPr>
                <w:rFonts w:ascii="Calibri" w:hAnsi="Calibri"/>
                <w:bCs/>
                <w:color w:val="auto"/>
                <w:lang w:val="hr-HR"/>
              </w:rPr>
              <w:t xml:space="preserve"> -P12</w:t>
            </w:r>
            <w:r w:rsidR="0090037B">
              <w:rPr>
                <w:rFonts w:ascii="Calibri" w:hAnsi="Calibri"/>
                <w:bCs/>
                <w:color w:val="auto"/>
                <w:lang w:val="hr-HR"/>
              </w:rPr>
              <w:t xml:space="preserve"> 4</w:t>
            </w:r>
          </w:p>
          <w:p w14:paraId="16E686C0" w14:textId="1467183D" w:rsidR="00BD7203" w:rsidRDefault="00BD7203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</w:t>
            </w:r>
            <w:r w:rsidR="00D45ABD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h </w:t>
            </w:r>
          </w:p>
          <w:p w14:paraId="540906A3" w14:textId="125FDCAC" w:rsidR="00BD7203" w:rsidRPr="00CD3F31" w:rsidRDefault="00BD7203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Veleučilište Karlovac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5080D0" w14:textId="77777777" w:rsidR="00106FAB" w:rsidRPr="00CD3F31" w:rsidRDefault="00106FAB" w:rsidP="00A827B6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6AB775" w14:textId="533AF045" w:rsidR="008B4C2F" w:rsidRDefault="008B4C2F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V </w:t>
            </w:r>
            <w:r w:rsidR="00377A2F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6A4F9B">
              <w:rPr>
                <w:rFonts w:ascii="Calibri" w:hAnsi="Calibri"/>
                <w:bCs/>
                <w:color w:val="auto"/>
                <w:lang w:val="hr-HR"/>
              </w:rPr>
              <w:t>–</w:t>
            </w:r>
            <w:r w:rsidR="00D45ABD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D45ABD" w:rsidRPr="00D45ABD">
              <w:rPr>
                <w:rFonts w:ascii="Calibri" w:hAnsi="Calibri"/>
                <w:bCs/>
                <w:color w:val="FF0000"/>
                <w:lang w:val="hr-HR"/>
              </w:rPr>
              <w:t>2</w:t>
            </w:r>
          </w:p>
          <w:p w14:paraId="390CBBC7" w14:textId="70948D6C" w:rsidR="008B4C2F" w:rsidRDefault="008B4C2F" w:rsidP="00A827B6">
            <w:pPr>
              <w:rPr>
                <w:bCs/>
              </w:rPr>
            </w:pPr>
            <w:r>
              <w:rPr>
                <w:bCs/>
              </w:rPr>
              <w:t>(</w:t>
            </w:r>
            <w:r w:rsidR="00D45ABD">
              <w:rPr>
                <w:bCs/>
              </w:rPr>
              <w:t>11 – 13h</w:t>
            </w:r>
            <w:r>
              <w:rPr>
                <w:bCs/>
              </w:rPr>
              <w:t>)</w:t>
            </w:r>
          </w:p>
          <w:p w14:paraId="388C8494" w14:textId="77777777" w:rsidR="003A28AF" w:rsidRDefault="003A28AF" w:rsidP="00A827B6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OB Karlovac</w:t>
            </w:r>
          </w:p>
          <w:p w14:paraId="01C6FFF4" w14:textId="77777777" w:rsidR="003A28AF" w:rsidRPr="00CD3F31" w:rsidRDefault="003A28AF" w:rsidP="00A827B6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E2319" w14:textId="68DEAAF2" w:rsidR="00E5455D" w:rsidRDefault="00E5455D" w:rsidP="00E5455D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P11- P12</w:t>
            </w:r>
          </w:p>
          <w:p w14:paraId="4DAFAA5E" w14:textId="31F1E22E" w:rsidR="00E5455D" w:rsidRPr="00E5455D" w:rsidRDefault="00E5455D" w:rsidP="00E5455D">
            <w:pPr>
              <w:spacing w:after="0"/>
              <w:rPr>
                <w:bCs/>
                <w:sz w:val="20"/>
                <w:szCs w:val="20"/>
              </w:rPr>
            </w:pPr>
            <w:r w:rsidRPr="00E5455D">
              <w:rPr>
                <w:bCs/>
                <w:sz w:val="20"/>
                <w:szCs w:val="20"/>
              </w:rPr>
              <w:t>doc. dr. sc. Mirjana Lončarić – Katušin prim. dr. med</w:t>
            </w:r>
          </w:p>
          <w:p w14:paraId="4A55F37B" w14:textId="4E9538C5" w:rsidR="008B4C2F" w:rsidRPr="00E5455D" w:rsidRDefault="00377A2F" w:rsidP="00E5455D">
            <w:pPr>
              <w:spacing w:after="0"/>
              <w:rPr>
                <w:bCs/>
                <w:sz w:val="20"/>
                <w:szCs w:val="20"/>
              </w:rPr>
            </w:pPr>
            <w:r w:rsidRPr="00E5455D">
              <w:rPr>
                <w:bCs/>
                <w:sz w:val="20"/>
                <w:szCs w:val="20"/>
              </w:rPr>
              <w:t>V1 – V5</w:t>
            </w:r>
          </w:p>
          <w:p w14:paraId="0429C0D6" w14:textId="7766E77C" w:rsidR="00421507" w:rsidRPr="00E5455D" w:rsidRDefault="00421507" w:rsidP="00E5455D">
            <w:pPr>
              <w:spacing w:after="0"/>
              <w:rPr>
                <w:bCs/>
                <w:sz w:val="20"/>
                <w:szCs w:val="20"/>
              </w:rPr>
            </w:pPr>
            <w:r w:rsidRPr="00E5455D">
              <w:rPr>
                <w:bCs/>
                <w:sz w:val="20"/>
                <w:szCs w:val="20"/>
              </w:rPr>
              <w:t xml:space="preserve">Dorian Ovčar dr. med. </w:t>
            </w:r>
          </w:p>
          <w:p w14:paraId="41CB7C94" w14:textId="1E6489A5" w:rsidR="00377A2F" w:rsidRPr="00E5455D" w:rsidRDefault="00377A2F" w:rsidP="00E5455D">
            <w:pPr>
              <w:spacing w:after="0"/>
              <w:rPr>
                <w:bCs/>
                <w:sz w:val="20"/>
                <w:szCs w:val="20"/>
              </w:rPr>
            </w:pPr>
            <w:r w:rsidRPr="00E5455D">
              <w:rPr>
                <w:bCs/>
                <w:sz w:val="20"/>
                <w:szCs w:val="20"/>
              </w:rPr>
              <w:t xml:space="preserve">Andreja </w:t>
            </w:r>
            <w:proofErr w:type="spellStart"/>
            <w:r w:rsidRPr="00E5455D">
              <w:rPr>
                <w:bCs/>
                <w:sz w:val="20"/>
                <w:szCs w:val="20"/>
              </w:rPr>
              <w:t>Vidačić</w:t>
            </w:r>
            <w:proofErr w:type="spellEnd"/>
            <w:r w:rsidRPr="00E5455D">
              <w:rPr>
                <w:bCs/>
                <w:sz w:val="20"/>
                <w:szCs w:val="20"/>
              </w:rPr>
              <w:t xml:space="preserve"> – Marković dr. med</w:t>
            </w:r>
          </w:p>
          <w:p w14:paraId="37AC8064" w14:textId="7A2CA68A" w:rsidR="00330FAE" w:rsidRPr="00CD3F31" w:rsidRDefault="00377A2F" w:rsidP="00E5455D">
            <w:pPr>
              <w:spacing w:after="0"/>
              <w:rPr>
                <w:bCs/>
              </w:rPr>
            </w:pPr>
            <w:r w:rsidRPr="00E5455D">
              <w:rPr>
                <w:bCs/>
                <w:sz w:val="20"/>
                <w:szCs w:val="20"/>
              </w:rPr>
              <w:t>doc. dr. sc. Mirjana Lončarić – Katušin prim. dr. med</w:t>
            </w:r>
          </w:p>
        </w:tc>
      </w:tr>
      <w:tr w:rsidR="00D077C6" w:rsidRPr="00CD3F31" w14:paraId="080D75F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625E81" w14:textId="43334456" w:rsidR="00D077C6" w:rsidRPr="00957BB8" w:rsidRDefault="00957BB8" w:rsidP="00A827B6">
            <w:pPr>
              <w:pStyle w:val="Opisslike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957BB8">
              <w:rPr>
                <w:rFonts w:ascii="Calibri" w:hAnsi="Calibri"/>
                <w:b w:val="0"/>
                <w:sz w:val="22"/>
                <w:szCs w:val="22"/>
                <w:lang w:val="hr-HR"/>
              </w:rPr>
              <w:t>03. 202</w:t>
            </w:r>
            <w:r w:rsidR="00ED20E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Pr="00957BB8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BD7203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D2E90" w14:textId="41D95969" w:rsidR="00A6116F" w:rsidRDefault="00A6116F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V2-V</w:t>
            </w:r>
            <w:r w:rsidR="001854EA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  <w:p w14:paraId="7B584A72" w14:textId="06837C1E" w:rsidR="00C76164" w:rsidRDefault="00C76164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 – 19h</w:t>
            </w:r>
          </w:p>
          <w:p w14:paraId="4AD02E30" w14:textId="3AEFEAC5" w:rsidR="00D077C6" w:rsidRDefault="00525301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</w:rPr>
              <w:t xml:space="preserve">OB Karlovac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88D18A" w14:textId="77777777" w:rsidR="00D077C6" w:rsidRPr="00CD3F31" w:rsidRDefault="00D077C6" w:rsidP="00A827B6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DB5667" w14:textId="77777777" w:rsidR="00D077C6" w:rsidRDefault="00D077C6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D7E054" w14:textId="77777777" w:rsidR="00D077C6" w:rsidRDefault="00C76164" w:rsidP="00A827B6">
            <w:pPr>
              <w:rPr>
                <w:bCs/>
              </w:rPr>
            </w:pPr>
            <w:r>
              <w:rPr>
                <w:bCs/>
              </w:rPr>
              <w:t>doc. dr. sc. Mirjana Lončarić – Katušin prim. dr. me</w:t>
            </w:r>
            <w:r w:rsidR="00E5455D">
              <w:rPr>
                <w:bCs/>
              </w:rPr>
              <w:t>d</w:t>
            </w:r>
          </w:p>
          <w:p w14:paraId="4426DD90" w14:textId="77777777" w:rsidR="00E5455D" w:rsidRDefault="00E5455D" w:rsidP="00A827B6">
            <w:pPr>
              <w:rPr>
                <w:bCs/>
              </w:rPr>
            </w:pPr>
            <w:r>
              <w:rPr>
                <w:bCs/>
              </w:rPr>
              <w:t>Dorian Ovčar dr. med</w:t>
            </w:r>
          </w:p>
          <w:p w14:paraId="2F8E7AE5" w14:textId="269B671D" w:rsidR="00E5455D" w:rsidRDefault="00E5455D" w:rsidP="00A827B6">
            <w:pPr>
              <w:rPr>
                <w:bCs/>
              </w:rPr>
            </w:pPr>
            <w:r>
              <w:rPr>
                <w:bCs/>
              </w:rPr>
              <w:t>Prim. dr. sc. Matija Belavić dr. med.</w:t>
            </w:r>
          </w:p>
        </w:tc>
      </w:tr>
      <w:tr w:rsidR="008B4C2F" w:rsidRPr="00CD3F31" w14:paraId="600B703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49B1DB" w14:textId="77777777" w:rsidR="00630C6F" w:rsidRDefault="00630C6F" w:rsidP="00A827B6">
            <w:pPr>
              <w:rPr>
                <w:lang w:eastAsia="hr-HR"/>
              </w:rPr>
            </w:pPr>
          </w:p>
          <w:p w14:paraId="29466474" w14:textId="6A4ABE97" w:rsidR="00630C6F" w:rsidRPr="00ED20ED" w:rsidRDefault="00630C6F" w:rsidP="00A827B6">
            <w:pPr>
              <w:pStyle w:val="Odlomakpopisa"/>
              <w:numPr>
                <w:ilvl w:val="0"/>
                <w:numId w:val="6"/>
              </w:numPr>
              <w:rPr>
                <w:lang w:eastAsia="hr-HR"/>
              </w:rPr>
            </w:pPr>
            <w:r w:rsidRPr="00ED20ED">
              <w:rPr>
                <w:lang w:eastAsia="hr-HR"/>
              </w:rPr>
              <w:t>03. 202</w:t>
            </w:r>
            <w:r w:rsidR="00ED20ED">
              <w:rPr>
                <w:lang w:eastAsia="hr-HR"/>
              </w:rPr>
              <w:t>4</w:t>
            </w:r>
          </w:p>
          <w:p w14:paraId="274EDC82" w14:textId="32CF8878" w:rsidR="00630C6F" w:rsidRPr="00630C6F" w:rsidRDefault="00630C6F" w:rsidP="00A827B6">
            <w:pPr>
              <w:ind w:left="360"/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17F58" w14:textId="0B901AE1" w:rsidR="003A28AF" w:rsidRPr="00CD3F31" w:rsidRDefault="003A28AF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8F4AA0" w14:textId="77777777" w:rsidR="008B4C2F" w:rsidRPr="00CD3F31" w:rsidRDefault="008B4C2F" w:rsidP="00A827B6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2EDF7A" w14:textId="6C31BEB6" w:rsidR="008B4C2F" w:rsidRDefault="008B4C2F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V </w:t>
            </w:r>
            <w:r w:rsidR="001854EA"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="00525301">
              <w:rPr>
                <w:rFonts w:ascii="Calibri" w:hAnsi="Calibri"/>
                <w:bCs/>
                <w:color w:val="auto"/>
                <w:lang w:val="hr-HR"/>
              </w:rPr>
              <w:t xml:space="preserve">- </w:t>
            </w:r>
            <w:r w:rsidR="00B677A5">
              <w:rPr>
                <w:rFonts w:ascii="Calibri" w:hAnsi="Calibri"/>
                <w:bCs/>
                <w:color w:val="auto"/>
                <w:lang w:val="hr-HR"/>
              </w:rPr>
              <w:t xml:space="preserve"> V</w:t>
            </w:r>
            <w:r w:rsidR="001854EA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  <w:p w14:paraId="42400ED5" w14:textId="17BA155A" w:rsidR="003A28AF" w:rsidRDefault="008B4C2F" w:rsidP="00A827B6">
            <w:pPr>
              <w:rPr>
                <w:bCs/>
              </w:rPr>
            </w:pPr>
            <w:r>
              <w:rPr>
                <w:bCs/>
              </w:rPr>
              <w:t>(</w:t>
            </w:r>
            <w:r w:rsidR="00957BB8">
              <w:rPr>
                <w:bCs/>
              </w:rPr>
              <w:t>8</w:t>
            </w:r>
            <w:r>
              <w:rPr>
                <w:bCs/>
              </w:rPr>
              <w:t>– 1</w:t>
            </w:r>
            <w:r w:rsidR="00957BB8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2E85CE1B" w14:textId="77777777" w:rsidR="003A28AF" w:rsidRPr="003A28AF" w:rsidRDefault="003A28AF" w:rsidP="00A827B6">
            <w:pPr>
              <w:rPr>
                <w:bCs/>
              </w:rPr>
            </w:pPr>
            <w:r>
              <w:rPr>
                <w:rFonts w:asciiTheme="minorHAnsi" w:hAnsiTheme="minorHAnsi"/>
                <w:bCs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20C7FC" w14:textId="77777777" w:rsidR="00EA2DB5" w:rsidRDefault="00EA2DB5" w:rsidP="00A827B6">
            <w:pPr>
              <w:rPr>
                <w:bCs/>
              </w:rPr>
            </w:pPr>
            <w:r>
              <w:rPr>
                <w:bCs/>
              </w:rPr>
              <w:t xml:space="preserve">Dorian Ovčar dr. med. </w:t>
            </w:r>
          </w:p>
          <w:p w14:paraId="1BA4C5EC" w14:textId="4E08F83A" w:rsidR="00EA2DB5" w:rsidRDefault="00EA2DB5" w:rsidP="00A827B6">
            <w:pPr>
              <w:rPr>
                <w:bCs/>
              </w:rPr>
            </w:pPr>
            <w:r>
              <w:rPr>
                <w:bCs/>
              </w:rPr>
              <w:t>Prim. dr. sc. Matija Belavić dr. med.</w:t>
            </w:r>
          </w:p>
          <w:p w14:paraId="746BA0F9" w14:textId="1B49AB22" w:rsidR="0088279E" w:rsidRPr="00CD3F31" w:rsidRDefault="00EA2DB5" w:rsidP="00A827B6">
            <w:pPr>
              <w:rPr>
                <w:bCs/>
              </w:rPr>
            </w:pPr>
            <w:r>
              <w:rPr>
                <w:bCs/>
              </w:rPr>
              <w:t>doc. dr. sc. Mirjana Lončarić – Katušin prim. dr. med</w:t>
            </w:r>
          </w:p>
        </w:tc>
      </w:tr>
      <w:tr w:rsidR="00630C6F" w:rsidRPr="00CD3F31" w14:paraId="09E1DF0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0893CA" w14:textId="11D8576F" w:rsidR="00630C6F" w:rsidRPr="00630C6F" w:rsidRDefault="00ED20ED" w:rsidP="00A827B6">
            <w:pPr>
              <w:pStyle w:val="Opisslike"/>
              <w:ind w:left="360"/>
              <w:jc w:val="left"/>
              <w:rPr>
                <w:rFonts w:ascii="Calibri" w:hAnsi="Calibri"/>
                <w:b w:val="0"/>
                <w:color w:val="FF0000"/>
                <w:sz w:val="22"/>
                <w:szCs w:val="22"/>
                <w:lang w:val="hr-HR"/>
              </w:rPr>
            </w:pPr>
            <w:r w:rsidRPr="00ED20ED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Pr="00ED20ED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630C6F" w:rsidRPr="00ED20ED">
              <w:rPr>
                <w:rFonts w:ascii="Calibri" w:hAnsi="Calibri"/>
                <w:b w:val="0"/>
                <w:sz w:val="22"/>
                <w:szCs w:val="22"/>
                <w:lang w:val="hr-HR"/>
              </w:rPr>
              <w:t>03. 2024</w:t>
            </w:r>
            <w:r w:rsidR="00630C6F" w:rsidRPr="00630C6F">
              <w:rPr>
                <w:rFonts w:ascii="Calibri" w:hAnsi="Calibri"/>
                <w:b w:val="0"/>
                <w:color w:val="FF0000"/>
                <w:sz w:val="22"/>
                <w:szCs w:val="22"/>
                <w:lang w:val="hr-HR"/>
              </w:rPr>
              <w:t>.</w:t>
            </w:r>
          </w:p>
          <w:p w14:paraId="446B47C8" w14:textId="5EB341A1" w:rsidR="00630C6F" w:rsidRPr="00630C6F" w:rsidRDefault="00630C6F" w:rsidP="00A827B6">
            <w:pPr>
              <w:rPr>
                <w:highlight w:val="yellow"/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AD8B23" w14:textId="77777777" w:rsidR="00630C6F" w:rsidRDefault="00630C6F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BFA27F" w14:textId="77777777" w:rsidR="00630C6F" w:rsidRPr="00CD3F31" w:rsidRDefault="00630C6F" w:rsidP="00A827B6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43B6F1" w14:textId="475B2637" w:rsidR="00630C6F" w:rsidRDefault="00957BB8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</w:t>
            </w:r>
            <w:r w:rsidR="0000241D">
              <w:rPr>
                <w:rFonts w:ascii="Calibri" w:hAnsi="Calibri"/>
                <w:bCs/>
                <w:color w:val="auto"/>
                <w:lang w:val="hr-HR"/>
              </w:rPr>
              <w:t>7</w:t>
            </w:r>
            <w:r w:rsidR="00EA2DB5">
              <w:rPr>
                <w:rFonts w:ascii="Calibri" w:hAnsi="Calibri"/>
                <w:bCs/>
                <w:color w:val="auto"/>
                <w:lang w:val="hr-HR"/>
              </w:rPr>
              <w:t xml:space="preserve"> – </w:t>
            </w:r>
            <w:r w:rsidR="002569C8">
              <w:rPr>
                <w:rFonts w:ascii="Calibri" w:hAnsi="Calibri"/>
                <w:bCs/>
                <w:color w:val="auto"/>
                <w:lang w:val="hr-HR"/>
              </w:rPr>
              <w:t>V</w:t>
            </w:r>
            <w:r w:rsidR="00750845">
              <w:rPr>
                <w:rFonts w:ascii="Calibri" w:hAnsi="Calibri"/>
                <w:bCs/>
                <w:color w:val="auto"/>
                <w:lang w:val="hr-HR"/>
              </w:rPr>
              <w:t>9</w:t>
            </w:r>
          </w:p>
          <w:p w14:paraId="3F62CAEF" w14:textId="13BDE67B" w:rsidR="00764945" w:rsidRDefault="00764945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 – 19</w:t>
            </w:r>
            <w:r w:rsidR="00EA2DB5"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70C9A160" w14:textId="36DB2350" w:rsidR="00764945" w:rsidRDefault="00764945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2F738D" w14:textId="77777777" w:rsidR="00C07EF9" w:rsidRDefault="00C07EF9" w:rsidP="00A827B6">
            <w:pPr>
              <w:rPr>
                <w:bCs/>
              </w:rPr>
            </w:pPr>
            <w:r>
              <w:rPr>
                <w:bCs/>
              </w:rPr>
              <w:t xml:space="preserve">Dorian Ovčar dr. med. </w:t>
            </w:r>
          </w:p>
          <w:p w14:paraId="0C70D386" w14:textId="77777777" w:rsidR="00C07EF9" w:rsidRDefault="00C07EF9" w:rsidP="00A827B6">
            <w:pPr>
              <w:rPr>
                <w:bCs/>
              </w:rPr>
            </w:pPr>
            <w:r>
              <w:rPr>
                <w:bCs/>
              </w:rPr>
              <w:t>Prim. dr. sc. Matija Belavić dr. med.</w:t>
            </w:r>
          </w:p>
          <w:p w14:paraId="0240C568" w14:textId="5F6F735A" w:rsidR="00630C6F" w:rsidRDefault="00C07EF9" w:rsidP="00A827B6">
            <w:pPr>
              <w:rPr>
                <w:bCs/>
              </w:rPr>
            </w:pPr>
            <w:r>
              <w:rPr>
                <w:bCs/>
              </w:rPr>
              <w:t>doc. dr. sc. Mirjana Lončarić – Katušin prim. dr. med</w:t>
            </w:r>
          </w:p>
        </w:tc>
      </w:tr>
      <w:tr w:rsidR="008B4C2F" w:rsidRPr="00CD3F31" w14:paraId="5D92381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34E7C" w14:textId="23B8FDB5" w:rsidR="008B4C2F" w:rsidRDefault="008B4C2F" w:rsidP="00A827B6">
            <w:pPr>
              <w:pStyle w:val="Opisslike"/>
              <w:jc w:val="left"/>
              <w:rPr>
                <w:rFonts w:ascii="Calibri" w:hAnsi="Calibri"/>
                <w:b w:val="0"/>
                <w:color w:val="FF0000"/>
                <w:sz w:val="22"/>
                <w:szCs w:val="22"/>
                <w:lang w:val="hr-HR"/>
              </w:rPr>
            </w:pPr>
          </w:p>
          <w:p w14:paraId="0AD43D98" w14:textId="1DE995C2" w:rsidR="00630C6F" w:rsidRPr="00ED20ED" w:rsidRDefault="00630C6F" w:rsidP="00A827B6">
            <w:pPr>
              <w:rPr>
                <w:lang w:eastAsia="hr-HR"/>
              </w:rPr>
            </w:pPr>
            <w:r w:rsidRPr="00ED20ED">
              <w:rPr>
                <w:lang w:eastAsia="hr-HR"/>
              </w:rPr>
              <w:t>1</w:t>
            </w:r>
            <w:r w:rsidR="00ED20ED">
              <w:rPr>
                <w:lang w:eastAsia="hr-HR"/>
              </w:rPr>
              <w:t>4</w:t>
            </w:r>
            <w:r w:rsidRPr="00ED20ED">
              <w:rPr>
                <w:lang w:eastAsia="hr-HR"/>
              </w:rPr>
              <w:t xml:space="preserve">.03. 2024. </w:t>
            </w:r>
          </w:p>
          <w:p w14:paraId="31DC95EB" w14:textId="2A3C56DD" w:rsidR="00630C6F" w:rsidRPr="00630C6F" w:rsidRDefault="00630C6F" w:rsidP="00A827B6">
            <w:pPr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702B17" w14:textId="77777777" w:rsidR="008B4C2F" w:rsidRPr="00CD3F31" w:rsidRDefault="008B4C2F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31FF93" w14:textId="77777777" w:rsidR="008B4C2F" w:rsidRPr="00CD3F31" w:rsidRDefault="008B4C2F" w:rsidP="00A827B6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68BBC" w14:textId="4760775D" w:rsidR="008B4C2F" w:rsidRDefault="008B4C2F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</w:t>
            </w:r>
            <w:r w:rsidR="00BD20E7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7F011D"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="009600FE">
              <w:rPr>
                <w:rFonts w:ascii="Calibri" w:hAnsi="Calibri"/>
                <w:bCs/>
                <w:color w:val="auto"/>
                <w:lang w:val="hr-HR"/>
              </w:rPr>
              <w:t>– V</w:t>
            </w:r>
            <w:r w:rsidR="00BD20E7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7F011D">
              <w:rPr>
                <w:rFonts w:ascii="Calibri" w:hAnsi="Calibri"/>
                <w:bCs/>
                <w:color w:val="auto"/>
                <w:lang w:val="hr-HR"/>
              </w:rPr>
              <w:t>2</w:t>
            </w:r>
          </w:p>
          <w:p w14:paraId="7ECB8342" w14:textId="315B277A" w:rsidR="008B4C2F" w:rsidRDefault="008B4C2F" w:rsidP="00A827B6">
            <w:pPr>
              <w:rPr>
                <w:bCs/>
              </w:rPr>
            </w:pPr>
            <w:r>
              <w:rPr>
                <w:bCs/>
              </w:rPr>
              <w:t>(</w:t>
            </w:r>
            <w:r w:rsidR="00764945">
              <w:rPr>
                <w:bCs/>
              </w:rPr>
              <w:t>8</w:t>
            </w:r>
            <w:r>
              <w:rPr>
                <w:bCs/>
              </w:rPr>
              <w:t xml:space="preserve"> – 1</w:t>
            </w:r>
            <w:r w:rsidR="00764945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6077849E" w14:textId="77777777" w:rsidR="003A28AF" w:rsidRPr="003A28AF" w:rsidRDefault="003A28AF" w:rsidP="00A827B6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5E145" w14:textId="77777777" w:rsidR="00C07EF9" w:rsidRDefault="00C07EF9" w:rsidP="00A827B6">
            <w:pPr>
              <w:rPr>
                <w:bCs/>
              </w:rPr>
            </w:pPr>
            <w:r>
              <w:rPr>
                <w:bCs/>
              </w:rPr>
              <w:t xml:space="preserve">Dorian Ovčar dr. med. </w:t>
            </w:r>
          </w:p>
          <w:p w14:paraId="4D700176" w14:textId="77777777" w:rsidR="00C07EF9" w:rsidRDefault="00C07EF9" w:rsidP="00A827B6">
            <w:pPr>
              <w:rPr>
                <w:bCs/>
              </w:rPr>
            </w:pPr>
            <w:r>
              <w:rPr>
                <w:bCs/>
              </w:rPr>
              <w:t xml:space="preserve">Andreja </w:t>
            </w:r>
            <w:proofErr w:type="spellStart"/>
            <w:r>
              <w:rPr>
                <w:bCs/>
              </w:rPr>
              <w:t>Vidačić</w:t>
            </w:r>
            <w:proofErr w:type="spellEnd"/>
            <w:r>
              <w:rPr>
                <w:bCs/>
              </w:rPr>
              <w:t xml:space="preserve"> – Marković dr. med</w:t>
            </w:r>
          </w:p>
          <w:p w14:paraId="64279529" w14:textId="5CF4ED33" w:rsidR="008B4C2F" w:rsidRPr="00CD3F31" w:rsidRDefault="00C07EF9" w:rsidP="00A827B6">
            <w:pPr>
              <w:rPr>
                <w:bCs/>
              </w:rPr>
            </w:pPr>
            <w:r>
              <w:rPr>
                <w:bCs/>
              </w:rPr>
              <w:t>doc. dr. sc. Mirjana Lončarić – Katušin prim. dr. med</w:t>
            </w:r>
          </w:p>
        </w:tc>
      </w:tr>
      <w:tr w:rsidR="00BD7203" w:rsidRPr="00CD3F31" w14:paraId="50251D5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047712" w14:textId="6AB40865" w:rsidR="00BD7203" w:rsidRDefault="00750845" w:rsidP="00750845">
            <w:pPr>
              <w:pStyle w:val="Opisslike"/>
              <w:jc w:val="left"/>
              <w:rPr>
                <w:rFonts w:ascii="Calibri" w:hAnsi="Calibri"/>
                <w:b w:val="0"/>
                <w:color w:val="FF0000"/>
                <w:sz w:val="22"/>
                <w:szCs w:val="22"/>
                <w:lang w:val="hr-HR"/>
              </w:rPr>
            </w:pPr>
            <w:r w:rsidRPr="00750845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14. </w:t>
            </w:r>
            <w:r w:rsidR="00BD7203" w:rsidRPr="00750845">
              <w:rPr>
                <w:rFonts w:ascii="Calibri" w:hAnsi="Calibri"/>
                <w:b w:val="0"/>
                <w:sz w:val="22"/>
                <w:szCs w:val="22"/>
                <w:lang w:val="hr-HR"/>
              </w:rPr>
              <w:t>03. 2023.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8E3B3" w14:textId="77777777" w:rsidR="00BD7203" w:rsidRPr="00CD3F31" w:rsidRDefault="00BD7203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43507" w14:textId="77777777" w:rsidR="00BD7203" w:rsidRPr="00CD3F31" w:rsidRDefault="00BD7203" w:rsidP="00A827B6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70781" w14:textId="77777777" w:rsidR="00BD7203" w:rsidRDefault="00750845" w:rsidP="00A827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V13 – V14</w:t>
            </w:r>
          </w:p>
          <w:p w14:paraId="0127C026" w14:textId="77777777" w:rsidR="00750845" w:rsidRDefault="00750845" w:rsidP="00750845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 – 19h</w:t>
            </w:r>
          </w:p>
          <w:p w14:paraId="4A130FB4" w14:textId="6D0334F0" w:rsidR="00750845" w:rsidRDefault="00750845" w:rsidP="00750845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0BE090" w14:textId="77777777" w:rsidR="00750845" w:rsidRDefault="00750845" w:rsidP="00750845">
            <w:pPr>
              <w:rPr>
                <w:bCs/>
              </w:rPr>
            </w:pPr>
            <w:r>
              <w:rPr>
                <w:bCs/>
              </w:rPr>
              <w:t xml:space="preserve">Dorian Ovčar dr. med. </w:t>
            </w:r>
          </w:p>
          <w:p w14:paraId="50B2E05C" w14:textId="77777777" w:rsidR="00750845" w:rsidRDefault="00750845" w:rsidP="00750845">
            <w:pPr>
              <w:rPr>
                <w:bCs/>
              </w:rPr>
            </w:pPr>
            <w:r>
              <w:rPr>
                <w:bCs/>
              </w:rPr>
              <w:t>Prim. dr. sc. Matija Belavić dr. med.</w:t>
            </w:r>
          </w:p>
          <w:p w14:paraId="584E5524" w14:textId="79560069" w:rsidR="00BD7203" w:rsidRDefault="00750845" w:rsidP="00750845">
            <w:pPr>
              <w:rPr>
                <w:bCs/>
              </w:rPr>
            </w:pPr>
            <w:r>
              <w:rPr>
                <w:bCs/>
              </w:rPr>
              <w:t>doc. dr. sc. Mirjana Lončarić – Katušin prim. dr. med</w:t>
            </w:r>
          </w:p>
        </w:tc>
      </w:tr>
    </w:tbl>
    <w:p w14:paraId="7181C1F0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9FA19A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2AB64906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2E1C379C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5F1CBE6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B8E19A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7A645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369686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DD713B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2F1686A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07A15" w14:textId="77777777" w:rsidR="005C2F41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87895" w14:textId="77777777" w:rsidR="005C2F41" w:rsidRPr="008E0C8F" w:rsidRDefault="000B573B" w:rsidP="000B573B">
            <w:pPr>
              <w:pStyle w:val="Podnoje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8E0C8F">
              <w:rPr>
                <w:rFonts w:asciiTheme="minorHAnsi" w:hAnsiTheme="minorHAnsi" w:cstheme="minorHAnsi"/>
                <w:b/>
                <w:bCs/>
              </w:rPr>
              <w:t>Uvod u predmet. Povijest anesteziologije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6B6D5" w14:textId="77777777" w:rsidR="005C2F41" w:rsidRPr="00CD3F31" w:rsidRDefault="008E0C8F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0E6E4" w14:textId="77777777" w:rsidR="005C2F41" w:rsidRPr="00CD3F31" w:rsidRDefault="008E0C8F" w:rsidP="00AA6176">
            <w:pPr>
              <w:spacing w:after="0"/>
              <w:jc w:val="center"/>
            </w:pPr>
            <w:r>
              <w:t>Veleučilište Karlovac</w:t>
            </w:r>
          </w:p>
        </w:tc>
      </w:tr>
      <w:tr w:rsidR="00A05341" w:rsidRPr="00CD3F31" w14:paraId="6447804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9907D" w14:textId="77777777" w:rsidR="00A05341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8C5A1" w14:textId="77777777" w:rsidR="00A05341" w:rsidRPr="008E0C8F" w:rsidRDefault="000B573B" w:rsidP="000B57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8E0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Prijeanestezijski</w:t>
            </w:r>
            <w:proofErr w:type="spellEnd"/>
            <w:r w:rsidRPr="008E0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0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pregled</w:t>
            </w:r>
            <w:proofErr w:type="spellEnd"/>
            <w:r w:rsidRPr="008E0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8E0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priprema</w:t>
            </w:r>
            <w:proofErr w:type="spellEnd"/>
            <w:r w:rsidRPr="008E0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0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bolesnika</w:t>
            </w:r>
            <w:proofErr w:type="spellEnd"/>
            <w:r w:rsidRPr="008E0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8E0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anesteziju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2907F" w14:textId="77777777" w:rsidR="00A05341" w:rsidRPr="00CD3F31" w:rsidRDefault="008E0C8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E3E44" w14:textId="77777777" w:rsidR="00A05341" w:rsidRPr="00CD3F31" w:rsidRDefault="008E0C8F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A05341" w:rsidRPr="00CD3F31" w14:paraId="6C9102D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1323C" w14:textId="77777777" w:rsidR="00A05341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0E6BC" w14:textId="77777777" w:rsidR="00A05341" w:rsidRPr="008E0C8F" w:rsidRDefault="000B573B" w:rsidP="000B573B">
            <w:pPr>
              <w:pStyle w:val="Podnoje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8E0C8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Opća anestezija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0AA51" w14:textId="77777777" w:rsidR="00A05341" w:rsidRPr="00CD3F31" w:rsidRDefault="008E0C8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2AE2F" w14:textId="77777777" w:rsidR="00A05341" w:rsidRPr="00CD3F31" w:rsidRDefault="008E0C8F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A05341" w:rsidRPr="00CD3F31" w14:paraId="5F9422D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79E32" w14:textId="77777777" w:rsidR="00A05341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CA9C7" w14:textId="77777777" w:rsidR="00A05341" w:rsidRPr="008E0C8F" w:rsidRDefault="000B573B" w:rsidP="000B5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8E0C8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Regionalna anestezija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9E0F4" w14:textId="77777777" w:rsidR="00A05341" w:rsidRPr="00CD3F31" w:rsidRDefault="008E0C8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7CA2F" w14:textId="77777777" w:rsidR="00A05341" w:rsidRPr="00CD3F31" w:rsidRDefault="008E0C8F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A05341" w:rsidRPr="00CD3F31" w14:paraId="529DBDA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AAEE2" w14:textId="77777777" w:rsidR="00A05341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40732" w14:textId="77777777" w:rsidR="00A05341" w:rsidRPr="008E0C8F" w:rsidRDefault="000B573B" w:rsidP="000B573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8E0C8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Anesteziološki aparat i monitoring u anesteziji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4BCA4" w14:textId="77777777" w:rsidR="00A05341" w:rsidRPr="00CD3F31" w:rsidRDefault="008E0C8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5B141" w14:textId="77777777" w:rsidR="00A05341" w:rsidRPr="00CD3F31" w:rsidRDefault="008E0C8F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0B573B" w:rsidRPr="00CD3F31" w14:paraId="093A42D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10ACF" w14:textId="77777777" w:rsidR="000B573B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84C96" w14:textId="77777777" w:rsidR="000B573B" w:rsidRPr="008E0C8F" w:rsidRDefault="008E0C8F" w:rsidP="008E0C8F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Poslijeanestezijska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 skrb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F08D5" w14:textId="77777777" w:rsidR="000B573B" w:rsidRPr="00CD3F31" w:rsidRDefault="008E0C8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2B443" w14:textId="77777777" w:rsidR="000B573B" w:rsidRPr="00CD3F31" w:rsidRDefault="008E0C8F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0B573B" w:rsidRPr="00CD3F31" w14:paraId="5E3A013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3C791" w14:textId="77777777" w:rsidR="000B573B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BD0C1" w14:textId="77777777" w:rsidR="000B573B" w:rsidRPr="008E0C8F" w:rsidRDefault="008E0C8F" w:rsidP="008E0C8F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8E0C8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Srčani zastoj-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kardiopulmonalna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 reanimacija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4561A" w14:textId="77777777" w:rsidR="000B573B" w:rsidRPr="00CD3F31" w:rsidRDefault="008E0C8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8030E" w14:textId="77777777" w:rsidR="000B573B" w:rsidRPr="00CD3F31" w:rsidRDefault="008E0C8F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0B573B" w:rsidRPr="00CD3F31" w14:paraId="44674A2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E29C5" w14:textId="77777777" w:rsidR="000B573B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555A4" w14:textId="77777777" w:rsidR="000B573B" w:rsidRPr="008E0C8F" w:rsidRDefault="008E0C8F" w:rsidP="008E0C8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Zbrinjavanje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održavanje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dišnog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puta.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33DC8" w14:textId="77777777" w:rsidR="000B573B" w:rsidRPr="00CD3F31" w:rsidRDefault="008E0C8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60D41" w14:textId="77777777" w:rsidR="000B573B" w:rsidRPr="00CD3F31" w:rsidRDefault="008E0C8F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0B573B" w:rsidRPr="00CD3F31" w14:paraId="7160AC4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4CEAD" w14:textId="77777777" w:rsidR="000B573B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99D22" w14:textId="77777777" w:rsidR="000B573B" w:rsidRPr="008E0C8F" w:rsidRDefault="008E0C8F" w:rsidP="008E0C8F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8E0C8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Uvod u intenzivnu medicinu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E1CD6" w14:textId="77777777" w:rsidR="000B573B" w:rsidRPr="00CD3F31" w:rsidRDefault="008E0C8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4FE69" w14:textId="77777777" w:rsidR="000B573B" w:rsidRPr="00CD3F31" w:rsidRDefault="008E0C8F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0B573B" w:rsidRPr="00CD3F31" w14:paraId="53B4821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D169A" w14:textId="77777777" w:rsidR="000B573B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8D576" w14:textId="77777777" w:rsidR="000B573B" w:rsidRPr="008E0C8F" w:rsidRDefault="008E0C8F" w:rsidP="008E0C8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Akutna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respiratorna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insuficijencija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Mehanička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respiratorna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potpora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invazivna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neinvazivna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1B63C" w14:textId="4ADB9534" w:rsidR="000B573B" w:rsidRPr="00CD3F31" w:rsidRDefault="000A406A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8CF46" w14:textId="77777777" w:rsidR="000B573B" w:rsidRPr="00CD3F31" w:rsidRDefault="008E0C8F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0B573B" w:rsidRPr="00CD3F31" w14:paraId="1D66261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FF8D6" w14:textId="77777777" w:rsidR="000B573B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9F7F7" w14:textId="77777777" w:rsidR="000B573B" w:rsidRPr="008E0C8F" w:rsidRDefault="008E0C8F" w:rsidP="008E0C8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Prehrana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Jedinicama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intenzivne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medicine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AB0D8" w14:textId="77777777" w:rsidR="000B573B" w:rsidRPr="00CD3F31" w:rsidRDefault="008E0C8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F40D0" w14:textId="77777777" w:rsidR="000B573B" w:rsidRPr="00CD3F31" w:rsidRDefault="008E0C8F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0B573B" w:rsidRPr="00CD3F31" w14:paraId="3A51048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FC825" w14:textId="77777777" w:rsidR="000B573B" w:rsidRPr="000B573B" w:rsidRDefault="000B573B" w:rsidP="000B573B">
            <w:pPr>
              <w:spacing w:after="0"/>
              <w:jc w:val="center"/>
              <w:rPr>
                <w:b/>
                <w:bCs/>
              </w:rPr>
            </w:pPr>
            <w:r w:rsidRPr="000B573B">
              <w:rPr>
                <w:b/>
                <w:bCs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E2F73" w14:textId="77777777" w:rsidR="000B573B" w:rsidRPr="008E0C8F" w:rsidRDefault="008E0C8F" w:rsidP="000B57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Sepsa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višestruko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zatajenje</w:t>
            </w:r>
            <w:proofErr w:type="spellEnd"/>
            <w:r w:rsidRPr="008E0C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organa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F19ED" w14:textId="4B024A5E" w:rsidR="000B573B" w:rsidRPr="00CD3F31" w:rsidRDefault="00F65C47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2A06A" w14:textId="77777777" w:rsidR="000B573B" w:rsidRPr="00CD3F31" w:rsidRDefault="008E0C8F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3156EC" w:rsidRPr="00CD3F31" w14:paraId="69368E6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6353A" w14:textId="7D6A9D0F" w:rsidR="003156EC" w:rsidRPr="000B573B" w:rsidRDefault="003156EC" w:rsidP="000B573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49669" w14:textId="5DED0490" w:rsidR="003156EC" w:rsidRPr="008E0C8F" w:rsidRDefault="003156EC" w:rsidP="000B573B">
            <w:pPr>
              <w:pStyle w:val="Default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Monitoring u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Jedinici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intenzivne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medicine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B17A9" w14:textId="68D4F9C0" w:rsidR="003156EC" w:rsidRDefault="003156E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755E2" w14:textId="7C0FCE3B" w:rsidR="003156EC" w:rsidRDefault="003156EC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0B06AE" w:rsidRPr="00CD3F31" w14:paraId="36443C9F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26CEC2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8D6D905" w14:textId="77777777" w:rsidR="000B06AE" w:rsidRPr="008E0C8F" w:rsidRDefault="000B06AE" w:rsidP="00BF5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E0C8F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5067E9" w14:textId="77777777" w:rsidR="000B06AE" w:rsidRPr="00CD3F31" w:rsidRDefault="00B64F2D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AF4058" w14:textId="77777777" w:rsidR="000B06AE" w:rsidRPr="00CD3F31" w:rsidRDefault="008E0C8F" w:rsidP="008D4528">
            <w:pPr>
              <w:spacing w:after="0"/>
              <w:jc w:val="center"/>
            </w:pPr>
            <w:r>
              <w:t>Veleučilište Karlovac</w:t>
            </w:r>
          </w:p>
        </w:tc>
      </w:tr>
    </w:tbl>
    <w:p w14:paraId="72D672A1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2609A27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7F886A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452410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95A89F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272B80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030C91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AB114A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C31E18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66733C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5F89A9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A0ACAE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9FA07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8DBF40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2CD77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52581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43C8907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175B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A19996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1F57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5B0B2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EB8E0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5A29C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E00776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F17D4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60641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2743CF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B4A9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DC5C04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6DF68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9767C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04D56962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0542D8F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86483E8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2518E9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3978A0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A3888DE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35E76795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07004BB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97D806F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EB4CE1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952D87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47291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C0EBD2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5AF0E" w14:textId="77777777" w:rsidR="00A05341" w:rsidRPr="00A41AC8" w:rsidRDefault="002B3720" w:rsidP="00A05341">
            <w:pPr>
              <w:spacing w:after="0"/>
              <w:jc w:val="center"/>
              <w:rPr>
                <w:b/>
                <w:bCs/>
              </w:rPr>
            </w:pPr>
            <w:r w:rsidRPr="00A41AC8">
              <w:rPr>
                <w:b/>
                <w:bCs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9846E" w14:textId="5B2790FF" w:rsidR="00A05341" w:rsidRPr="002626DA" w:rsidRDefault="002B3720" w:rsidP="002626DA">
            <w:pPr>
              <w:pStyle w:val="Default"/>
              <w:rPr>
                <w:rFonts w:asciiTheme="minorHAnsi" w:hAnsiTheme="minorHAnsi"/>
                <w:sz w:val="22"/>
                <w:lang w:val="hr-HR"/>
              </w:rPr>
            </w:pPr>
            <w:r w:rsidRPr="00C256C8">
              <w:rPr>
                <w:rStyle w:val="Style43"/>
                <w:lang w:val="hr-HR"/>
              </w:rPr>
              <w:t>Srčani zastoj-</w:t>
            </w:r>
            <w:proofErr w:type="spellStart"/>
            <w:r w:rsidRPr="00C256C8">
              <w:rPr>
                <w:rStyle w:val="Style43"/>
                <w:lang w:val="hr-HR"/>
              </w:rPr>
              <w:t>kardiopulmonalna</w:t>
            </w:r>
            <w:proofErr w:type="spellEnd"/>
            <w:r w:rsidRPr="00C256C8">
              <w:rPr>
                <w:rStyle w:val="Style43"/>
                <w:lang w:val="hr-HR"/>
              </w:rPr>
              <w:t xml:space="preserve"> reanimacija.</w:t>
            </w:r>
            <w:r w:rsidR="006835D2" w:rsidRPr="00487296">
              <w:rPr>
                <w:rStyle w:val="Style43"/>
                <w:lang w:val="hr-HR"/>
              </w:rPr>
              <w:t xml:space="preserve"> Postupci osnovnog održavanja života (BLS)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A295C" w14:textId="234A6EFE" w:rsidR="00A05341" w:rsidRPr="00CD3F31" w:rsidRDefault="001854EA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16726" w14:textId="458B7CE0" w:rsidR="00A05341" w:rsidRPr="00CD3F31" w:rsidRDefault="00BB609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A05341" w:rsidRPr="00CD3F31" w14:paraId="2BA63F2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C77F8" w14:textId="4A93E129" w:rsidR="00A05341" w:rsidRPr="00A41AC8" w:rsidRDefault="009F6EC1" w:rsidP="00A05341">
            <w:pPr>
              <w:spacing w:after="0"/>
              <w:jc w:val="center"/>
              <w:rPr>
                <w:b/>
                <w:bCs/>
              </w:rPr>
            </w:pPr>
            <w:r w:rsidRPr="00A41AC8">
              <w:rPr>
                <w:b/>
                <w:bCs/>
              </w:rPr>
              <w:t>V</w:t>
            </w:r>
            <w:r w:rsidR="006835D2">
              <w:rPr>
                <w:b/>
                <w:bCs/>
              </w:rPr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31BCB" w14:textId="77777777" w:rsidR="00A05341" w:rsidRPr="00A41AC8" w:rsidRDefault="002B3720" w:rsidP="00A41AC8">
            <w:pPr>
              <w:pStyle w:val="Default"/>
              <w:rPr>
                <w:rFonts w:asciiTheme="minorHAnsi" w:hAnsiTheme="minorHAnsi"/>
                <w:sz w:val="22"/>
                <w:lang w:val="hr-HR"/>
              </w:rPr>
            </w:pPr>
            <w:r w:rsidRPr="00BE79E0">
              <w:rPr>
                <w:rStyle w:val="Style43"/>
                <w:lang w:val="hr-HR"/>
              </w:rPr>
              <w:t>Usvajanje vještina osnovnog održavanja života na manekenima (masaža srca, umjetno disanje i korištenje AVD-a).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E0525" w14:textId="6D638C41" w:rsidR="00A05341" w:rsidRPr="00CD3F31" w:rsidRDefault="001854EA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86ACE" w14:textId="03D599E6" w:rsidR="00A05341" w:rsidRPr="00CD3F31" w:rsidRDefault="00BB609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A05341" w:rsidRPr="00CD3F31" w14:paraId="1FE5018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248C3" w14:textId="5F1294EA" w:rsidR="00A05341" w:rsidRPr="00A41AC8" w:rsidRDefault="009F6EC1" w:rsidP="00A05341">
            <w:pPr>
              <w:spacing w:after="0"/>
              <w:jc w:val="center"/>
              <w:rPr>
                <w:b/>
                <w:bCs/>
              </w:rPr>
            </w:pPr>
            <w:r w:rsidRPr="00A41AC8">
              <w:rPr>
                <w:b/>
                <w:bCs/>
              </w:rPr>
              <w:t>V</w:t>
            </w:r>
            <w:r w:rsidR="006835D2">
              <w:rPr>
                <w:b/>
                <w:bCs/>
              </w:rPr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E2925" w14:textId="77777777" w:rsidR="00A05341" w:rsidRPr="00A41AC8" w:rsidRDefault="00350A23" w:rsidP="00A41AC8">
            <w:pPr>
              <w:pStyle w:val="Default"/>
              <w:rPr>
                <w:rFonts w:asciiTheme="minorHAnsi" w:hAnsiTheme="minorHAnsi"/>
                <w:sz w:val="22"/>
                <w:lang w:val="hr-HR"/>
              </w:rPr>
            </w:pPr>
            <w:r w:rsidRPr="00C256C8">
              <w:rPr>
                <w:rStyle w:val="Style43"/>
                <w:lang w:val="hr-HR"/>
              </w:rPr>
              <w:t xml:space="preserve">Prepoznavanje četiri letalna ritma (VF, VT, </w:t>
            </w:r>
            <w:proofErr w:type="spellStart"/>
            <w:r w:rsidRPr="00C256C8">
              <w:rPr>
                <w:rStyle w:val="Style43"/>
                <w:lang w:val="hr-HR"/>
              </w:rPr>
              <w:t>Asistolija</w:t>
            </w:r>
            <w:proofErr w:type="spellEnd"/>
            <w:r w:rsidRPr="00C256C8">
              <w:rPr>
                <w:rStyle w:val="Style43"/>
                <w:lang w:val="hr-HR"/>
              </w:rPr>
              <w:t>, PEA).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D5525" w14:textId="7DDE4034" w:rsidR="00A05341" w:rsidRPr="00CD3F31" w:rsidRDefault="002E5B5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84B14" w14:textId="347DADF9" w:rsidR="00A05341" w:rsidRPr="00CD3F31" w:rsidRDefault="00BB609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A05341" w:rsidRPr="00CD3F31" w14:paraId="3F446F2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95C69" w14:textId="61370BFC" w:rsidR="00A05341" w:rsidRPr="00A41AC8" w:rsidRDefault="009F6EC1" w:rsidP="00A05341">
            <w:pPr>
              <w:spacing w:after="0"/>
              <w:jc w:val="center"/>
              <w:rPr>
                <w:b/>
                <w:bCs/>
              </w:rPr>
            </w:pPr>
            <w:r w:rsidRPr="00A41AC8">
              <w:rPr>
                <w:b/>
                <w:bCs/>
              </w:rPr>
              <w:lastRenderedPageBreak/>
              <w:t>V</w:t>
            </w:r>
            <w:r w:rsidR="006835D2">
              <w:rPr>
                <w:b/>
                <w:bCs/>
              </w:rPr>
              <w:t>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AE7FB" w14:textId="23A52FE7" w:rsidR="00A05341" w:rsidRPr="00CD3F31" w:rsidRDefault="00350A23" w:rsidP="00350A23">
            <w:pPr>
              <w:spacing w:after="0"/>
              <w:rPr>
                <w:b/>
                <w:color w:val="333399"/>
              </w:rPr>
            </w:pPr>
            <w:r w:rsidRPr="00DF6509">
              <w:rPr>
                <w:rStyle w:val="Style43"/>
              </w:rPr>
              <w:t>Način rada s defibrilatorom i postupci sigurne defibrilacije</w:t>
            </w:r>
            <w:r w:rsidR="006835D2">
              <w:rPr>
                <w:rStyle w:val="Style43"/>
              </w:rPr>
              <w:t xml:space="preserve">. </w:t>
            </w:r>
            <w:r w:rsidR="006835D2" w:rsidRPr="00DF6509">
              <w:rPr>
                <w:rStyle w:val="Style43"/>
              </w:rPr>
              <w:t>Postupci neposrednog održavanja života (ILS). ABCDE procjena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27F19" w14:textId="0EC6E8E1" w:rsidR="00A05341" w:rsidRPr="00CD3F31" w:rsidRDefault="0095138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29FAD" w14:textId="548803BF" w:rsidR="00A05341" w:rsidRPr="00CD3F31" w:rsidRDefault="00BB609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350A23" w:rsidRPr="00CD3F31" w14:paraId="43B7855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A82C6" w14:textId="7C092B65" w:rsidR="00350A23" w:rsidRPr="00A41AC8" w:rsidRDefault="009F6EC1" w:rsidP="00A05341">
            <w:pPr>
              <w:spacing w:after="0"/>
              <w:jc w:val="center"/>
              <w:rPr>
                <w:b/>
                <w:bCs/>
              </w:rPr>
            </w:pPr>
            <w:r w:rsidRPr="00A41AC8">
              <w:rPr>
                <w:b/>
                <w:bCs/>
              </w:rPr>
              <w:t>V</w:t>
            </w:r>
            <w:r w:rsidR="006F1256">
              <w:rPr>
                <w:b/>
                <w:bCs/>
              </w:rPr>
              <w:t>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7D293" w14:textId="77777777" w:rsidR="00350A23" w:rsidRPr="00DF6509" w:rsidRDefault="00350A23" w:rsidP="00350A23">
            <w:pPr>
              <w:pStyle w:val="Default"/>
              <w:rPr>
                <w:rStyle w:val="Style43"/>
                <w:lang w:val="hr-HR"/>
              </w:rPr>
            </w:pPr>
            <w:r w:rsidRPr="00DF6509">
              <w:rPr>
                <w:rStyle w:val="Style43"/>
                <w:lang w:val="hr-HR"/>
              </w:rPr>
              <w:t>Usvajanje osnovnih i naprednih tehnika uspostave i održavanja dišnog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639C8" w14:textId="68D26776" w:rsidR="00350A23" w:rsidRPr="00CD3F31" w:rsidRDefault="0095138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3621C" w14:textId="01048B82" w:rsidR="00350A23" w:rsidRPr="00CD3F31" w:rsidRDefault="00BB609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2626DA" w:rsidRPr="00CD3F31" w14:paraId="2571507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34B25" w14:textId="5DBE8770" w:rsidR="002626DA" w:rsidRPr="00A41AC8" w:rsidRDefault="009F6EC1" w:rsidP="00A05341">
            <w:pPr>
              <w:spacing w:after="0"/>
              <w:jc w:val="center"/>
              <w:rPr>
                <w:b/>
                <w:bCs/>
              </w:rPr>
            </w:pPr>
            <w:r w:rsidRPr="00A41AC8">
              <w:rPr>
                <w:b/>
                <w:bCs/>
              </w:rPr>
              <w:t>V</w:t>
            </w:r>
            <w:r w:rsidR="006F1256">
              <w:rPr>
                <w:b/>
                <w:bCs/>
              </w:rPr>
              <w:t>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6C3E7" w14:textId="77777777" w:rsidR="002626DA" w:rsidRPr="00DF6509" w:rsidRDefault="002626DA" w:rsidP="00350A23">
            <w:pPr>
              <w:pStyle w:val="Default"/>
              <w:rPr>
                <w:rStyle w:val="Style43"/>
                <w:lang w:val="hr-HR"/>
              </w:rPr>
            </w:pPr>
            <w:r>
              <w:rPr>
                <w:rStyle w:val="Style43"/>
                <w:lang w:val="hr-HR"/>
              </w:rPr>
              <w:t>Način rada i dijelovi anesteziološkog aparata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63953" w14:textId="4533CA07" w:rsidR="002626DA" w:rsidRPr="00CD3F31" w:rsidRDefault="001854EA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21F24" w14:textId="2668BAE4" w:rsidR="002626DA" w:rsidRPr="00CD3F31" w:rsidRDefault="00BB609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2626DA" w:rsidRPr="00CD3F31" w14:paraId="33EF515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8BB67" w14:textId="28634288" w:rsidR="002626DA" w:rsidRPr="00A41AC8" w:rsidRDefault="009F6EC1" w:rsidP="00A05341">
            <w:pPr>
              <w:spacing w:after="0"/>
              <w:jc w:val="center"/>
              <w:rPr>
                <w:b/>
                <w:bCs/>
              </w:rPr>
            </w:pPr>
            <w:r w:rsidRPr="00A41AC8">
              <w:rPr>
                <w:b/>
                <w:bCs/>
              </w:rPr>
              <w:t>V</w:t>
            </w:r>
            <w:r w:rsidR="006F1256">
              <w:rPr>
                <w:b/>
                <w:bCs/>
              </w:rPr>
              <w:t>7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A0D8C" w14:textId="0ABDA92A" w:rsidR="002626DA" w:rsidRDefault="002626DA" w:rsidP="002626DA">
            <w:pPr>
              <w:pStyle w:val="Default"/>
              <w:rPr>
                <w:rStyle w:val="Style43"/>
                <w:lang w:val="hr-HR"/>
              </w:rPr>
            </w:pPr>
            <w:r>
              <w:rPr>
                <w:rStyle w:val="Style43"/>
                <w:lang w:val="hr-HR"/>
              </w:rPr>
              <w:t>Monitoring vitalnih funkcija u Jedinici intenzivne medicine</w:t>
            </w:r>
            <w:r w:rsidR="00866762">
              <w:rPr>
                <w:rStyle w:val="Style43"/>
                <w:lang w:val="hr-HR"/>
              </w:rPr>
              <w:t>:</w:t>
            </w:r>
            <w:r w:rsidR="00866762">
              <w:rPr>
                <w:rStyle w:val="Style43"/>
              </w:rPr>
              <w:t xml:space="preserve"> </w:t>
            </w:r>
            <w:proofErr w:type="spellStart"/>
            <w:r w:rsidR="00866762">
              <w:rPr>
                <w:rStyle w:val="Style43"/>
              </w:rPr>
              <w:t>invazivni</w:t>
            </w:r>
            <w:proofErr w:type="spellEnd"/>
            <w:r w:rsidR="00866762">
              <w:rPr>
                <w:rStyle w:val="Style43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6975D" w14:textId="4681616F" w:rsidR="002626DA" w:rsidRPr="00CD3F31" w:rsidRDefault="00750845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9AD05" w14:textId="1AD68D4E" w:rsidR="002626DA" w:rsidRPr="00CD3F31" w:rsidRDefault="00BB609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075855" w:rsidRPr="00CD3F31" w14:paraId="2A0115E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78140" w14:textId="3ADD3A7D" w:rsidR="00075855" w:rsidRPr="00A41AC8" w:rsidRDefault="00075855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65BF4" w14:textId="57CB0DD2" w:rsidR="00075855" w:rsidRDefault="00075855" w:rsidP="002626DA">
            <w:pPr>
              <w:pStyle w:val="Default"/>
              <w:rPr>
                <w:rStyle w:val="Style43"/>
                <w:lang w:val="hr-HR"/>
              </w:rPr>
            </w:pPr>
            <w:r>
              <w:rPr>
                <w:rStyle w:val="Style43"/>
                <w:lang w:val="hr-HR"/>
              </w:rPr>
              <w:t>Monitoring vitalnih funkcija u Jedinici intenzivne medicine:</w:t>
            </w:r>
            <w:r>
              <w:rPr>
                <w:rStyle w:val="Style43"/>
              </w:rPr>
              <w:t xml:space="preserve"> </w:t>
            </w:r>
            <w:proofErr w:type="spellStart"/>
            <w:r>
              <w:rPr>
                <w:rStyle w:val="Style43"/>
              </w:rPr>
              <w:t>neinvazivni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2792E" w14:textId="31665F1F" w:rsidR="00075855" w:rsidRDefault="002E5B5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FB5DF" w14:textId="59DE5000" w:rsidR="00075855" w:rsidRDefault="00BB6097" w:rsidP="00A05341">
            <w:pPr>
              <w:spacing w:after="0"/>
              <w:jc w:val="center"/>
            </w:pPr>
            <w:r>
              <w:rPr>
                <w:b/>
                <w:color w:val="333399"/>
              </w:rPr>
              <w:t>OB Karlovac</w:t>
            </w:r>
          </w:p>
        </w:tc>
      </w:tr>
      <w:tr w:rsidR="002626DA" w:rsidRPr="00CD3F31" w14:paraId="780F793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F4240" w14:textId="789963C1" w:rsidR="002626DA" w:rsidRPr="00A41AC8" w:rsidRDefault="009F6EC1" w:rsidP="00A05341">
            <w:pPr>
              <w:spacing w:after="0"/>
              <w:jc w:val="center"/>
              <w:rPr>
                <w:b/>
                <w:bCs/>
              </w:rPr>
            </w:pPr>
            <w:r w:rsidRPr="00A41AC8">
              <w:rPr>
                <w:b/>
                <w:bCs/>
              </w:rPr>
              <w:t>V</w:t>
            </w:r>
            <w:r w:rsidR="00075855">
              <w:rPr>
                <w:b/>
                <w:bCs/>
              </w:rPr>
              <w:t>9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D94F1" w14:textId="77777777" w:rsidR="002626DA" w:rsidRDefault="002626DA" w:rsidP="002626DA">
            <w:pPr>
              <w:pStyle w:val="Default"/>
              <w:rPr>
                <w:rStyle w:val="Style43"/>
                <w:lang w:val="hr-HR"/>
              </w:rPr>
            </w:pPr>
            <w:r>
              <w:rPr>
                <w:rStyle w:val="Style43"/>
                <w:lang w:val="hr-HR"/>
              </w:rPr>
              <w:t>Način uspostave ventilacija kisikom visokim protocima i neinvazivne mehaničke ventilacije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78AD7" w14:textId="15FB7F91" w:rsidR="002626DA" w:rsidRPr="00CD3F31" w:rsidRDefault="00750845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610CD" w14:textId="40AFEEDC" w:rsidR="002626DA" w:rsidRPr="00CD3F31" w:rsidRDefault="00BB609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866762" w:rsidRPr="00CD3F31" w14:paraId="494A7C2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A2AC8" w14:textId="601F82D0" w:rsidR="00866762" w:rsidRPr="00A41AC8" w:rsidRDefault="00866762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075855">
              <w:rPr>
                <w:b/>
                <w:bCs/>
              </w:rPr>
              <w:t>10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82116" w14:textId="26B46E42" w:rsidR="00866762" w:rsidRDefault="00866762" w:rsidP="002626DA">
            <w:pPr>
              <w:pStyle w:val="Default"/>
              <w:rPr>
                <w:rStyle w:val="Style43"/>
                <w:lang w:val="hr-HR"/>
              </w:rPr>
            </w:pPr>
            <w:r>
              <w:rPr>
                <w:rStyle w:val="Style43"/>
                <w:lang w:val="hr-HR"/>
              </w:rPr>
              <w:t>M</w:t>
            </w:r>
            <w:proofErr w:type="spellStart"/>
            <w:r>
              <w:rPr>
                <w:rStyle w:val="Style43"/>
              </w:rPr>
              <w:t>onitoring</w:t>
            </w:r>
            <w:proofErr w:type="spellEnd"/>
            <w:r>
              <w:rPr>
                <w:rStyle w:val="Style43"/>
              </w:rPr>
              <w:t xml:space="preserve"> </w:t>
            </w:r>
            <w:proofErr w:type="spellStart"/>
            <w:r>
              <w:rPr>
                <w:rStyle w:val="Style43"/>
              </w:rPr>
              <w:t>nocicepcije</w:t>
            </w:r>
            <w:proofErr w:type="spellEnd"/>
            <w:r w:rsidR="006F1256">
              <w:rPr>
                <w:rStyle w:val="Style43"/>
              </w:rPr>
              <w:t xml:space="preserve">, </w:t>
            </w:r>
            <w:proofErr w:type="spellStart"/>
            <w:r w:rsidR="006F1256">
              <w:rPr>
                <w:rStyle w:val="Style43"/>
              </w:rPr>
              <w:t>analgetska</w:t>
            </w:r>
            <w:proofErr w:type="spellEnd"/>
            <w:r w:rsidR="006F1256">
              <w:rPr>
                <w:rStyle w:val="Style43"/>
              </w:rPr>
              <w:t xml:space="preserve"> </w:t>
            </w:r>
            <w:proofErr w:type="spellStart"/>
            <w:r w:rsidR="006F1256">
              <w:rPr>
                <w:rStyle w:val="Style43"/>
              </w:rPr>
              <w:t>procijena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A0815" w14:textId="1C5B9A1C" w:rsidR="00866762" w:rsidRDefault="002E5B5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4E539" w14:textId="386B461D" w:rsidR="00866762" w:rsidRDefault="00BB6097" w:rsidP="00A05341">
            <w:pPr>
              <w:spacing w:after="0"/>
              <w:jc w:val="center"/>
            </w:pPr>
            <w:r>
              <w:rPr>
                <w:b/>
                <w:color w:val="333399"/>
              </w:rPr>
              <w:t>OB Karlovac</w:t>
            </w:r>
          </w:p>
        </w:tc>
      </w:tr>
      <w:tr w:rsidR="006F1256" w:rsidRPr="00CD3F31" w14:paraId="6D7C975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D8812" w14:textId="3E3890F3" w:rsidR="006F1256" w:rsidRDefault="006F1256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V1</w:t>
            </w:r>
            <w:r w:rsidR="0007585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A0550" w14:textId="2CA86C05" w:rsidR="006F1256" w:rsidRDefault="006F1256" w:rsidP="002626DA">
            <w:pPr>
              <w:pStyle w:val="Default"/>
              <w:rPr>
                <w:rStyle w:val="Style43"/>
                <w:lang w:val="hr-HR"/>
              </w:rPr>
            </w:pPr>
            <w:r>
              <w:rPr>
                <w:rStyle w:val="Style43"/>
                <w:lang w:val="hr-HR"/>
              </w:rPr>
              <w:t>M</w:t>
            </w:r>
            <w:proofErr w:type="spellStart"/>
            <w:r>
              <w:rPr>
                <w:rStyle w:val="Style43"/>
              </w:rPr>
              <w:t>onitoring</w:t>
            </w:r>
            <w:proofErr w:type="spellEnd"/>
            <w:r>
              <w:rPr>
                <w:rStyle w:val="Style43"/>
              </w:rPr>
              <w:t xml:space="preserve"> </w:t>
            </w:r>
            <w:proofErr w:type="spellStart"/>
            <w:r>
              <w:rPr>
                <w:rStyle w:val="Style43"/>
              </w:rPr>
              <w:t>sedacije</w:t>
            </w:r>
            <w:proofErr w:type="spellEnd"/>
            <w:r>
              <w:rPr>
                <w:rStyle w:val="Style43"/>
              </w:rPr>
              <w:t xml:space="preserve">, </w:t>
            </w:r>
            <w:proofErr w:type="spellStart"/>
            <w:r>
              <w:rPr>
                <w:rStyle w:val="Style43"/>
              </w:rPr>
              <w:t>procijena</w:t>
            </w:r>
            <w:proofErr w:type="spellEnd"/>
            <w:r>
              <w:rPr>
                <w:rStyle w:val="Style43"/>
              </w:rPr>
              <w:t xml:space="preserve"> </w:t>
            </w:r>
            <w:proofErr w:type="spellStart"/>
            <w:r>
              <w:rPr>
                <w:rStyle w:val="Style43"/>
              </w:rPr>
              <w:t>dubine</w:t>
            </w:r>
            <w:proofErr w:type="spellEnd"/>
            <w:r>
              <w:rPr>
                <w:rStyle w:val="Style43"/>
              </w:rPr>
              <w:t xml:space="preserve"> sedacije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AA1B0" w14:textId="1936B16A" w:rsidR="006F1256" w:rsidRDefault="0057343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98553" w14:textId="1E170ECE" w:rsidR="006F1256" w:rsidRDefault="00BB6097" w:rsidP="00A05341">
            <w:pPr>
              <w:spacing w:after="0"/>
              <w:jc w:val="center"/>
            </w:pPr>
            <w:r>
              <w:rPr>
                <w:b/>
                <w:color w:val="333399"/>
              </w:rPr>
              <w:t>OB Karlovac</w:t>
            </w:r>
          </w:p>
        </w:tc>
      </w:tr>
      <w:tr w:rsidR="00075855" w:rsidRPr="00CD3F31" w14:paraId="71C065D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9002A" w14:textId="6ACD6998" w:rsidR="00075855" w:rsidRDefault="00075855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V12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82279" w14:textId="79318F6C" w:rsidR="00075855" w:rsidRDefault="00075855" w:rsidP="002626DA">
            <w:pPr>
              <w:pStyle w:val="Default"/>
              <w:rPr>
                <w:rStyle w:val="Style43"/>
                <w:lang w:val="hr-HR"/>
              </w:rPr>
            </w:pPr>
            <w:r>
              <w:rPr>
                <w:rStyle w:val="Style43"/>
                <w:lang w:val="hr-HR"/>
              </w:rPr>
              <w:t>U</w:t>
            </w:r>
            <w:r>
              <w:rPr>
                <w:rStyle w:val="Style43"/>
              </w:rPr>
              <w:t xml:space="preserve">ZV u </w:t>
            </w:r>
            <w:proofErr w:type="spellStart"/>
            <w:r>
              <w:rPr>
                <w:rStyle w:val="Style43"/>
              </w:rPr>
              <w:t>uspostavi</w:t>
            </w:r>
            <w:proofErr w:type="spellEnd"/>
            <w:r>
              <w:rPr>
                <w:rStyle w:val="Style43"/>
              </w:rPr>
              <w:t xml:space="preserve"> </w:t>
            </w:r>
            <w:proofErr w:type="spellStart"/>
            <w:r>
              <w:rPr>
                <w:rStyle w:val="Style43"/>
              </w:rPr>
              <w:t>perifernog</w:t>
            </w:r>
            <w:proofErr w:type="spellEnd"/>
            <w:r>
              <w:rPr>
                <w:rStyle w:val="Style43"/>
              </w:rPr>
              <w:t xml:space="preserve"> </w:t>
            </w:r>
            <w:proofErr w:type="spellStart"/>
            <w:r>
              <w:rPr>
                <w:rStyle w:val="Style43"/>
              </w:rPr>
              <w:t>venskog</w:t>
            </w:r>
            <w:proofErr w:type="spellEnd"/>
            <w:r>
              <w:rPr>
                <w:rStyle w:val="Style43"/>
              </w:rPr>
              <w:t xml:space="preserve"> puta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F6648" w14:textId="40124861" w:rsidR="00075855" w:rsidRDefault="002E5B5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3A868" w14:textId="759FA889" w:rsidR="00075855" w:rsidRDefault="00BB6097" w:rsidP="00A05341">
            <w:pPr>
              <w:spacing w:after="0"/>
              <w:jc w:val="center"/>
            </w:pPr>
            <w:r>
              <w:rPr>
                <w:b/>
                <w:color w:val="333399"/>
              </w:rPr>
              <w:t>OB Karlovac</w:t>
            </w:r>
          </w:p>
        </w:tc>
      </w:tr>
      <w:tr w:rsidR="00116268" w:rsidRPr="00CD3F31" w14:paraId="195CFF9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EFFC0" w14:textId="3D3D8CDA" w:rsidR="00116268" w:rsidRDefault="00116268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V13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618DA" w14:textId="450984C1" w:rsidR="00116268" w:rsidRDefault="00116268" w:rsidP="002626DA">
            <w:pPr>
              <w:pStyle w:val="Default"/>
              <w:rPr>
                <w:rStyle w:val="Style43"/>
                <w:lang w:val="hr-HR"/>
              </w:rPr>
            </w:pPr>
            <w:r>
              <w:rPr>
                <w:rStyle w:val="Style43"/>
                <w:lang w:val="hr-HR"/>
              </w:rPr>
              <w:t>Prevencija  VAP-metode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45490" w14:textId="7B3CA98D" w:rsidR="00116268" w:rsidRDefault="007F011D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CEB54" w14:textId="0911765A" w:rsidR="00116268" w:rsidRDefault="00BB6097" w:rsidP="00A05341">
            <w:pPr>
              <w:spacing w:after="0"/>
              <w:jc w:val="center"/>
            </w:pPr>
            <w:r>
              <w:rPr>
                <w:b/>
                <w:color w:val="333399"/>
              </w:rPr>
              <w:t>OB Karlovac</w:t>
            </w:r>
          </w:p>
        </w:tc>
      </w:tr>
      <w:tr w:rsidR="002B7C7F" w:rsidRPr="00CD3F31" w14:paraId="32DA5CC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21A6B" w14:textId="22B8B880" w:rsidR="002B7C7F" w:rsidRDefault="002B7C7F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V14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C3AB6" w14:textId="12022E5F" w:rsidR="002B7C7F" w:rsidRDefault="002B7C7F" w:rsidP="002626DA">
            <w:pPr>
              <w:pStyle w:val="Default"/>
              <w:rPr>
                <w:rStyle w:val="Style43"/>
                <w:lang w:val="hr-HR"/>
              </w:rPr>
            </w:pPr>
            <w:proofErr w:type="spellStart"/>
            <w:r>
              <w:rPr>
                <w:rStyle w:val="Style43"/>
                <w:lang w:val="hr-HR"/>
              </w:rPr>
              <w:t>Oksigenoterapija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528AB" w14:textId="36ADC17B" w:rsidR="002B7C7F" w:rsidRDefault="002E5B5B" w:rsidP="002E5B5B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5E5B7" w14:textId="7DF6016E" w:rsidR="002B7C7F" w:rsidRDefault="00BB6097" w:rsidP="00A05341">
            <w:pPr>
              <w:spacing w:after="0"/>
              <w:jc w:val="center"/>
            </w:pPr>
            <w:r>
              <w:rPr>
                <w:b/>
                <w:color w:val="333399"/>
              </w:rPr>
              <w:t>OB Karlovac</w:t>
            </w:r>
          </w:p>
        </w:tc>
      </w:tr>
      <w:tr w:rsidR="000B06AE" w:rsidRPr="00CD3F31" w14:paraId="7C68B282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AB012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58603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708535" w14:textId="77777777" w:rsidR="000B06AE" w:rsidRPr="00CD3F31" w:rsidRDefault="00B64F2D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B330ED" w14:textId="61A1D5A4" w:rsidR="000B06AE" w:rsidRPr="00CD3F31" w:rsidRDefault="00BB6097" w:rsidP="00792B8F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</w:tbl>
    <w:p w14:paraId="57953131" w14:textId="77777777" w:rsidR="005C2F41" w:rsidRPr="00CD3F31" w:rsidRDefault="005C2F41" w:rsidP="005C2F41">
      <w:pPr>
        <w:jc w:val="center"/>
        <w:rPr>
          <w:lang w:eastAsia="hr-HR"/>
        </w:rPr>
      </w:pPr>
    </w:p>
    <w:p w14:paraId="118D0A55" w14:textId="77777777" w:rsidR="005C2F41" w:rsidRPr="00CD3F31" w:rsidRDefault="005C2F41" w:rsidP="005C2F41"/>
    <w:p w14:paraId="6AD21713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F6A4C0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CC1696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88B348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C0789B" w:rsidRPr="00CD3F31" w14:paraId="2743E46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F35220" w14:textId="77777777" w:rsidR="00C0789B" w:rsidRPr="00CD3F31" w:rsidRDefault="00C0789B" w:rsidP="00C0789B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28E8E" w14:textId="1A60102A" w:rsidR="00C0789B" w:rsidRDefault="004E42FD" w:rsidP="00C0789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11. 04. 2024. </w:t>
            </w:r>
          </w:p>
        </w:tc>
      </w:tr>
      <w:tr w:rsidR="00C0789B" w:rsidRPr="00CD3F31" w14:paraId="75C65C6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9D54BF" w14:textId="77777777" w:rsidR="00C0789B" w:rsidRPr="00CD3F31" w:rsidRDefault="00C0789B" w:rsidP="00C0789B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918BA" w14:textId="2F9DD074" w:rsidR="00C0789B" w:rsidRDefault="004E42FD" w:rsidP="00C0789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09. 05. 2024. </w:t>
            </w:r>
          </w:p>
        </w:tc>
      </w:tr>
      <w:tr w:rsidR="00C0789B" w:rsidRPr="00CD3F31" w14:paraId="75C0819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D4BF07" w14:textId="77777777" w:rsidR="00C0789B" w:rsidRPr="00CD3F31" w:rsidRDefault="00C0789B" w:rsidP="00C0789B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14C14" w14:textId="248C7997" w:rsidR="00C0789B" w:rsidRDefault="004E42FD" w:rsidP="00C0789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07. 06. 2024. </w:t>
            </w:r>
          </w:p>
        </w:tc>
      </w:tr>
      <w:tr w:rsidR="00C0789B" w:rsidRPr="00CD3F31" w14:paraId="6E78CEE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3968E1" w14:textId="77777777" w:rsidR="00C0789B" w:rsidRPr="00CD3F31" w:rsidRDefault="00C0789B" w:rsidP="00C0789B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981E4" w14:textId="7B185852" w:rsidR="00C0789B" w:rsidRDefault="00C0789B" w:rsidP="00C0789B">
            <w:pPr>
              <w:spacing w:after="0"/>
              <w:rPr>
                <w:lang w:val="en-US"/>
              </w:rPr>
            </w:pPr>
          </w:p>
        </w:tc>
      </w:tr>
    </w:tbl>
    <w:p w14:paraId="2BA78F20" w14:textId="77777777" w:rsidR="005C2F41" w:rsidRPr="00CD3F31" w:rsidRDefault="005C2F41" w:rsidP="005C2F41"/>
    <w:p w14:paraId="562A9278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6C16" w14:textId="77777777" w:rsidR="00A2165B" w:rsidRDefault="00A2165B">
      <w:pPr>
        <w:spacing w:after="0" w:line="240" w:lineRule="auto"/>
      </w:pPr>
      <w:r>
        <w:separator/>
      </w:r>
    </w:p>
  </w:endnote>
  <w:endnote w:type="continuationSeparator" w:id="0">
    <w:p w14:paraId="0AD9DF0B" w14:textId="77777777" w:rsidR="00A2165B" w:rsidRDefault="00A2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CC98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BA4">
      <w:rPr>
        <w:noProof/>
      </w:rPr>
      <w:t>1</w:t>
    </w:r>
    <w:r>
      <w:rPr>
        <w:noProof/>
      </w:rPr>
      <w:fldChar w:fldCharType="end"/>
    </w:r>
  </w:p>
  <w:p w14:paraId="6903A7C7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CB6F" w14:textId="77777777" w:rsidR="00A2165B" w:rsidRDefault="00A2165B">
      <w:pPr>
        <w:spacing w:after="0" w:line="240" w:lineRule="auto"/>
      </w:pPr>
      <w:r>
        <w:separator/>
      </w:r>
    </w:p>
  </w:footnote>
  <w:footnote w:type="continuationSeparator" w:id="0">
    <w:p w14:paraId="5CD3E504" w14:textId="77777777" w:rsidR="00A2165B" w:rsidRDefault="00A2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0734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DA7AB4F" wp14:editId="1463C42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73F415CD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75F5575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024F787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538DC2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1634D90" w14:textId="77777777" w:rsidR="00792B8F" w:rsidRDefault="00792B8F">
    <w:pPr>
      <w:pStyle w:val="Zaglavlje"/>
    </w:pPr>
  </w:p>
  <w:p w14:paraId="09A37564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E90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2FB1"/>
    <w:multiLevelType w:val="hybridMultilevel"/>
    <w:tmpl w:val="3E92F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6733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0B47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64A7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215D"/>
    <w:multiLevelType w:val="hybridMultilevel"/>
    <w:tmpl w:val="2F58B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5607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0BC0"/>
    <w:multiLevelType w:val="hybridMultilevel"/>
    <w:tmpl w:val="C4D84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6EBE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7527F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C03"/>
    <w:multiLevelType w:val="multilevel"/>
    <w:tmpl w:val="EDD25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DF2433"/>
    <w:multiLevelType w:val="hybridMultilevel"/>
    <w:tmpl w:val="038C6A66"/>
    <w:lvl w:ilvl="0" w:tplc="6824C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C8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A5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E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6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C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0D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4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2A5FDC"/>
    <w:multiLevelType w:val="hybridMultilevel"/>
    <w:tmpl w:val="9D624C72"/>
    <w:lvl w:ilvl="0" w:tplc="2EA26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23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C5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29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8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E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E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0A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C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9300BD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965F9"/>
    <w:multiLevelType w:val="hybridMultilevel"/>
    <w:tmpl w:val="00948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71E6E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1409C"/>
    <w:multiLevelType w:val="hybridMultilevel"/>
    <w:tmpl w:val="27787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1021C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04E61"/>
    <w:multiLevelType w:val="hybridMultilevel"/>
    <w:tmpl w:val="798EC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077E1"/>
    <w:multiLevelType w:val="hybridMultilevel"/>
    <w:tmpl w:val="3E5E2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34E3"/>
    <w:multiLevelType w:val="hybridMultilevel"/>
    <w:tmpl w:val="7E864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01C"/>
    <w:multiLevelType w:val="multilevel"/>
    <w:tmpl w:val="02109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960" w:hanging="60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22" w15:restartNumberingAfterBreak="0">
    <w:nsid w:val="6D2E5969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41528"/>
    <w:multiLevelType w:val="hybridMultilevel"/>
    <w:tmpl w:val="F3244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15915"/>
    <w:multiLevelType w:val="hybridMultilevel"/>
    <w:tmpl w:val="1E3EA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24"/>
  </w:num>
  <w:num w:numId="10">
    <w:abstractNumId w:val="3"/>
  </w:num>
  <w:num w:numId="11">
    <w:abstractNumId w:val="8"/>
  </w:num>
  <w:num w:numId="12">
    <w:abstractNumId w:val="22"/>
  </w:num>
  <w:num w:numId="13">
    <w:abstractNumId w:val="0"/>
  </w:num>
  <w:num w:numId="14">
    <w:abstractNumId w:val="15"/>
  </w:num>
  <w:num w:numId="15">
    <w:abstractNumId w:val="17"/>
  </w:num>
  <w:num w:numId="16">
    <w:abstractNumId w:val="16"/>
  </w:num>
  <w:num w:numId="17">
    <w:abstractNumId w:val="13"/>
  </w:num>
  <w:num w:numId="18">
    <w:abstractNumId w:val="23"/>
  </w:num>
  <w:num w:numId="19">
    <w:abstractNumId w:val="14"/>
  </w:num>
  <w:num w:numId="20">
    <w:abstractNumId w:val="18"/>
  </w:num>
  <w:num w:numId="21">
    <w:abstractNumId w:val="5"/>
  </w:num>
  <w:num w:numId="22">
    <w:abstractNumId w:val="19"/>
  </w:num>
  <w:num w:numId="23">
    <w:abstractNumId w:val="20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241D"/>
    <w:rsid w:val="00005823"/>
    <w:rsid w:val="0001124B"/>
    <w:rsid w:val="0001711D"/>
    <w:rsid w:val="00024E6D"/>
    <w:rsid w:val="00032FCB"/>
    <w:rsid w:val="00035B5A"/>
    <w:rsid w:val="00040D9D"/>
    <w:rsid w:val="0006705E"/>
    <w:rsid w:val="00075855"/>
    <w:rsid w:val="00080AD4"/>
    <w:rsid w:val="00092AA7"/>
    <w:rsid w:val="0009494E"/>
    <w:rsid w:val="000A406A"/>
    <w:rsid w:val="000B06AE"/>
    <w:rsid w:val="000B573B"/>
    <w:rsid w:val="000D19F2"/>
    <w:rsid w:val="000E212A"/>
    <w:rsid w:val="000F01B5"/>
    <w:rsid w:val="000F1A10"/>
    <w:rsid w:val="000F3023"/>
    <w:rsid w:val="00106FAB"/>
    <w:rsid w:val="00116268"/>
    <w:rsid w:val="001311CE"/>
    <w:rsid w:val="0013642F"/>
    <w:rsid w:val="00144761"/>
    <w:rsid w:val="001631E8"/>
    <w:rsid w:val="00180DD1"/>
    <w:rsid w:val="00184FD3"/>
    <w:rsid w:val="001854EA"/>
    <w:rsid w:val="00196FF0"/>
    <w:rsid w:val="001A3CD4"/>
    <w:rsid w:val="001A758C"/>
    <w:rsid w:val="001E3648"/>
    <w:rsid w:val="00202BCE"/>
    <w:rsid w:val="00230D7A"/>
    <w:rsid w:val="002342D4"/>
    <w:rsid w:val="0024129D"/>
    <w:rsid w:val="00252CF2"/>
    <w:rsid w:val="002569C8"/>
    <w:rsid w:val="002626DA"/>
    <w:rsid w:val="00266B55"/>
    <w:rsid w:val="002876D6"/>
    <w:rsid w:val="002A0B16"/>
    <w:rsid w:val="002B3720"/>
    <w:rsid w:val="002B41D6"/>
    <w:rsid w:val="002B7C7F"/>
    <w:rsid w:val="002C1DF6"/>
    <w:rsid w:val="002C2E3E"/>
    <w:rsid w:val="002E5B5B"/>
    <w:rsid w:val="002F30E3"/>
    <w:rsid w:val="003139DB"/>
    <w:rsid w:val="00313E94"/>
    <w:rsid w:val="003156EC"/>
    <w:rsid w:val="003207BF"/>
    <w:rsid w:val="00325B00"/>
    <w:rsid w:val="00330FAE"/>
    <w:rsid w:val="003314C1"/>
    <w:rsid w:val="00340081"/>
    <w:rsid w:val="003401AC"/>
    <w:rsid w:val="00350A23"/>
    <w:rsid w:val="00353214"/>
    <w:rsid w:val="00375F49"/>
    <w:rsid w:val="00377A2F"/>
    <w:rsid w:val="003817D8"/>
    <w:rsid w:val="0039207A"/>
    <w:rsid w:val="003A28AF"/>
    <w:rsid w:val="003A7704"/>
    <w:rsid w:val="003C0F36"/>
    <w:rsid w:val="003E565B"/>
    <w:rsid w:val="00421507"/>
    <w:rsid w:val="004306E3"/>
    <w:rsid w:val="00436181"/>
    <w:rsid w:val="004450B5"/>
    <w:rsid w:val="004576C3"/>
    <w:rsid w:val="00481703"/>
    <w:rsid w:val="00484CD6"/>
    <w:rsid w:val="00487296"/>
    <w:rsid w:val="0049207E"/>
    <w:rsid w:val="004A4F43"/>
    <w:rsid w:val="004B1A5C"/>
    <w:rsid w:val="004D4B18"/>
    <w:rsid w:val="004E42FD"/>
    <w:rsid w:val="004F254E"/>
    <w:rsid w:val="004F27A5"/>
    <w:rsid w:val="004F4FCC"/>
    <w:rsid w:val="0051546E"/>
    <w:rsid w:val="00525301"/>
    <w:rsid w:val="00542ABA"/>
    <w:rsid w:val="005520DB"/>
    <w:rsid w:val="00573433"/>
    <w:rsid w:val="005970E0"/>
    <w:rsid w:val="005A06E1"/>
    <w:rsid w:val="005A4191"/>
    <w:rsid w:val="005A6EDD"/>
    <w:rsid w:val="005B1D26"/>
    <w:rsid w:val="005C2F41"/>
    <w:rsid w:val="005D2966"/>
    <w:rsid w:val="005F1A11"/>
    <w:rsid w:val="005F427A"/>
    <w:rsid w:val="005F7371"/>
    <w:rsid w:val="00630C6F"/>
    <w:rsid w:val="00634C4B"/>
    <w:rsid w:val="00667F7C"/>
    <w:rsid w:val="006835D2"/>
    <w:rsid w:val="00690F74"/>
    <w:rsid w:val="006927FB"/>
    <w:rsid w:val="00697BA4"/>
    <w:rsid w:val="006A2C46"/>
    <w:rsid w:val="006A4F9B"/>
    <w:rsid w:val="006C2B48"/>
    <w:rsid w:val="006D02C4"/>
    <w:rsid w:val="006D3ACF"/>
    <w:rsid w:val="006F1256"/>
    <w:rsid w:val="006F39EE"/>
    <w:rsid w:val="007035B6"/>
    <w:rsid w:val="0071337C"/>
    <w:rsid w:val="0073277D"/>
    <w:rsid w:val="00733743"/>
    <w:rsid w:val="00742913"/>
    <w:rsid w:val="00750845"/>
    <w:rsid w:val="00764945"/>
    <w:rsid w:val="00773AA1"/>
    <w:rsid w:val="00782EA4"/>
    <w:rsid w:val="0079128A"/>
    <w:rsid w:val="00792A27"/>
    <w:rsid w:val="00792B8F"/>
    <w:rsid w:val="00794A02"/>
    <w:rsid w:val="007A01C9"/>
    <w:rsid w:val="007B59CE"/>
    <w:rsid w:val="007D1510"/>
    <w:rsid w:val="007D669D"/>
    <w:rsid w:val="007F011D"/>
    <w:rsid w:val="007F4483"/>
    <w:rsid w:val="00805B45"/>
    <w:rsid w:val="00806E45"/>
    <w:rsid w:val="0082311A"/>
    <w:rsid w:val="00823C31"/>
    <w:rsid w:val="00846C2B"/>
    <w:rsid w:val="00851566"/>
    <w:rsid w:val="00864EAE"/>
    <w:rsid w:val="00866762"/>
    <w:rsid w:val="0088279E"/>
    <w:rsid w:val="00891D69"/>
    <w:rsid w:val="008A3B06"/>
    <w:rsid w:val="008B4C2F"/>
    <w:rsid w:val="008D4528"/>
    <w:rsid w:val="008E0C8F"/>
    <w:rsid w:val="008E7846"/>
    <w:rsid w:val="008F76DD"/>
    <w:rsid w:val="0090037B"/>
    <w:rsid w:val="0091264E"/>
    <w:rsid w:val="0091431F"/>
    <w:rsid w:val="0095138C"/>
    <w:rsid w:val="00956DCB"/>
    <w:rsid w:val="00957BB8"/>
    <w:rsid w:val="009600FE"/>
    <w:rsid w:val="00964156"/>
    <w:rsid w:val="00965280"/>
    <w:rsid w:val="00983892"/>
    <w:rsid w:val="00984697"/>
    <w:rsid w:val="009B484C"/>
    <w:rsid w:val="009F6EC1"/>
    <w:rsid w:val="009F7842"/>
    <w:rsid w:val="00A05341"/>
    <w:rsid w:val="00A12305"/>
    <w:rsid w:val="00A124EB"/>
    <w:rsid w:val="00A2165B"/>
    <w:rsid w:val="00A27C68"/>
    <w:rsid w:val="00A3554E"/>
    <w:rsid w:val="00A41AC8"/>
    <w:rsid w:val="00A46299"/>
    <w:rsid w:val="00A51331"/>
    <w:rsid w:val="00A5761B"/>
    <w:rsid w:val="00A6116F"/>
    <w:rsid w:val="00A73DA5"/>
    <w:rsid w:val="00A827B6"/>
    <w:rsid w:val="00A94912"/>
    <w:rsid w:val="00AA6176"/>
    <w:rsid w:val="00AB551E"/>
    <w:rsid w:val="00AC7D5C"/>
    <w:rsid w:val="00AE0B85"/>
    <w:rsid w:val="00AF04F7"/>
    <w:rsid w:val="00AF78AA"/>
    <w:rsid w:val="00B12C1C"/>
    <w:rsid w:val="00B231BB"/>
    <w:rsid w:val="00B3536B"/>
    <w:rsid w:val="00B41DA5"/>
    <w:rsid w:val="00B64F2D"/>
    <w:rsid w:val="00B677A5"/>
    <w:rsid w:val="00B8253A"/>
    <w:rsid w:val="00B90482"/>
    <w:rsid w:val="00BB6097"/>
    <w:rsid w:val="00BB7BAC"/>
    <w:rsid w:val="00BD20E7"/>
    <w:rsid w:val="00BD6B4F"/>
    <w:rsid w:val="00BD7203"/>
    <w:rsid w:val="00BE79E0"/>
    <w:rsid w:val="00BF53C9"/>
    <w:rsid w:val="00C0789B"/>
    <w:rsid w:val="00C07EF9"/>
    <w:rsid w:val="00C24941"/>
    <w:rsid w:val="00C256C8"/>
    <w:rsid w:val="00C26E2E"/>
    <w:rsid w:val="00C30FA3"/>
    <w:rsid w:val="00C446B5"/>
    <w:rsid w:val="00C678E3"/>
    <w:rsid w:val="00C753E6"/>
    <w:rsid w:val="00C76164"/>
    <w:rsid w:val="00C92590"/>
    <w:rsid w:val="00CA4505"/>
    <w:rsid w:val="00CB4F63"/>
    <w:rsid w:val="00CD3E68"/>
    <w:rsid w:val="00CD3F31"/>
    <w:rsid w:val="00CD5C94"/>
    <w:rsid w:val="00CE2CAD"/>
    <w:rsid w:val="00D077C6"/>
    <w:rsid w:val="00D1733B"/>
    <w:rsid w:val="00D27210"/>
    <w:rsid w:val="00D3129B"/>
    <w:rsid w:val="00D34FAB"/>
    <w:rsid w:val="00D37231"/>
    <w:rsid w:val="00D451F5"/>
    <w:rsid w:val="00D45ABD"/>
    <w:rsid w:val="00D56016"/>
    <w:rsid w:val="00D70B0A"/>
    <w:rsid w:val="00D7612B"/>
    <w:rsid w:val="00D86165"/>
    <w:rsid w:val="00D86601"/>
    <w:rsid w:val="00DA3695"/>
    <w:rsid w:val="00DB0468"/>
    <w:rsid w:val="00DE7A23"/>
    <w:rsid w:val="00DF2752"/>
    <w:rsid w:val="00DF6509"/>
    <w:rsid w:val="00E221EC"/>
    <w:rsid w:val="00E32143"/>
    <w:rsid w:val="00E40068"/>
    <w:rsid w:val="00E51BB9"/>
    <w:rsid w:val="00E5455D"/>
    <w:rsid w:val="00E92F6C"/>
    <w:rsid w:val="00E96BF3"/>
    <w:rsid w:val="00EA2DB5"/>
    <w:rsid w:val="00EA5445"/>
    <w:rsid w:val="00EB0B2E"/>
    <w:rsid w:val="00EB0DB0"/>
    <w:rsid w:val="00EB1CEF"/>
    <w:rsid w:val="00EC2D37"/>
    <w:rsid w:val="00EC3495"/>
    <w:rsid w:val="00ED20ED"/>
    <w:rsid w:val="00EF47B0"/>
    <w:rsid w:val="00F02A7D"/>
    <w:rsid w:val="00F10CAD"/>
    <w:rsid w:val="00F2558F"/>
    <w:rsid w:val="00F47429"/>
    <w:rsid w:val="00F65C4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82D9"/>
  <w15:docId w15:val="{E442A209-C997-43C2-86A7-554F6A15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StandardWeb">
    <w:name w:val="Normal (Web)"/>
    <w:basedOn w:val="Normal"/>
    <w:uiPriority w:val="99"/>
    <w:semiHidden/>
    <w:unhideWhenUsed/>
    <w:rsid w:val="00C26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136CE4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045DE"/>
    <w:rsid w:val="000772A6"/>
    <w:rsid w:val="00136CE4"/>
    <w:rsid w:val="00145628"/>
    <w:rsid w:val="001B1A93"/>
    <w:rsid w:val="001B7A49"/>
    <w:rsid w:val="00243FD9"/>
    <w:rsid w:val="002B2EB8"/>
    <w:rsid w:val="00311D82"/>
    <w:rsid w:val="003B7DF7"/>
    <w:rsid w:val="004D4E94"/>
    <w:rsid w:val="00551851"/>
    <w:rsid w:val="0057537A"/>
    <w:rsid w:val="005B02F3"/>
    <w:rsid w:val="005B55E5"/>
    <w:rsid w:val="005F5698"/>
    <w:rsid w:val="00631081"/>
    <w:rsid w:val="00636E22"/>
    <w:rsid w:val="00731BD7"/>
    <w:rsid w:val="00807016"/>
    <w:rsid w:val="00820630"/>
    <w:rsid w:val="008271D5"/>
    <w:rsid w:val="00842297"/>
    <w:rsid w:val="008864D8"/>
    <w:rsid w:val="008B3B87"/>
    <w:rsid w:val="008C44BE"/>
    <w:rsid w:val="008E4F30"/>
    <w:rsid w:val="009004FD"/>
    <w:rsid w:val="00903BA7"/>
    <w:rsid w:val="009245A1"/>
    <w:rsid w:val="009B3544"/>
    <w:rsid w:val="00A01DC7"/>
    <w:rsid w:val="00A53BC3"/>
    <w:rsid w:val="00A737D0"/>
    <w:rsid w:val="00B13965"/>
    <w:rsid w:val="00B377AA"/>
    <w:rsid w:val="00B627CF"/>
    <w:rsid w:val="00C6712D"/>
    <w:rsid w:val="00C832B9"/>
    <w:rsid w:val="00C95CBD"/>
    <w:rsid w:val="00D50552"/>
    <w:rsid w:val="00DE3C16"/>
    <w:rsid w:val="00E40892"/>
    <w:rsid w:val="00E55FA5"/>
    <w:rsid w:val="00E92E57"/>
    <w:rsid w:val="00EA2C9C"/>
    <w:rsid w:val="00F37AC4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6670-EC28-4B9E-80B4-3B97788A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2008</Words>
  <Characters>11449</Characters>
  <Application>Microsoft Office Word</Application>
  <DocSecurity>0</DocSecurity>
  <Lines>95</Lines>
  <Paragraphs>26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Popis seminara s pojašnjenjem: </vt:lpstr>
      <vt:lpstr>Popis vježbi s pojašnjenjem: </vt:lpstr>
      <vt:lpstr/>
    </vt:vector>
  </TitlesOfParts>
  <Company>Microsoft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 Ivanišević</cp:lastModifiedBy>
  <cp:revision>55</cp:revision>
  <dcterms:created xsi:type="dcterms:W3CDTF">2021-07-15T05:02:00Z</dcterms:created>
  <dcterms:modified xsi:type="dcterms:W3CDTF">2023-10-02T09:05:00Z</dcterms:modified>
</cp:coreProperties>
</file>