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F29AA" w14:textId="77777777" w:rsidR="00C20F7D" w:rsidRDefault="00C20F7D">
      <w:pPr>
        <w:pStyle w:val="Tijeloteksta"/>
        <w:rPr>
          <w:rFonts w:ascii="Times New Roman"/>
          <w:sz w:val="20"/>
        </w:rPr>
      </w:pPr>
    </w:p>
    <w:p w14:paraId="459E4B2E" w14:textId="77777777" w:rsidR="00C20F7D" w:rsidRDefault="00C20F7D">
      <w:pPr>
        <w:pStyle w:val="Tijeloteksta"/>
        <w:rPr>
          <w:rFonts w:ascii="Times New Roman"/>
        </w:rPr>
      </w:pPr>
    </w:p>
    <w:p w14:paraId="64B6F72E" w14:textId="77777777" w:rsidR="00C20F7D" w:rsidRDefault="00B57544">
      <w:pPr>
        <w:spacing w:before="57"/>
        <w:ind w:left="252"/>
      </w:pPr>
      <w:r>
        <w:rPr>
          <w:b/>
        </w:rPr>
        <w:t>Datum:</w:t>
      </w:r>
      <w:r>
        <w:rPr>
          <w:b/>
          <w:spacing w:val="-1"/>
        </w:rPr>
        <w:t xml:space="preserve"> </w:t>
      </w:r>
      <w:r>
        <w:t>Rijeka, 5.</w:t>
      </w:r>
      <w:r>
        <w:rPr>
          <w:spacing w:val="-2"/>
        </w:rPr>
        <w:t xml:space="preserve"> </w:t>
      </w:r>
      <w:r>
        <w:t>kolovoza</w:t>
      </w:r>
      <w:r>
        <w:rPr>
          <w:spacing w:val="-4"/>
        </w:rPr>
        <w:t xml:space="preserve"> </w:t>
      </w:r>
      <w:r>
        <w:t>2023.</w:t>
      </w:r>
    </w:p>
    <w:p w14:paraId="5A3586E3" w14:textId="77777777" w:rsidR="00C20F7D" w:rsidRDefault="00C20F7D">
      <w:pPr>
        <w:pStyle w:val="Tijeloteksta"/>
      </w:pPr>
    </w:p>
    <w:p w14:paraId="528490E0" w14:textId="77777777" w:rsidR="00C20F7D" w:rsidRDefault="00C20F7D">
      <w:pPr>
        <w:pStyle w:val="Tijeloteksta"/>
        <w:spacing w:before="8"/>
        <w:rPr>
          <w:sz w:val="29"/>
        </w:rPr>
      </w:pPr>
    </w:p>
    <w:p w14:paraId="42B6B61E" w14:textId="77777777" w:rsidR="00C20F7D" w:rsidRDefault="00B57544">
      <w:pPr>
        <w:spacing w:before="1"/>
        <w:ind w:left="252"/>
      </w:pPr>
      <w:r>
        <w:rPr>
          <w:b/>
        </w:rPr>
        <w:t xml:space="preserve">Kolegij: </w:t>
      </w:r>
      <w:r>
        <w:t>Fiziologija</w:t>
      </w:r>
    </w:p>
    <w:p w14:paraId="76758772" w14:textId="77777777" w:rsidR="00C20F7D" w:rsidRDefault="00B57544">
      <w:pPr>
        <w:spacing w:before="132"/>
        <w:ind w:left="252"/>
      </w:pPr>
      <w:r>
        <w:rPr>
          <w:b/>
        </w:rPr>
        <w:t xml:space="preserve">Voditelj: </w:t>
      </w:r>
      <w:r>
        <w:t>Kristina</w:t>
      </w:r>
      <w:r>
        <w:rPr>
          <w:spacing w:val="-1"/>
        </w:rPr>
        <w:t xml:space="preserve"> </w:t>
      </w:r>
      <w:r>
        <w:t>Grabušić</w:t>
      </w:r>
    </w:p>
    <w:p w14:paraId="15DA057F" w14:textId="49275148" w:rsidR="00C20F7D" w:rsidRDefault="00B57544">
      <w:pPr>
        <w:pStyle w:val="Tijeloteksta"/>
        <w:spacing w:before="134"/>
        <w:ind w:left="252"/>
      </w:pPr>
      <w:r>
        <w:rPr>
          <w:b/>
        </w:rPr>
        <w:t>Katedra:</w:t>
      </w:r>
      <w:r>
        <w:rPr>
          <w:b/>
          <w:spacing w:val="-3"/>
        </w:rPr>
        <w:t xml:space="preserve"> </w:t>
      </w:r>
      <w:r>
        <w:t>Zavod</w:t>
      </w:r>
      <w:r>
        <w:rPr>
          <w:spacing w:val="-5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fiziologiju,</w:t>
      </w:r>
      <w:r>
        <w:rPr>
          <w:spacing w:val="-1"/>
        </w:rPr>
        <w:t xml:space="preserve"> </w:t>
      </w:r>
      <w:r>
        <w:t>imunologiju</w:t>
      </w:r>
      <w:r>
        <w:rPr>
          <w:spacing w:val="-3"/>
        </w:rPr>
        <w:t xml:space="preserve"> </w:t>
      </w:r>
      <w:r>
        <w:t>i patofiziologiju</w:t>
      </w:r>
    </w:p>
    <w:p w14:paraId="68118DF6" w14:textId="05C451BE" w:rsidR="00C20F7D" w:rsidRDefault="00B57544">
      <w:pPr>
        <w:pStyle w:val="Tijeloteksta"/>
        <w:spacing w:before="135"/>
        <w:ind w:left="252"/>
      </w:pPr>
      <w:r>
        <w:rPr>
          <w:b/>
        </w:rPr>
        <w:t>Studij:</w:t>
      </w:r>
      <w:r>
        <w:rPr>
          <w:b/>
          <w:spacing w:val="-1"/>
        </w:rPr>
        <w:t xml:space="preserve"> </w:t>
      </w:r>
      <w:r>
        <w:t>Prije</w:t>
      </w:r>
      <w:r>
        <w:t>diplomski</w:t>
      </w:r>
      <w:r>
        <w:rPr>
          <w:spacing w:val="-3"/>
        </w:rPr>
        <w:t xml:space="preserve"> </w:t>
      </w:r>
      <w:r>
        <w:t>sveučilišni</w:t>
      </w:r>
      <w:r>
        <w:rPr>
          <w:spacing w:val="-1"/>
        </w:rPr>
        <w:t xml:space="preserve"> </w:t>
      </w:r>
      <w:r>
        <w:t>studiji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Sestrinstvo</w:t>
      </w:r>
      <w:r>
        <w:rPr>
          <w:spacing w:val="-1"/>
        </w:rPr>
        <w:t xml:space="preserve"> </w:t>
      </w:r>
      <w:r>
        <w:t>izvanredni</w:t>
      </w:r>
    </w:p>
    <w:p w14:paraId="047FF262" w14:textId="77777777" w:rsidR="00C20F7D" w:rsidRDefault="00C20F7D">
      <w:pPr>
        <w:pStyle w:val="Tijeloteksta"/>
        <w:spacing w:before="6"/>
        <w:rPr>
          <w:sz w:val="28"/>
        </w:rPr>
      </w:pPr>
    </w:p>
    <w:p w14:paraId="3B824F2D" w14:textId="77777777" w:rsidR="00C20F7D" w:rsidRDefault="00B57544">
      <w:pPr>
        <w:pStyle w:val="Naslov2"/>
        <w:spacing w:before="1"/>
        <w:rPr>
          <w:b w:val="0"/>
        </w:rPr>
      </w:pPr>
      <w:r>
        <w:t>Godina studija:</w:t>
      </w:r>
      <w:r>
        <w:rPr>
          <w:spacing w:val="-2"/>
        </w:rPr>
        <w:t xml:space="preserve"> </w:t>
      </w:r>
      <w:r>
        <w:rPr>
          <w:b w:val="0"/>
        </w:rPr>
        <w:t>1</w:t>
      </w:r>
    </w:p>
    <w:p w14:paraId="11244652" w14:textId="77777777" w:rsidR="00C20F7D" w:rsidRDefault="00B57544">
      <w:pPr>
        <w:spacing w:before="134"/>
        <w:ind w:left="252"/>
      </w:pPr>
      <w:r>
        <w:rPr>
          <w:b/>
        </w:rPr>
        <w:t>Akademska</w:t>
      </w:r>
      <w:r>
        <w:rPr>
          <w:b/>
          <w:spacing w:val="-2"/>
        </w:rPr>
        <w:t xml:space="preserve"> </w:t>
      </w:r>
      <w:r>
        <w:rPr>
          <w:b/>
        </w:rPr>
        <w:t>godina:</w:t>
      </w:r>
      <w:r>
        <w:rPr>
          <w:b/>
          <w:spacing w:val="-1"/>
        </w:rPr>
        <w:t xml:space="preserve"> </w:t>
      </w:r>
      <w:r>
        <w:t>2023./2024.</w:t>
      </w:r>
    </w:p>
    <w:p w14:paraId="37AA6A84" w14:textId="77777777" w:rsidR="00C20F7D" w:rsidRDefault="00C20F7D">
      <w:pPr>
        <w:pStyle w:val="Tijeloteksta"/>
      </w:pPr>
    </w:p>
    <w:p w14:paraId="1FC522AC" w14:textId="77777777" w:rsidR="00C20F7D" w:rsidRDefault="00C20F7D">
      <w:pPr>
        <w:pStyle w:val="Tijeloteksta"/>
      </w:pPr>
    </w:p>
    <w:p w14:paraId="68CFD65B" w14:textId="77777777" w:rsidR="00C20F7D" w:rsidRDefault="00C20F7D">
      <w:pPr>
        <w:pStyle w:val="Tijeloteksta"/>
      </w:pPr>
    </w:p>
    <w:p w14:paraId="085F51E8" w14:textId="77777777" w:rsidR="00C20F7D" w:rsidRDefault="00C20F7D">
      <w:pPr>
        <w:pStyle w:val="Tijeloteksta"/>
      </w:pPr>
    </w:p>
    <w:p w14:paraId="4BD5D386" w14:textId="77777777" w:rsidR="00C20F7D" w:rsidRDefault="00B57544">
      <w:pPr>
        <w:pStyle w:val="Naslov1"/>
        <w:ind w:left="3223" w:right="3227"/>
        <w:jc w:val="center"/>
      </w:pPr>
      <w:r>
        <w:rPr>
          <w:color w:val="FF0000"/>
        </w:rPr>
        <w:t>IZVEDBENI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NASTAVNI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PLAN</w:t>
      </w:r>
    </w:p>
    <w:p w14:paraId="652095E4" w14:textId="77777777" w:rsidR="00C20F7D" w:rsidRDefault="00B57544">
      <w:pPr>
        <w:pStyle w:val="Naslov2"/>
        <w:spacing w:before="189" w:line="259" w:lineRule="auto"/>
      </w:pPr>
      <w:r>
        <w:t>Podaci</w:t>
      </w:r>
      <w:r>
        <w:rPr>
          <w:spacing w:val="11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kolegiju</w:t>
      </w:r>
      <w:r>
        <w:rPr>
          <w:spacing w:val="5"/>
        </w:rPr>
        <w:t xml:space="preserve"> </w:t>
      </w:r>
      <w:r>
        <w:t>(kratak</w:t>
      </w:r>
      <w:r>
        <w:rPr>
          <w:spacing w:val="9"/>
        </w:rPr>
        <w:t xml:space="preserve"> </w:t>
      </w:r>
      <w:r>
        <w:t>opis</w:t>
      </w:r>
      <w:r>
        <w:rPr>
          <w:spacing w:val="12"/>
        </w:rPr>
        <w:t xml:space="preserve"> </w:t>
      </w:r>
      <w:r>
        <w:t>kolegija,</w:t>
      </w:r>
      <w:r>
        <w:rPr>
          <w:spacing w:val="7"/>
        </w:rPr>
        <w:t xml:space="preserve"> </w:t>
      </w:r>
      <w:r>
        <w:t>opće</w:t>
      </w:r>
      <w:r>
        <w:rPr>
          <w:spacing w:val="6"/>
        </w:rPr>
        <w:t xml:space="preserve"> </w:t>
      </w:r>
      <w:r>
        <w:t>upute,</w:t>
      </w:r>
      <w:r>
        <w:rPr>
          <w:spacing w:val="7"/>
        </w:rPr>
        <w:t xml:space="preserve"> </w:t>
      </w:r>
      <w:r>
        <w:t>gdje</w:t>
      </w:r>
      <w:r>
        <w:rPr>
          <w:spacing w:val="8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kojem</w:t>
      </w:r>
      <w:r>
        <w:rPr>
          <w:spacing w:val="6"/>
        </w:rPr>
        <w:t xml:space="preserve"> </w:t>
      </w:r>
      <w:r>
        <w:t>obliku</w:t>
      </w:r>
      <w:r>
        <w:rPr>
          <w:spacing w:val="5"/>
        </w:rPr>
        <w:t xml:space="preserve"> </w:t>
      </w:r>
      <w:r>
        <w:t>organizira</w:t>
      </w:r>
      <w:r>
        <w:rPr>
          <w:spacing w:val="6"/>
        </w:rPr>
        <w:t xml:space="preserve"> </w:t>
      </w:r>
      <w:r>
        <w:t>nastava,</w:t>
      </w:r>
      <w:r>
        <w:rPr>
          <w:spacing w:val="8"/>
        </w:rPr>
        <w:t xml:space="preserve"> </w:t>
      </w:r>
      <w:r>
        <w:t>potreban</w:t>
      </w:r>
      <w:r>
        <w:rPr>
          <w:spacing w:val="-47"/>
        </w:rPr>
        <w:t xml:space="preserve"> </w:t>
      </w:r>
      <w:r>
        <w:t>pribor, upute o pohađanju i</w:t>
      </w:r>
      <w:r>
        <w:rPr>
          <w:spacing w:val="3"/>
        </w:rPr>
        <w:t xml:space="preserve"> </w:t>
      </w:r>
      <w:r>
        <w:t>pripremi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nastavu,</w:t>
      </w:r>
      <w:r>
        <w:rPr>
          <w:spacing w:val="-2"/>
        </w:rPr>
        <w:t xml:space="preserve"> </w:t>
      </w:r>
      <w:r>
        <w:t>obveze</w:t>
      </w:r>
      <w:r>
        <w:rPr>
          <w:spacing w:val="-2"/>
        </w:rPr>
        <w:t xml:space="preserve"> </w:t>
      </w:r>
      <w:r>
        <w:t>studenata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sl.):</w:t>
      </w:r>
    </w:p>
    <w:p w14:paraId="2E234058" w14:textId="262C5D02" w:rsidR="00C20F7D" w:rsidRDefault="00B57544">
      <w:pPr>
        <w:pStyle w:val="Tijeloteksta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82D80AA" wp14:editId="79C8C4A1">
                <wp:simplePos x="0" y="0"/>
                <wp:positionH relativeFrom="page">
                  <wp:posOffset>969010</wp:posOffset>
                </wp:positionH>
                <wp:positionV relativeFrom="paragraph">
                  <wp:posOffset>112395</wp:posOffset>
                </wp:positionV>
                <wp:extent cx="5621020" cy="3434080"/>
                <wp:effectExtent l="0" t="0" r="0" b="0"/>
                <wp:wrapTopAndBottom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43408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5AD6B4" w14:textId="77777777" w:rsidR="00C20F7D" w:rsidRDefault="00B57544">
                            <w:pPr>
                              <w:pStyle w:val="Tijeloteksta"/>
                              <w:ind w:left="100" w:right="99"/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iziologija </w:t>
                            </w:r>
                            <w:r>
                              <w:t>je obavezni kolegij na prvoj godini prijediplomskog izvanrednog studija Sestrinstvo od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ukupno 3 ECTS boda. Predmet se sluša kao turnus u trajanju od jednoga tjedna, a u akademskoj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godini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2023/24.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održat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će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02.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06.10.2023.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Nastava se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provodi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u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obliku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predavanja,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koja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će se održavati u prostorijama Fakulteta zdravstvenih studija u Rijeci. Završni ispit se provodi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testom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(višestruki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odabir).</w:t>
                            </w:r>
                          </w:p>
                          <w:p w14:paraId="62EB7594" w14:textId="77777777" w:rsidR="00C20F7D" w:rsidRDefault="00B57544">
                            <w:pPr>
                              <w:spacing w:line="267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Ciljevi,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zadaci</w:t>
                            </w:r>
                            <w:r>
                              <w:rPr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planirani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ishod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kolegija:</w:t>
                            </w:r>
                          </w:p>
                          <w:p w14:paraId="7E0AA5D3" w14:textId="77777777" w:rsidR="00C20F7D" w:rsidRDefault="00B57544">
                            <w:pPr>
                              <w:pStyle w:val="Tijeloteksta"/>
                              <w:ind w:left="100" w:right="934"/>
                            </w:pPr>
                            <w:r>
                              <w:t>Upoznati studente s osnovnim životnim funkcijama kako bi stekli bazično znanje 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razum</w:t>
                            </w:r>
                            <w:r>
                              <w:t>ijevanje fizioloških mehanizama, koji djeluju na razini cijelog organizma, odnosno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pojedinih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organskih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sustava.</w:t>
                            </w:r>
                          </w:p>
                          <w:p w14:paraId="7988818A" w14:textId="77777777" w:rsidR="00C20F7D" w:rsidRDefault="00B57544">
                            <w:pPr>
                              <w:spacing w:line="267" w:lineRule="exact"/>
                              <w:ind w:left="1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Okvirni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sadržaj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kolegija:</w:t>
                            </w:r>
                          </w:p>
                          <w:p w14:paraId="04DE8EF0" w14:textId="77777777" w:rsidR="00C20F7D" w:rsidRDefault="00B57544">
                            <w:pPr>
                              <w:pStyle w:val="Tijeloteksta"/>
                              <w:spacing w:before="1"/>
                              <w:ind w:left="100" w:right="391"/>
                            </w:pPr>
                            <w:r>
                              <w:t>Stanica, membranski i akcijski potencijali. Osnovne vrste i karakteristike tkiva, funkcijska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organizacija ljudskog tij</w:t>
                            </w:r>
                            <w:r>
                              <w:t>ela. Homeostaza i princip regulatornih mehaniazama. Pregled funkcija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živčanog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sustava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osjetnih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organa.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Krvotok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krvne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stanice.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Hemostaza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zgrušavanje krvi.</w:t>
                            </w:r>
                          </w:p>
                          <w:p w14:paraId="691E2DC7" w14:textId="77777777" w:rsidR="00C20F7D" w:rsidRDefault="00B57544">
                            <w:pPr>
                              <w:pStyle w:val="Tijeloteksta"/>
                              <w:ind w:left="100" w:right="325"/>
                            </w:pPr>
                            <w:r>
                              <w:t>Imunološki sustav. Kardiovaskularni sustav, ritmična ekscitacija srca i širenje srčanog impulsa,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cirkulacija krvi i regulacija arterijskog tlaka. Tjelesne tekućine i pregled fizioloških funkcija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bubrega. Pregled fizioloških funkcija respiracijskog sustava.</w:t>
                            </w:r>
                            <w:r>
                              <w:t xml:space="preserve"> Probavni sustav i njegove funkcije.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Jetra,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metabolizam, energetika i regulacija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temperature. Endokrini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sustav.</w:t>
                            </w:r>
                          </w:p>
                          <w:p w14:paraId="45CF2C05" w14:textId="77777777" w:rsidR="00C20F7D" w:rsidRDefault="00B57544">
                            <w:pPr>
                              <w:pStyle w:val="Tijeloteksta"/>
                              <w:spacing w:before="1"/>
                              <w:ind w:left="100" w:right="158"/>
                            </w:pPr>
                            <w:r>
                              <w:rPr>
                                <w:b/>
                              </w:rPr>
                              <w:t xml:space="preserve">Obaveze studenata </w:t>
                            </w:r>
                            <w:r>
                              <w:t>su redovito pohađanje nastave, praćenje sadržaja, uključujući korištenje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Merlina na kojem će biti dostupna predavanja i dodatn</w:t>
                            </w:r>
                            <w:r>
                              <w:t>i materijali poput probnih testova kojima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mogu provjeravati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 usvajati znanje.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D80AA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76.3pt;margin-top:8.85pt;width:442.6pt;height:270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" filled="f" strokeweight=".96pt">
                <v:textbox inset="0,0,0,0">
                  <w:txbxContent>
                    <w:p w14:paraId="275AD6B4" w14:textId="77777777" w:rsidR="00C20F7D" w:rsidRDefault="00B57544">
                      <w:pPr>
                        <w:pStyle w:val="Tijeloteksta"/>
                        <w:ind w:left="100" w:right="99"/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F</w:t>
                      </w:r>
                      <w:r>
                        <w:rPr>
                          <w:b/>
                        </w:rPr>
                        <w:t xml:space="preserve">iziologija </w:t>
                      </w:r>
                      <w:r>
                        <w:t>je obavezni kolegij na prvoj godini prijediplomskog izvanrednog studija Sestrinstvo od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ukupno 3 ECTS boda. Predmet se sluša kao turnus u trajanju od jednoga tjedna, a u akademskoj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godini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2023/24.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održat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će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02.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06.10.2023.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Nastava se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provodi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u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obliku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predavanja,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koja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će se održavati u prostorijama Fakulteta zdravstvenih studija u Rijeci. Završni ispit se provodi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testom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(višestruki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odabir).</w:t>
                      </w:r>
                    </w:p>
                    <w:p w14:paraId="62EB7594" w14:textId="77777777" w:rsidR="00C20F7D" w:rsidRDefault="00B57544">
                      <w:pPr>
                        <w:spacing w:line="267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Ciljevi,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zadaci</w:t>
                      </w:r>
                      <w:r>
                        <w:rPr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planirani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ishod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kolegija:</w:t>
                      </w:r>
                    </w:p>
                    <w:p w14:paraId="7E0AA5D3" w14:textId="77777777" w:rsidR="00C20F7D" w:rsidRDefault="00B57544">
                      <w:pPr>
                        <w:pStyle w:val="Tijeloteksta"/>
                        <w:ind w:left="100" w:right="934"/>
                      </w:pPr>
                      <w:r>
                        <w:t>Upoznati studente s osnovnim životnim funkcijama kako bi stekli bazično znanje 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razum</w:t>
                      </w:r>
                      <w:r>
                        <w:t>ijevanje fizioloških mehanizama, koji djeluju na razini cijelog organizma, odnosno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pojedinih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organskih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sustava.</w:t>
                      </w:r>
                    </w:p>
                    <w:p w14:paraId="7988818A" w14:textId="77777777" w:rsidR="00C20F7D" w:rsidRDefault="00B57544">
                      <w:pPr>
                        <w:spacing w:line="267" w:lineRule="exact"/>
                        <w:ind w:left="10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Okvirni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sadržaj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kolegija:</w:t>
                      </w:r>
                    </w:p>
                    <w:p w14:paraId="04DE8EF0" w14:textId="77777777" w:rsidR="00C20F7D" w:rsidRDefault="00B57544">
                      <w:pPr>
                        <w:pStyle w:val="Tijeloteksta"/>
                        <w:spacing w:before="1"/>
                        <w:ind w:left="100" w:right="391"/>
                      </w:pPr>
                      <w:r>
                        <w:t>Stanica, membranski i akcijski potencijali. Osnovne vrste i karakteristike tkiva, funkcijska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organizacija ljudskog tij</w:t>
                      </w:r>
                      <w:r>
                        <w:t>ela. Homeostaza i princip regulatornih mehaniazama. Pregled funkcija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živčanog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sustava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osjetnih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organa.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Krvotok 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krvne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stanice.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Hemostaza 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zgrušavanje krvi.</w:t>
                      </w:r>
                    </w:p>
                    <w:p w14:paraId="691E2DC7" w14:textId="77777777" w:rsidR="00C20F7D" w:rsidRDefault="00B57544">
                      <w:pPr>
                        <w:pStyle w:val="Tijeloteksta"/>
                        <w:ind w:left="100" w:right="325"/>
                      </w:pPr>
                      <w:r>
                        <w:t>Imunološki sustav. Kardiovaskularni sustav, ritmična ekscitacija srca i širenje srčanog impulsa,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cirkulacija krvi i regulacija arterijskog tlaka. Tjelesne tekućine i pregled fizioloških funkcija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bubrega. Pregled fizioloških funkcija respiracijskog sustava.</w:t>
                      </w:r>
                      <w:r>
                        <w:t xml:space="preserve"> Probavni sustav i njegove funkcije.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Jetra,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metabolizam, energetika i regulacija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temperature. Endokrini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sustav.</w:t>
                      </w:r>
                    </w:p>
                    <w:p w14:paraId="45CF2C05" w14:textId="77777777" w:rsidR="00C20F7D" w:rsidRDefault="00B57544">
                      <w:pPr>
                        <w:pStyle w:val="Tijeloteksta"/>
                        <w:spacing w:before="1"/>
                        <w:ind w:left="100" w:right="158"/>
                      </w:pPr>
                      <w:r>
                        <w:rPr>
                          <w:b/>
                        </w:rPr>
                        <w:t xml:space="preserve">Obaveze studenata </w:t>
                      </w:r>
                      <w:r>
                        <w:t>su redovito pohađanje nastave, praćenje sadržaja, uključujući korištenje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Merlina na kojem će biti dostupna predavanja i dodatn</w:t>
                      </w:r>
                      <w:r>
                        <w:t>i materijali poput probnih testova kojima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mogu provjeravati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 usvajati znanje.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6834C1" w14:textId="77777777" w:rsidR="00C20F7D" w:rsidRDefault="00C20F7D">
      <w:pPr>
        <w:pStyle w:val="Tijeloteksta"/>
        <w:spacing w:before="6"/>
        <w:rPr>
          <w:b/>
          <w:sz w:val="19"/>
        </w:rPr>
      </w:pPr>
    </w:p>
    <w:p w14:paraId="4DBCA036" w14:textId="77777777" w:rsidR="00C20F7D" w:rsidRDefault="00B57544">
      <w:pPr>
        <w:spacing w:after="7"/>
        <w:ind w:left="252"/>
        <w:rPr>
          <w:b/>
        </w:rPr>
      </w:pPr>
      <w:r>
        <w:rPr>
          <w:b/>
        </w:rPr>
        <w:t>Popis</w:t>
      </w:r>
      <w:r>
        <w:rPr>
          <w:b/>
          <w:spacing w:val="-1"/>
        </w:rPr>
        <w:t xml:space="preserve"> </w:t>
      </w:r>
      <w:r>
        <w:rPr>
          <w:b/>
        </w:rPr>
        <w:t>obvezne</w:t>
      </w:r>
      <w:r>
        <w:rPr>
          <w:b/>
          <w:spacing w:val="-3"/>
        </w:rPr>
        <w:t xml:space="preserve"> </w:t>
      </w:r>
      <w:r>
        <w:rPr>
          <w:b/>
        </w:rPr>
        <w:t>ispitne</w:t>
      </w:r>
      <w:r>
        <w:rPr>
          <w:b/>
          <w:spacing w:val="-1"/>
        </w:rPr>
        <w:t xml:space="preserve"> </w:t>
      </w:r>
      <w:r>
        <w:rPr>
          <w:b/>
        </w:rPr>
        <w:t>literature:</w:t>
      </w:r>
    </w:p>
    <w:p w14:paraId="585B1820" w14:textId="3DFE1CAF" w:rsidR="00C20F7D" w:rsidRDefault="00B57544">
      <w:pPr>
        <w:pStyle w:val="Tijeloteksta"/>
        <w:ind w:left="63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4ADA7C4" wp14:editId="12F78D8D">
                <wp:extent cx="5633085" cy="707390"/>
                <wp:effectExtent l="635" t="635" r="0" b="0"/>
                <wp:docPr id="1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3085" cy="707390"/>
                          <a:chOff x="0" y="0"/>
                          <a:chExt cx="8871" cy="1114"/>
                        </a:xfrm>
                      </wpg:grpSpPr>
                      <wps:wsp>
                        <wps:cNvPr id="14" name="Freeform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871" cy="1114"/>
                          </a:xfrm>
                          <a:custGeom>
                            <a:avLst/>
                            <a:gdLst>
                              <a:gd name="T0" fmla="*/ 8870 w 8871"/>
                              <a:gd name="T1" fmla="*/ 0 h 1114"/>
                              <a:gd name="T2" fmla="*/ 8851 w 8871"/>
                              <a:gd name="T3" fmla="*/ 0 h 1114"/>
                              <a:gd name="T4" fmla="*/ 8851 w 8871"/>
                              <a:gd name="T5" fmla="*/ 19 h 1114"/>
                              <a:gd name="T6" fmla="*/ 8851 w 8871"/>
                              <a:gd name="T7" fmla="*/ 1094 h 1114"/>
                              <a:gd name="T8" fmla="*/ 19 w 8871"/>
                              <a:gd name="T9" fmla="*/ 1094 h 1114"/>
                              <a:gd name="T10" fmla="*/ 19 w 8871"/>
                              <a:gd name="T11" fmla="*/ 19 h 1114"/>
                              <a:gd name="T12" fmla="*/ 8851 w 8871"/>
                              <a:gd name="T13" fmla="*/ 19 h 1114"/>
                              <a:gd name="T14" fmla="*/ 8851 w 8871"/>
                              <a:gd name="T15" fmla="*/ 0 h 1114"/>
                              <a:gd name="T16" fmla="*/ 0 w 8871"/>
                              <a:gd name="T17" fmla="*/ 0 h 1114"/>
                              <a:gd name="T18" fmla="*/ 0 w 8871"/>
                              <a:gd name="T19" fmla="*/ 19 h 1114"/>
                              <a:gd name="T20" fmla="*/ 0 w 8871"/>
                              <a:gd name="T21" fmla="*/ 1094 h 1114"/>
                              <a:gd name="T22" fmla="*/ 0 w 8871"/>
                              <a:gd name="T23" fmla="*/ 1114 h 1114"/>
                              <a:gd name="T24" fmla="*/ 19 w 8871"/>
                              <a:gd name="T25" fmla="*/ 1114 h 1114"/>
                              <a:gd name="T26" fmla="*/ 8851 w 8871"/>
                              <a:gd name="T27" fmla="*/ 1114 h 1114"/>
                              <a:gd name="T28" fmla="*/ 8870 w 8871"/>
                              <a:gd name="T29" fmla="*/ 1114 h 1114"/>
                              <a:gd name="T30" fmla="*/ 8870 w 8871"/>
                              <a:gd name="T31" fmla="*/ 1094 h 1114"/>
                              <a:gd name="T32" fmla="*/ 8870 w 8871"/>
                              <a:gd name="T33" fmla="*/ 19 h 1114"/>
                              <a:gd name="T34" fmla="*/ 8870 w 8871"/>
                              <a:gd name="T35" fmla="*/ 0 h 1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871" h="1114">
                                <a:moveTo>
                                  <a:pt x="8870" y="0"/>
                                </a:moveTo>
                                <a:lnTo>
                                  <a:pt x="8851" y="0"/>
                                </a:lnTo>
                                <a:lnTo>
                                  <a:pt x="8851" y="19"/>
                                </a:lnTo>
                                <a:lnTo>
                                  <a:pt x="8851" y="1094"/>
                                </a:lnTo>
                                <a:lnTo>
                                  <a:pt x="19" y="1094"/>
                                </a:lnTo>
                                <a:lnTo>
                                  <a:pt x="19" y="19"/>
                                </a:lnTo>
                                <a:lnTo>
                                  <a:pt x="8851" y="19"/>
                                </a:lnTo>
                                <a:lnTo>
                                  <a:pt x="88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1094"/>
                                </a:lnTo>
                                <a:lnTo>
                                  <a:pt x="0" y="1114"/>
                                </a:lnTo>
                                <a:lnTo>
                                  <a:pt x="19" y="1114"/>
                                </a:lnTo>
                                <a:lnTo>
                                  <a:pt x="8851" y="1114"/>
                                </a:lnTo>
                                <a:lnTo>
                                  <a:pt x="8870" y="1114"/>
                                </a:lnTo>
                                <a:lnTo>
                                  <a:pt x="8870" y="1094"/>
                                </a:lnTo>
                                <a:lnTo>
                                  <a:pt x="8870" y="19"/>
                                </a:lnTo>
                                <a:lnTo>
                                  <a:pt x="8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62"/>
                            <a:ext cx="1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485BD4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62"/>
                            <a:ext cx="784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CCDF7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Guyton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A.C.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Hall J.E. Medicinska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fiziologija,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četrnaesto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izdanje,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Medicinska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naklada,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331"/>
                            <a:ext cx="1243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77878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Zagreb, 2022.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600"/>
                            <a:ext cx="18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7F01A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2.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8" y="600"/>
                            <a:ext cx="7948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60C515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Svi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sadržaji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koji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nisu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obuhvaćeni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obaveznom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literaturom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biti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će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objavljeni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internetskoj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0" y="868"/>
                            <a:ext cx="136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4E279C" w14:textId="77777777" w:rsidR="00C20F7D" w:rsidRDefault="00B57544">
                              <w:pPr>
                                <w:spacing w:line="221" w:lineRule="exact"/>
                              </w:pPr>
                              <w:r>
                                <w:t>stranici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Merlin.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ADA7C4" id="Group 11" o:spid="_x0000_s1027" style="width:443.55pt;height:55.7pt;mso-position-horizontal-relative:char;mso-position-vertical-relative:line" coordsize="887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">
                <v:shape id="Freeform 18" o:spid="_x0000_s1028" style="position:absolute;width:8871;height:1114;visibility:visible;mso-wrap-style:square;v-text-anchor:top" coordsize="8871,1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" path="m8870,r-19,l8851,19r,1075l19,1094,19,19r8832,l8851,,,,,19,,1094r,20l19,1114r8832,l8870,1114r,-20l8870,19r,-19xe" fillcolor="black" stroked="f">
                  <v:path arrowok="t" o:connecttype="custom" o:connectlocs="8870,0;8851,0;8851,19;8851,1094;19,1094;19,19;8851,19;8851,0;0,0;0,19;0,1094;0,1114;19,1114;8851,1114;8870,1114;8870,1094;8870,19;8870,0" o:connectangles="0,0,0,0,0,0,0,0,0,0,0,0,0,0,0,0,0,0"/>
                </v:shape>
                <v:shape id="Text Box 17" o:spid="_x0000_s1029" type="#_x0000_t202" style="position:absolute;left:120;top:62;width:1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B485BD4" w14:textId="77777777" w:rsidR="00C20F7D" w:rsidRDefault="00B57544">
                        <w:pPr>
                          <w:spacing w:line="221" w:lineRule="exact"/>
                        </w:pPr>
                        <w:r>
                          <w:t>1.</w:t>
                        </w:r>
                      </w:p>
                    </w:txbxContent>
                  </v:textbox>
                </v:shape>
                <v:shape id="Text Box 16" o:spid="_x0000_s1030" type="#_x0000_t202" style="position:absolute;left:828;top:62;width:784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EBCCDF7" w14:textId="77777777" w:rsidR="00C20F7D" w:rsidRDefault="00B57544">
                        <w:pPr>
                          <w:spacing w:line="221" w:lineRule="exact"/>
                        </w:pPr>
                        <w:r>
                          <w:t>Guyton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A.C.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Hall J.E. Medicinska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fiziologija,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četrnaesto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izdanje,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Medicinska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naklada,</w:t>
                        </w:r>
                      </w:p>
                    </w:txbxContent>
                  </v:textbox>
                </v:shape>
                <v:shape id="Text Box 15" o:spid="_x0000_s1031" type="#_x0000_t202" style="position:absolute;left:120;top:331;width:124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7AF77878" w14:textId="77777777" w:rsidR="00C20F7D" w:rsidRDefault="00B57544">
                        <w:pPr>
                          <w:spacing w:line="221" w:lineRule="exact"/>
                        </w:pPr>
                        <w:r>
                          <w:t>Zagreb, 2022.</w:t>
                        </w:r>
                      </w:p>
                    </w:txbxContent>
                  </v:textbox>
                </v:shape>
                <v:shape id="Text Box 14" o:spid="_x0000_s1032" type="#_x0000_t202" style="position:absolute;left:120;top:600;width:1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357F01A" w14:textId="77777777" w:rsidR="00C20F7D" w:rsidRDefault="00B57544">
                        <w:pPr>
                          <w:spacing w:line="221" w:lineRule="exact"/>
                        </w:pPr>
                        <w:r>
                          <w:t>2.</w:t>
                        </w:r>
                      </w:p>
                    </w:txbxContent>
                  </v:textbox>
                </v:shape>
                <v:shape id="Text Box 13" o:spid="_x0000_s1033" type="#_x0000_t202" style="position:absolute;left:828;top:600;width:794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5960C515" w14:textId="77777777" w:rsidR="00C20F7D" w:rsidRDefault="00B57544">
                        <w:pPr>
                          <w:spacing w:line="221" w:lineRule="exact"/>
                        </w:pPr>
                        <w:r>
                          <w:t>Svi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sadržaji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koji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nisu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obuhvaćeni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obaveznom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literaturom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biti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će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objavljeni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internetskoj</w:t>
                        </w:r>
                      </w:p>
                    </w:txbxContent>
                  </v:textbox>
                </v:shape>
                <v:shape id="Text Box 12" o:spid="_x0000_s1034" type="#_x0000_t202" style="position:absolute;left:120;top:868;width:136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84E279C" w14:textId="77777777" w:rsidR="00C20F7D" w:rsidRDefault="00B57544">
                        <w:pPr>
                          <w:spacing w:line="221" w:lineRule="exact"/>
                        </w:pPr>
                        <w:r>
                          <w:t>stranici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Merlin.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9B95BAB" w14:textId="77777777" w:rsidR="00C20F7D" w:rsidRDefault="00C20F7D">
      <w:pPr>
        <w:rPr>
          <w:sz w:val="20"/>
        </w:rPr>
        <w:sectPr w:rsidR="00C20F7D">
          <w:headerReference w:type="default" r:id="rId7"/>
          <w:footerReference w:type="default" r:id="rId8"/>
          <w:type w:val="continuous"/>
          <w:pgSz w:w="11910" w:h="16840"/>
          <w:pgMar w:top="1980" w:right="880" w:bottom="1200" w:left="880" w:header="720" w:footer="1010" w:gutter="0"/>
          <w:pgNumType w:start="1"/>
          <w:cols w:space="720"/>
        </w:sectPr>
      </w:pPr>
    </w:p>
    <w:p w14:paraId="16FE7302" w14:textId="77777777" w:rsidR="00C20F7D" w:rsidRDefault="00C20F7D">
      <w:pPr>
        <w:pStyle w:val="Tijeloteksta"/>
        <w:rPr>
          <w:b/>
          <w:sz w:val="20"/>
        </w:rPr>
      </w:pPr>
    </w:p>
    <w:p w14:paraId="3A8EDCEF" w14:textId="77777777" w:rsidR="00C20F7D" w:rsidRDefault="00C20F7D">
      <w:pPr>
        <w:pStyle w:val="Tijeloteksta"/>
        <w:rPr>
          <w:b/>
          <w:sz w:val="20"/>
        </w:rPr>
      </w:pPr>
    </w:p>
    <w:p w14:paraId="15BE8210" w14:textId="77777777" w:rsidR="00C20F7D" w:rsidRDefault="00C20F7D">
      <w:pPr>
        <w:pStyle w:val="Tijeloteksta"/>
        <w:spacing w:before="5"/>
        <w:rPr>
          <w:b/>
          <w:sz w:val="21"/>
        </w:rPr>
      </w:pPr>
    </w:p>
    <w:p w14:paraId="48904CFE" w14:textId="77777777" w:rsidR="00C20F7D" w:rsidRDefault="00B57544">
      <w:pPr>
        <w:pStyle w:val="Naslov2"/>
        <w:spacing w:before="56" w:after="8"/>
      </w:pPr>
      <w:r>
        <w:t>Popis dopunske</w:t>
      </w:r>
      <w:r>
        <w:rPr>
          <w:spacing w:val="-1"/>
        </w:rPr>
        <w:t xml:space="preserve"> </w:t>
      </w:r>
      <w:r>
        <w:t>literature:</w:t>
      </w:r>
    </w:p>
    <w:p w14:paraId="62E69A6B" w14:textId="3CD431E7" w:rsidR="00C20F7D" w:rsidRDefault="00B57544">
      <w:pPr>
        <w:pStyle w:val="Tijeloteksta"/>
        <w:ind w:left="6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4C6AAF7" wp14:editId="31DB157D">
                <wp:extent cx="5621020" cy="283845"/>
                <wp:effectExtent l="10160" t="10795" r="7620" b="10160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6B7D78" w14:textId="77777777" w:rsidR="00C20F7D" w:rsidRDefault="00B57544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rPr>
                                <w:color w:val="A5A5A5"/>
                              </w:rPr>
                              <w:t>Unesite</w:t>
                            </w:r>
                            <w:r>
                              <w:rPr>
                                <w:color w:val="A5A5A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</w:rPr>
                              <w:t>tražene</w:t>
                            </w:r>
                            <w:r>
                              <w:rPr>
                                <w:color w:val="A5A5A5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A5A5A5"/>
                              </w:rPr>
                              <w:t>podatke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C6AAF7" id="Text Box 10" o:spid="_x0000_s1035" type="#_x0000_t202" style="width:442.6pt;height:2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" filled="f" strokeweight=".96pt">
                <v:textbox inset="0,0,0,0">
                  <w:txbxContent>
                    <w:p w14:paraId="0C6B7D78" w14:textId="77777777" w:rsidR="00C20F7D" w:rsidRDefault="00B57544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rPr>
                          <w:color w:val="A5A5A5"/>
                        </w:rPr>
                        <w:t>Unesite</w:t>
                      </w:r>
                      <w:r>
                        <w:rPr>
                          <w:color w:val="A5A5A5"/>
                          <w:spacing w:val="-2"/>
                        </w:rPr>
                        <w:t xml:space="preserve"> </w:t>
                      </w:r>
                      <w:r>
                        <w:rPr>
                          <w:color w:val="A5A5A5"/>
                        </w:rPr>
                        <w:t>tražene</w:t>
                      </w:r>
                      <w:r>
                        <w:rPr>
                          <w:color w:val="A5A5A5"/>
                          <w:spacing w:val="-2"/>
                        </w:rPr>
                        <w:t xml:space="preserve"> </w:t>
                      </w:r>
                      <w:r>
                        <w:rPr>
                          <w:color w:val="A5A5A5"/>
                        </w:rPr>
                        <w:t>podatke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BED529" w14:textId="77777777" w:rsidR="00C20F7D" w:rsidRDefault="00C20F7D">
      <w:pPr>
        <w:pStyle w:val="Tijeloteksta"/>
        <w:spacing w:before="6"/>
        <w:rPr>
          <w:b/>
          <w:sz w:val="19"/>
        </w:rPr>
      </w:pPr>
    </w:p>
    <w:p w14:paraId="0B045B04" w14:textId="77777777" w:rsidR="00C20F7D" w:rsidRDefault="00B57544">
      <w:pPr>
        <w:ind w:left="252"/>
        <w:rPr>
          <w:b/>
        </w:rPr>
      </w:pPr>
      <w:r>
        <w:rPr>
          <w:b/>
        </w:rPr>
        <w:t>Nastavni plan:</w:t>
      </w:r>
    </w:p>
    <w:p w14:paraId="4124691E" w14:textId="77777777" w:rsidR="00C20F7D" w:rsidRDefault="00B57544">
      <w:pPr>
        <w:pStyle w:val="Naslov2"/>
        <w:spacing w:before="120"/>
      </w:pPr>
      <w:r>
        <w:t>Popis</w:t>
      </w:r>
      <w:r>
        <w:rPr>
          <w:spacing w:val="1"/>
        </w:rPr>
        <w:t xml:space="preserve"> </w:t>
      </w:r>
      <w:r>
        <w:t>predavanja</w:t>
      </w:r>
      <w:r>
        <w:rPr>
          <w:spacing w:val="-2"/>
        </w:rPr>
        <w:t xml:space="preserve"> </w:t>
      </w:r>
      <w:r>
        <w:t>(s naslovima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pojašnjenjem):</w:t>
      </w:r>
    </w:p>
    <w:p w14:paraId="2CE1745F" w14:textId="77777777" w:rsidR="00C20F7D" w:rsidRDefault="00C20F7D">
      <w:pPr>
        <w:pStyle w:val="Tijeloteksta"/>
        <w:spacing w:before="4"/>
        <w:rPr>
          <w:b/>
          <w:sz w:val="12"/>
        </w:rPr>
      </w:pPr>
    </w:p>
    <w:p w14:paraId="603A3D7F" w14:textId="0761A6C3" w:rsidR="00C20F7D" w:rsidRDefault="00B57544">
      <w:pPr>
        <w:pStyle w:val="Odlomakpopisa"/>
        <w:numPr>
          <w:ilvl w:val="0"/>
          <w:numId w:val="2"/>
        </w:numPr>
        <w:tabs>
          <w:tab w:val="left" w:pos="980"/>
        </w:tabs>
        <w:spacing w:before="5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81824" behindDoc="1" locked="0" layoutInCell="1" allowOverlap="1" wp14:anchorId="747476BE" wp14:editId="77D0267E">
                <wp:simplePos x="0" y="0"/>
                <wp:positionH relativeFrom="page">
                  <wp:posOffset>963295</wp:posOffset>
                </wp:positionH>
                <wp:positionV relativeFrom="paragraph">
                  <wp:posOffset>23495</wp:posOffset>
                </wp:positionV>
                <wp:extent cx="5633085" cy="684593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3085" cy="6845935"/>
                        </a:xfrm>
                        <a:custGeom>
                          <a:avLst/>
                          <a:gdLst>
                            <a:gd name="T0" fmla="+- 0 10387 1517"/>
                            <a:gd name="T1" fmla="*/ T0 w 8871"/>
                            <a:gd name="T2" fmla="+- 0 37 37"/>
                            <a:gd name="T3" fmla="*/ 37 h 10781"/>
                            <a:gd name="T4" fmla="+- 0 10368 1517"/>
                            <a:gd name="T5" fmla="*/ T4 w 8871"/>
                            <a:gd name="T6" fmla="+- 0 37 37"/>
                            <a:gd name="T7" fmla="*/ 37 h 10781"/>
                            <a:gd name="T8" fmla="+- 0 10368 1517"/>
                            <a:gd name="T9" fmla="*/ T8 w 8871"/>
                            <a:gd name="T10" fmla="+- 0 57 37"/>
                            <a:gd name="T11" fmla="*/ 57 h 10781"/>
                            <a:gd name="T12" fmla="+- 0 10368 1517"/>
                            <a:gd name="T13" fmla="*/ T12 w 8871"/>
                            <a:gd name="T14" fmla="+- 0 10799 37"/>
                            <a:gd name="T15" fmla="*/ 10799 h 10781"/>
                            <a:gd name="T16" fmla="+- 0 1536 1517"/>
                            <a:gd name="T17" fmla="*/ T16 w 8871"/>
                            <a:gd name="T18" fmla="+- 0 10799 37"/>
                            <a:gd name="T19" fmla="*/ 10799 h 10781"/>
                            <a:gd name="T20" fmla="+- 0 1536 1517"/>
                            <a:gd name="T21" fmla="*/ T20 w 8871"/>
                            <a:gd name="T22" fmla="+- 0 57 37"/>
                            <a:gd name="T23" fmla="*/ 57 h 10781"/>
                            <a:gd name="T24" fmla="+- 0 10368 1517"/>
                            <a:gd name="T25" fmla="*/ T24 w 8871"/>
                            <a:gd name="T26" fmla="+- 0 57 37"/>
                            <a:gd name="T27" fmla="*/ 57 h 10781"/>
                            <a:gd name="T28" fmla="+- 0 10368 1517"/>
                            <a:gd name="T29" fmla="*/ T28 w 8871"/>
                            <a:gd name="T30" fmla="+- 0 37 37"/>
                            <a:gd name="T31" fmla="*/ 37 h 10781"/>
                            <a:gd name="T32" fmla="+- 0 1517 1517"/>
                            <a:gd name="T33" fmla="*/ T32 w 8871"/>
                            <a:gd name="T34" fmla="+- 0 37 37"/>
                            <a:gd name="T35" fmla="*/ 37 h 10781"/>
                            <a:gd name="T36" fmla="+- 0 1517 1517"/>
                            <a:gd name="T37" fmla="*/ T36 w 8871"/>
                            <a:gd name="T38" fmla="+- 0 57 37"/>
                            <a:gd name="T39" fmla="*/ 57 h 10781"/>
                            <a:gd name="T40" fmla="+- 0 1517 1517"/>
                            <a:gd name="T41" fmla="*/ T40 w 8871"/>
                            <a:gd name="T42" fmla="+- 0 10799 37"/>
                            <a:gd name="T43" fmla="*/ 10799 h 10781"/>
                            <a:gd name="T44" fmla="+- 0 1517 1517"/>
                            <a:gd name="T45" fmla="*/ T44 w 8871"/>
                            <a:gd name="T46" fmla="+- 0 10818 37"/>
                            <a:gd name="T47" fmla="*/ 10818 h 10781"/>
                            <a:gd name="T48" fmla="+- 0 1536 1517"/>
                            <a:gd name="T49" fmla="*/ T48 w 8871"/>
                            <a:gd name="T50" fmla="+- 0 10818 37"/>
                            <a:gd name="T51" fmla="*/ 10818 h 10781"/>
                            <a:gd name="T52" fmla="+- 0 10368 1517"/>
                            <a:gd name="T53" fmla="*/ T52 w 8871"/>
                            <a:gd name="T54" fmla="+- 0 10818 37"/>
                            <a:gd name="T55" fmla="*/ 10818 h 10781"/>
                            <a:gd name="T56" fmla="+- 0 10387 1517"/>
                            <a:gd name="T57" fmla="*/ T56 w 8871"/>
                            <a:gd name="T58" fmla="+- 0 10818 37"/>
                            <a:gd name="T59" fmla="*/ 10818 h 10781"/>
                            <a:gd name="T60" fmla="+- 0 10387 1517"/>
                            <a:gd name="T61" fmla="*/ T60 w 8871"/>
                            <a:gd name="T62" fmla="+- 0 10799 37"/>
                            <a:gd name="T63" fmla="*/ 10799 h 10781"/>
                            <a:gd name="T64" fmla="+- 0 10387 1517"/>
                            <a:gd name="T65" fmla="*/ T64 w 8871"/>
                            <a:gd name="T66" fmla="+- 0 57 37"/>
                            <a:gd name="T67" fmla="*/ 57 h 10781"/>
                            <a:gd name="T68" fmla="+- 0 10387 1517"/>
                            <a:gd name="T69" fmla="*/ T68 w 8871"/>
                            <a:gd name="T70" fmla="+- 0 37 37"/>
                            <a:gd name="T71" fmla="*/ 37 h 107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871" h="10781">
                              <a:moveTo>
                                <a:pt x="8870" y="0"/>
                              </a:moveTo>
                              <a:lnTo>
                                <a:pt x="8851" y="0"/>
                              </a:lnTo>
                              <a:lnTo>
                                <a:pt x="8851" y="20"/>
                              </a:lnTo>
                              <a:lnTo>
                                <a:pt x="8851" y="10762"/>
                              </a:lnTo>
                              <a:lnTo>
                                <a:pt x="19" y="10762"/>
                              </a:lnTo>
                              <a:lnTo>
                                <a:pt x="19" y="20"/>
                              </a:lnTo>
                              <a:lnTo>
                                <a:pt x="8851" y="20"/>
                              </a:lnTo>
                              <a:lnTo>
                                <a:pt x="8851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10762"/>
                              </a:lnTo>
                              <a:lnTo>
                                <a:pt x="0" y="10781"/>
                              </a:lnTo>
                              <a:lnTo>
                                <a:pt x="19" y="10781"/>
                              </a:lnTo>
                              <a:lnTo>
                                <a:pt x="8851" y="10781"/>
                              </a:lnTo>
                              <a:lnTo>
                                <a:pt x="8870" y="10781"/>
                              </a:lnTo>
                              <a:lnTo>
                                <a:pt x="8870" y="10762"/>
                              </a:lnTo>
                              <a:lnTo>
                                <a:pt x="8870" y="20"/>
                              </a:lnTo>
                              <a:lnTo>
                                <a:pt x="88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95277" id="Freeform 9" o:spid="_x0000_s1026" style="position:absolute;margin-left:75.85pt;margin-top:1.85pt;width:443.55pt;height:539.05pt;z-index:-1613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71,10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" path="m8870,r-19,l8851,20r,10742l19,10762,19,20r8832,l8851,,,,,20,,10762r,19l19,10781r8832,l8870,10781r,-19l8870,20r,-20xe" fillcolor="black" stroked="f">
                <v:path arrowok="t" o:connecttype="custom" o:connectlocs="5632450,23495;5620385,23495;5620385,36195;5620385,6857365;12065,6857365;12065,36195;5620385,36195;5620385,23495;0,23495;0,36195;0,6857365;0,6869430;12065,6869430;5620385,6869430;5632450,6869430;5632450,6857365;5632450,36195;5632450,23495" o:connectangles="0,0,0,0,0,0,0,0,0,0,0,0,0,0,0,0,0,0"/>
                <w10:wrap anchorx="page"/>
              </v:shape>
            </w:pict>
          </mc:Fallback>
        </mc:AlternateContent>
      </w:r>
      <w:r>
        <w:rPr>
          <w:b/>
        </w:rPr>
        <w:t>Uvodno</w:t>
      </w:r>
      <w:r>
        <w:rPr>
          <w:b/>
          <w:spacing w:val="-3"/>
        </w:rPr>
        <w:t xml:space="preserve"> </w:t>
      </w:r>
      <w:r>
        <w:rPr>
          <w:b/>
        </w:rPr>
        <w:t>predavanje.</w:t>
      </w:r>
    </w:p>
    <w:p w14:paraId="35561AF0" w14:textId="77777777" w:rsidR="00C20F7D" w:rsidRDefault="00B57544">
      <w:pPr>
        <w:pStyle w:val="Tijeloteksta"/>
        <w:spacing w:before="1"/>
        <w:ind w:left="756" w:right="1123"/>
      </w:pPr>
      <w:r>
        <w:t>Pregled sadržaja i izvođenja predmeta. Organizacija i funkcioniranje stanice. Homeostaza.</w:t>
      </w:r>
      <w:r>
        <w:rPr>
          <w:spacing w:val="-47"/>
        </w:rPr>
        <w:t xml:space="preserve"> </w:t>
      </w:r>
      <w:r>
        <w:t>Osnove</w:t>
      </w:r>
      <w:r>
        <w:rPr>
          <w:spacing w:val="-3"/>
        </w:rPr>
        <w:t xml:space="preserve"> </w:t>
      </w:r>
      <w:r>
        <w:t>o tkivima.</w:t>
      </w:r>
      <w:r>
        <w:rPr>
          <w:spacing w:val="-2"/>
        </w:rPr>
        <w:t xml:space="preserve"> </w:t>
      </w:r>
      <w:r>
        <w:t>Princip</w:t>
      </w:r>
      <w:r>
        <w:rPr>
          <w:spacing w:val="-1"/>
        </w:rPr>
        <w:t xml:space="preserve"> </w:t>
      </w:r>
      <w:r>
        <w:t>kontrolnih</w:t>
      </w:r>
      <w:r>
        <w:rPr>
          <w:spacing w:val="-3"/>
        </w:rPr>
        <w:t xml:space="preserve"> </w:t>
      </w:r>
      <w:r>
        <w:t>mehanizama i</w:t>
      </w:r>
      <w:r>
        <w:rPr>
          <w:spacing w:val="-1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glavnih funkcionalnih</w:t>
      </w:r>
      <w:r>
        <w:rPr>
          <w:spacing w:val="-2"/>
        </w:rPr>
        <w:t xml:space="preserve"> </w:t>
      </w:r>
      <w:r>
        <w:t>sustava.</w:t>
      </w:r>
    </w:p>
    <w:p w14:paraId="43542EF2" w14:textId="77777777" w:rsidR="00C20F7D" w:rsidRDefault="00B57544">
      <w:pPr>
        <w:pStyle w:val="Naslov2"/>
        <w:numPr>
          <w:ilvl w:val="0"/>
          <w:numId w:val="2"/>
        </w:numPr>
        <w:tabs>
          <w:tab w:val="left" w:pos="980"/>
        </w:tabs>
        <w:ind w:left="979"/>
      </w:pPr>
      <w:r>
        <w:t>Membranski</w:t>
      </w:r>
      <w:r>
        <w:rPr>
          <w:spacing w:val="-5"/>
        </w:rPr>
        <w:t xml:space="preserve"> </w:t>
      </w:r>
      <w:r>
        <w:t>i akcijski</w:t>
      </w:r>
      <w:r>
        <w:rPr>
          <w:spacing w:val="-2"/>
        </w:rPr>
        <w:t xml:space="preserve"> </w:t>
      </w:r>
      <w:r>
        <w:t>potencijali.</w:t>
      </w:r>
    </w:p>
    <w:p w14:paraId="0F99D7E1" w14:textId="77777777" w:rsidR="00C20F7D" w:rsidRDefault="00B57544">
      <w:pPr>
        <w:pStyle w:val="Tijeloteksta"/>
        <w:ind w:left="756" w:right="1123"/>
      </w:pPr>
      <w:r>
        <w:t>Prijenos kroz staničnu membranu. Raspodjel</w:t>
      </w:r>
      <w:r>
        <w:t>a iona između stanične i izvanstanične tekućine.</w:t>
      </w:r>
      <w:r>
        <w:rPr>
          <w:spacing w:val="-47"/>
        </w:rPr>
        <w:t xml:space="preserve"> </w:t>
      </w:r>
      <w:r>
        <w:t>Elektrokemijski gradijent i membranski potencijal. Izotonična, hipertonična i hipotonična</w:t>
      </w:r>
      <w:r>
        <w:rPr>
          <w:spacing w:val="1"/>
        </w:rPr>
        <w:t xml:space="preserve"> </w:t>
      </w:r>
      <w:r>
        <w:t>otopina.</w:t>
      </w:r>
      <w:r>
        <w:rPr>
          <w:spacing w:val="-1"/>
        </w:rPr>
        <w:t xml:space="preserve"> </w:t>
      </w:r>
      <w:r>
        <w:t>Nastanak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funkcija</w:t>
      </w:r>
      <w:r>
        <w:rPr>
          <w:spacing w:val="-2"/>
        </w:rPr>
        <w:t xml:space="preserve"> </w:t>
      </w:r>
      <w:r>
        <w:t>akcijskog potencijala.</w:t>
      </w:r>
    </w:p>
    <w:p w14:paraId="1BFB7DAD" w14:textId="77777777" w:rsidR="00C20F7D" w:rsidRDefault="00B57544">
      <w:pPr>
        <w:pStyle w:val="Naslov2"/>
        <w:numPr>
          <w:ilvl w:val="0"/>
          <w:numId w:val="2"/>
        </w:numPr>
        <w:tabs>
          <w:tab w:val="left" w:pos="980"/>
        </w:tabs>
        <w:spacing w:line="267" w:lineRule="exact"/>
        <w:ind w:left="979"/>
      </w:pPr>
      <w:r>
        <w:t>Osjetila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živčani sustav I. dio</w:t>
      </w:r>
    </w:p>
    <w:p w14:paraId="1A110C66" w14:textId="77777777" w:rsidR="00C20F7D" w:rsidRDefault="00B57544">
      <w:pPr>
        <w:pStyle w:val="Tijeloteksta"/>
        <w:spacing w:before="1"/>
        <w:ind w:left="756" w:right="1096"/>
      </w:pPr>
      <w:r>
        <w:t>Opća organizacija središnjeg i p</w:t>
      </w:r>
      <w:r>
        <w:t>erifernog živčanog sustava, građa i funkcije neurona i glija</w:t>
      </w:r>
      <w:r>
        <w:rPr>
          <w:spacing w:val="1"/>
        </w:rPr>
        <w:t xml:space="preserve"> </w:t>
      </w:r>
      <w:r>
        <w:t>stanica,</w:t>
      </w:r>
      <w:r>
        <w:rPr>
          <w:spacing w:val="-1"/>
        </w:rPr>
        <w:t xml:space="preserve"> </w:t>
      </w:r>
      <w:r>
        <w:t>sinapsa,</w:t>
      </w:r>
      <w:r>
        <w:rPr>
          <w:spacing w:val="-3"/>
        </w:rPr>
        <w:t xml:space="preserve"> </w:t>
      </w:r>
      <w:r>
        <w:t>pregled</w:t>
      </w:r>
      <w:r>
        <w:rPr>
          <w:spacing w:val="-2"/>
        </w:rPr>
        <w:t xml:space="preserve"> </w:t>
      </w:r>
      <w:r>
        <w:t>osjetila</w:t>
      </w:r>
      <w:r>
        <w:rPr>
          <w:spacing w:val="-1"/>
        </w:rPr>
        <w:t xml:space="preserve"> </w:t>
      </w:r>
      <w:r>
        <w:t>i njihova</w:t>
      </w:r>
      <w:r>
        <w:rPr>
          <w:spacing w:val="-3"/>
        </w:rPr>
        <w:t xml:space="preserve"> </w:t>
      </w:r>
      <w:r>
        <w:t>povezanost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živčanim</w:t>
      </w:r>
      <w:r>
        <w:rPr>
          <w:spacing w:val="-1"/>
        </w:rPr>
        <w:t xml:space="preserve"> </w:t>
      </w:r>
      <w:r>
        <w:t>sustavom, prijenos</w:t>
      </w:r>
      <w:r>
        <w:rPr>
          <w:spacing w:val="-3"/>
        </w:rPr>
        <w:t xml:space="preserve"> </w:t>
      </w:r>
      <w:r>
        <w:t>signala.</w:t>
      </w:r>
    </w:p>
    <w:p w14:paraId="1B156186" w14:textId="77777777" w:rsidR="00C20F7D" w:rsidRDefault="00B57544">
      <w:pPr>
        <w:pStyle w:val="Naslov2"/>
        <w:numPr>
          <w:ilvl w:val="0"/>
          <w:numId w:val="2"/>
        </w:numPr>
        <w:tabs>
          <w:tab w:val="left" w:pos="977"/>
        </w:tabs>
        <w:ind w:left="976" w:hanging="221"/>
      </w:pPr>
      <w:r>
        <w:t>Živčani</w:t>
      </w:r>
      <w:r>
        <w:rPr>
          <w:spacing w:val="-3"/>
        </w:rPr>
        <w:t xml:space="preserve"> </w:t>
      </w:r>
      <w:r>
        <w:t>sustav</w:t>
      </w:r>
      <w:r>
        <w:rPr>
          <w:spacing w:val="-1"/>
        </w:rPr>
        <w:t xml:space="preserve"> </w:t>
      </w:r>
      <w:r>
        <w:t>II.</w:t>
      </w:r>
      <w:r>
        <w:rPr>
          <w:spacing w:val="2"/>
        </w:rPr>
        <w:t xml:space="preserve"> </w:t>
      </w:r>
      <w:r>
        <w:t>dio</w:t>
      </w:r>
    </w:p>
    <w:p w14:paraId="1E4B1B90" w14:textId="77777777" w:rsidR="00C20F7D" w:rsidRDefault="00B57544">
      <w:pPr>
        <w:pStyle w:val="Tijeloteksta"/>
        <w:ind w:left="756" w:right="774"/>
      </w:pPr>
      <w:r>
        <w:t>Uloga leđne moždine, moždanog debla, malog mozga i bazalnih ganglija te moto</w:t>
      </w:r>
      <w:r>
        <w:t>ričke kore u</w:t>
      </w:r>
      <w:r>
        <w:rPr>
          <w:spacing w:val="1"/>
        </w:rPr>
        <w:t xml:space="preserve"> </w:t>
      </w:r>
      <w:r>
        <w:t>kontroli motorike tj. svjesnih, podsvjesnih i refleksnih pokreta tijela. Utjecaj simpatičkog i</w:t>
      </w:r>
      <w:r>
        <w:rPr>
          <w:spacing w:val="1"/>
        </w:rPr>
        <w:t xml:space="preserve"> </w:t>
      </w:r>
      <w:r>
        <w:t>parasimpatičkog dijela autonomnog živčanog sustava na rad unutarnjih organa. Cerebrospinalna</w:t>
      </w:r>
      <w:r>
        <w:rPr>
          <w:spacing w:val="-47"/>
        </w:rPr>
        <w:t xml:space="preserve"> </w:t>
      </w:r>
      <w:r>
        <w:t>tekućina.</w:t>
      </w:r>
    </w:p>
    <w:p w14:paraId="426D1A89" w14:textId="77777777" w:rsidR="00C20F7D" w:rsidRDefault="00B57544">
      <w:pPr>
        <w:pStyle w:val="Naslov2"/>
        <w:numPr>
          <w:ilvl w:val="0"/>
          <w:numId w:val="2"/>
        </w:numPr>
        <w:tabs>
          <w:tab w:val="left" w:pos="980"/>
        </w:tabs>
        <w:spacing w:before="1" w:line="267" w:lineRule="exact"/>
        <w:ind w:left="979"/>
      </w:pPr>
      <w:r>
        <w:t>Mišići</w:t>
      </w:r>
    </w:p>
    <w:p w14:paraId="6E9FCE96" w14:textId="77777777" w:rsidR="00C20F7D" w:rsidRDefault="00B57544">
      <w:pPr>
        <w:pStyle w:val="Tijeloteksta"/>
        <w:ind w:left="756" w:right="1096"/>
      </w:pPr>
      <w:r>
        <w:t>Građa i ustroj skeletnog i glatkog mišića, mehanizam mišićne kontrakcije, motorička jedinica;</w:t>
      </w:r>
      <w:r>
        <w:rPr>
          <w:spacing w:val="-47"/>
        </w:rPr>
        <w:t xml:space="preserve"> </w:t>
      </w:r>
      <w:r>
        <w:t>građa i funkciju neuromuskularne spojnice; akcijski potencijal mišića; uloga iona kalcija u</w:t>
      </w:r>
      <w:r>
        <w:rPr>
          <w:spacing w:val="1"/>
        </w:rPr>
        <w:t xml:space="preserve"> </w:t>
      </w:r>
      <w:r>
        <w:t>kontrakciji</w:t>
      </w:r>
      <w:r>
        <w:rPr>
          <w:spacing w:val="-4"/>
        </w:rPr>
        <w:t xml:space="preserve"> </w:t>
      </w:r>
      <w:r>
        <w:t>mišića.</w:t>
      </w:r>
    </w:p>
    <w:p w14:paraId="03C54203" w14:textId="77777777" w:rsidR="00C20F7D" w:rsidRDefault="00B57544">
      <w:pPr>
        <w:pStyle w:val="Naslov2"/>
        <w:numPr>
          <w:ilvl w:val="0"/>
          <w:numId w:val="2"/>
        </w:numPr>
        <w:tabs>
          <w:tab w:val="left" w:pos="980"/>
        </w:tabs>
        <w:ind w:left="979"/>
      </w:pPr>
      <w:r>
        <w:t>Krv,</w:t>
      </w:r>
      <w:r>
        <w:rPr>
          <w:spacing w:val="-3"/>
        </w:rPr>
        <w:t xml:space="preserve"> </w:t>
      </w:r>
      <w:r>
        <w:t>nastanak</w:t>
      </w:r>
      <w:r>
        <w:rPr>
          <w:spacing w:val="-3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funkcije</w:t>
      </w:r>
      <w:r>
        <w:rPr>
          <w:spacing w:val="-4"/>
        </w:rPr>
        <w:t xml:space="preserve"> </w:t>
      </w:r>
      <w:r>
        <w:t>krvnih</w:t>
      </w:r>
      <w:r>
        <w:rPr>
          <w:spacing w:val="-2"/>
        </w:rPr>
        <w:t xml:space="preserve"> </w:t>
      </w:r>
      <w:r>
        <w:t>stanica</w:t>
      </w:r>
    </w:p>
    <w:p w14:paraId="418227C2" w14:textId="77777777" w:rsidR="00C20F7D" w:rsidRDefault="00B57544">
      <w:pPr>
        <w:pStyle w:val="Tijeloteksta"/>
        <w:ind w:left="756" w:right="1123"/>
      </w:pPr>
      <w:r>
        <w:t>Sastav krvi i plazme. Uloga krvi i krvnih stanica; eritrociti i krvne grupe, hematopoeza.</w:t>
      </w:r>
      <w:r>
        <w:rPr>
          <w:spacing w:val="1"/>
        </w:rPr>
        <w:t xml:space="preserve"> </w:t>
      </w:r>
      <w:r>
        <w:t>Hemostaza,</w:t>
      </w:r>
      <w:r>
        <w:rPr>
          <w:spacing w:val="-3"/>
        </w:rPr>
        <w:t xml:space="preserve"> </w:t>
      </w:r>
      <w:r>
        <w:t>fun</w:t>
      </w:r>
      <w:r>
        <w:t>kcije</w:t>
      </w:r>
      <w:r>
        <w:rPr>
          <w:spacing w:val="-2"/>
        </w:rPr>
        <w:t xml:space="preserve"> </w:t>
      </w:r>
      <w:r>
        <w:t>trombocita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faktora</w:t>
      </w:r>
      <w:r>
        <w:rPr>
          <w:spacing w:val="-2"/>
        </w:rPr>
        <w:t xml:space="preserve"> </w:t>
      </w:r>
      <w:r>
        <w:t>zgrušavanja,</w:t>
      </w:r>
      <w:r>
        <w:rPr>
          <w:spacing w:val="-2"/>
        </w:rPr>
        <w:t xml:space="preserve"> </w:t>
      </w:r>
      <w:r>
        <w:t>stvaranje i razgradnja krvnog</w:t>
      </w:r>
      <w:r>
        <w:rPr>
          <w:spacing w:val="-3"/>
        </w:rPr>
        <w:t xml:space="preserve"> </w:t>
      </w:r>
      <w:r>
        <w:t>ugruška.</w:t>
      </w:r>
    </w:p>
    <w:p w14:paraId="393C1FEF" w14:textId="77777777" w:rsidR="00C20F7D" w:rsidRDefault="00B57544">
      <w:pPr>
        <w:pStyle w:val="Naslov2"/>
        <w:numPr>
          <w:ilvl w:val="0"/>
          <w:numId w:val="2"/>
        </w:numPr>
        <w:tabs>
          <w:tab w:val="left" w:pos="977"/>
        </w:tabs>
        <w:spacing w:before="1"/>
        <w:ind w:left="976" w:hanging="221"/>
      </w:pPr>
      <w:r>
        <w:t>Imunološki</w:t>
      </w:r>
      <w:r>
        <w:rPr>
          <w:spacing w:val="1"/>
        </w:rPr>
        <w:t xml:space="preserve"> </w:t>
      </w:r>
      <w:r>
        <w:t>sustav</w:t>
      </w:r>
    </w:p>
    <w:p w14:paraId="52A1E139" w14:textId="77777777" w:rsidR="00C20F7D" w:rsidRDefault="00B57544">
      <w:pPr>
        <w:pStyle w:val="Tijeloteksta"/>
        <w:ind w:left="756" w:right="746"/>
      </w:pPr>
      <w:r>
        <w:t>Opća podjela imunosti, stanica i limfatičkih organa koji sudjeluju u imunološkoj reakciji. Objasniti</w:t>
      </w:r>
      <w:r>
        <w:rPr>
          <w:spacing w:val="-47"/>
        </w:rPr>
        <w:t xml:space="preserve"> </w:t>
      </w:r>
      <w:r>
        <w:t>nespecifičnu</w:t>
      </w:r>
      <w:r>
        <w:rPr>
          <w:spacing w:val="-2"/>
        </w:rPr>
        <w:t xml:space="preserve"> </w:t>
      </w:r>
      <w:r>
        <w:t>i specifičnu</w:t>
      </w:r>
      <w:r>
        <w:rPr>
          <w:spacing w:val="-1"/>
        </w:rPr>
        <w:t xml:space="preserve"> </w:t>
      </w:r>
      <w:r>
        <w:t>imunost;</w:t>
      </w:r>
      <w:r>
        <w:rPr>
          <w:spacing w:val="-2"/>
        </w:rPr>
        <w:t xml:space="preserve"> </w:t>
      </w:r>
      <w:r>
        <w:t>regulacijske</w:t>
      </w:r>
      <w:r>
        <w:rPr>
          <w:spacing w:val="-3"/>
        </w:rPr>
        <w:t xml:space="preserve"> </w:t>
      </w:r>
      <w:r>
        <w:t>mehanizme.</w:t>
      </w:r>
    </w:p>
    <w:p w14:paraId="274A39E6" w14:textId="77777777" w:rsidR="00C20F7D" w:rsidRDefault="00B57544">
      <w:pPr>
        <w:pStyle w:val="Naslov2"/>
        <w:numPr>
          <w:ilvl w:val="0"/>
          <w:numId w:val="2"/>
        </w:numPr>
        <w:tabs>
          <w:tab w:val="left" w:pos="980"/>
        </w:tabs>
        <w:spacing w:before="1" w:line="267" w:lineRule="exact"/>
        <w:ind w:left="979"/>
      </w:pPr>
      <w:r>
        <w:t>Kardiovaskularni</w:t>
      </w:r>
      <w:r>
        <w:rPr>
          <w:spacing w:val="-4"/>
        </w:rPr>
        <w:t xml:space="preserve"> </w:t>
      </w:r>
      <w:r>
        <w:t>sustav</w:t>
      </w:r>
    </w:p>
    <w:p w14:paraId="659BFF80" w14:textId="77777777" w:rsidR="00C20F7D" w:rsidRDefault="00B57544">
      <w:pPr>
        <w:pStyle w:val="Tijeloteksta"/>
        <w:ind w:left="756" w:right="1397"/>
      </w:pPr>
      <w:r>
        <w:t>Građa srčanog mišića, regulacija srčanog rada. Fiziologija cirkulacije; krvne žile i regulacija</w:t>
      </w:r>
      <w:r>
        <w:rPr>
          <w:spacing w:val="-47"/>
        </w:rPr>
        <w:t xml:space="preserve"> </w:t>
      </w:r>
      <w:r>
        <w:t>arterijskog</w:t>
      </w:r>
      <w:r>
        <w:rPr>
          <w:spacing w:val="-1"/>
        </w:rPr>
        <w:t xml:space="preserve"> </w:t>
      </w:r>
      <w:r>
        <w:t>tlaka.</w:t>
      </w:r>
    </w:p>
    <w:p w14:paraId="2CA5AE43" w14:textId="77777777" w:rsidR="00C20F7D" w:rsidRDefault="00B57544">
      <w:pPr>
        <w:pStyle w:val="Naslov2"/>
        <w:numPr>
          <w:ilvl w:val="0"/>
          <w:numId w:val="2"/>
        </w:numPr>
        <w:tabs>
          <w:tab w:val="left" w:pos="977"/>
        </w:tabs>
        <w:ind w:left="976" w:hanging="221"/>
      </w:pPr>
      <w:r>
        <w:t>Respiracija</w:t>
      </w:r>
    </w:p>
    <w:p w14:paraId="6B1B153B" w14:textId="77777777" w:rsidR="00C20F7D" w:rsidRDefault="00B57544">
      <w:pPr>
        <w:pStyle w:val="Tijeloteksta"/>
        <w:ind w:left="756" w:right="975"/>
      </w:pPr>
      <w:r>
        <w:t>plućnu ventilaciju, plućne volumene i kapacitete, izmjenu plinova između alveola i krvi te krvi i</w:t>
      </w:r>
      <w:r>
        <w:rPr>
          <w:spacing w:val="-47"/>
        </w:rPr>
        <w:t xml:space="preserve"> </w:t>
      </w:r>
      <w:r>
        <w:t>tkiva,</w:t>
      </w:r>
      <w:r>
        <w:rPr>
          <w:spacing w:val="-2"/>
        </w:rPr>
        <w:t xml:space="preserve"> </w:t>
      </w:r>
      <w:r>
        <w:t>regulaciju</w:t>
      </w:r>
      <w:r>
        <w:rPr>
          <w:spacing w:val="-1"/>
        </w:rPr>
        <w:t xml:space="preserve"> </w:t>
      </w:r>
      <w:r>
        <w:t>respiracije.</w:t>
      </w:r>
    </w:p>
    <w:p w14:paraId="090A70EC" w14:textId="77777777" w:rsidR="00C20F7D" w:rsidRDefault="00B57544">
      <w:pPr>
        <w:pStyle w:val="Naslov2"/>
        <w:numPr>
          <w:ilvl w:val="0"/>
          <w:numId w:val="2"/>
        </w:numPr>
        <w:tabs>
          <w:tab w:val="left" w:pos="1090"/>
        </w:tabs>
        <w:ind w:left="1089" w:hanging="334"/>
      </w:pPr>
      <w:r>
        <w:t>Bubrezi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stvaranje</w:t>
      </w:r>
      <w:r>
        <w:rPr>
          <w:spacing w:val="-2"/>
        </w:rPr>
        <w:t xml:space="preserve"> </w:t>
      </w:r>
      <w:r>
        <w:t>mokraće,</w:t>
      </w:r>
      <w:r>
        <w:rPr>
          <w:spacing w:val="-1"/>
        </w:rPr>
        <w:t xml:space="preserve"> </w:t>
      </w:r>
      <w:r>
        <w:t>acidobazna</w:t>
      </w:r>
      <w:r>
        <w:rPr>
          <w:spacing w:val="-2"/>
        </w:rPr>
        <w:t xml:space="preserve"> </w:t>
      </w:r>
      <w:r>
        <w:t>ravnoteža</w:t>
      </w:r>
    </w:p>
    <w:p w14:paraId="709AC434" w14:textId="77777777" w:rsidR="00C20F7D" w:rsidRDefault="00B57544">
      <w:pPr>
        <w:pStyle w:val="Tijeloteksta"/>
        <w:ind w:left="756" w:right="823"/>
      </w:pPr>
      <w:r>
        <w:t>Građa nefrona, glomerularna filtracija i tubularna reapsorpcija, koncentriranje mokraće, klirens.</w:t>
      </w:r>
      <w:r>
        <w:rPr>
          <w:spacing w:val="-47"/>
        </w:rPr>
        <w:t xml:space="preserve"> </w:t>
      </w:r>
      <w:r>
        <w:t>Djelovanja staničnih i izvanstaničnih puferskih sustava u acidobaznoj ravnoteži, re</w:t>
      </w:r>
      <w:r>
        <w:t>gulacijska</w:t>
      </w:r>
      <w:r>
        <w:rPr>
          <w:spacing w:val="1"/>
        </w:rPr>
        <w:t xml:space="preserve"> </w:t>
      </w:r>
      <w:r>
        <w:t>funkcija</w:t>
      </w:r>
      <w:r>
        <w:rPr>
          <w:spacing w:val="-1"/>
        </w:rPr>
        <w:t xml:space="preserve"> </w:t>
      </w:r>
      <w:r>
        <w:t>respiracijskog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bubrežnog sustava.</w:t>
      </w:r>
    </w:p>
    <w:p w14:paraId="7C66011D" w14:textId="77777777" w:rsidR="00C20F7D" w:rsidRDefault="00B57544">
      <w:pPr>
        <w:pStyle w:val="Naslov2"/>
        <w:numPr>
          <w:ilvl w:val="0"/>
          <w:numId w:val="2"/>
        </w:numPr>
        <w:tabs>
          <w:tab w:val="left" w:pos="1090"/>
        </w:tabs>
        <w:spacing w:before="1" w:line="267" w:lineRule="exact"/>
        <w:ind w:left="1089" w:hanging="334"/>
      </w:pPr>
      <w:r>
        <w:t>Probavni</w:t>
      </w:r>
      <w:r>
        <w:rPr>
          <w:spacing w:val="-2"/>
        </w:rPr>
        <w:t xml:space="preserve"> </w:t>
      </w:r>
      <w:r>
        <w:t>sustav</w:t>
      </w:r>
    </w:p>
    <w:p w14:paraId="7045AA0C" w14:textId="77777777" w:rsidR="00C20F7D" w:rsidRDefault="00B57544">
      <w:pPr>
        <w:pStyle w:val="Tijeloteksta"/>
        <w:spacing w:line="267" w:lineRule="exact"/>
        <w:ind w:left="756"/>
      </w:pPr>
      <w:r>
        <w:t>Kretnje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probavnom</w:t>
      </w:r>
      <w:r>
        <w:rPr>
          <w:spacing w:val="1"/>
        </w:rPr>
        <w:t xml:space="preserve"> </w:t>
      </w:r>
      <w:r>
        <w:t>sustavu,</w:t>
      </w:r>
      <w:r>
        <w:rPr>
          <w:spacing w:val="-1"/>
        </w:rPr>
        <w:t xml:space="preserve"> </w:t>
      </w:r>
      <w:r>
        <w:t>sekreciju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apsorpciju,</w:t>
      </w:r>
      <w:r>
        <w:rPr>
          <w:spacing w:val="-1"/>
        </w:rPr>
        <w:t xml:space="preserve"> </w:t>
      </w:r>
      <w:r>
        <w:t>osnove</w:t>
      </w:r>
      <w:r>
        <w:rPr>
          <w:spacing w:val="-1"/>
        </w:rPr>
        <w:t xml:space="preserve"> </w:t>
      </w:r>
      <w:r>
        <w:t>kataboličkih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anaboličkih</w:t>
      </w:r>
      <w:r>
        <w:rPr>
          <w:spacing w:val="-2"/>
        </w:rPr>
        <w:t xml:space="preserve"> </w:t>
      </w:r>
      <w:r>
        <w:t>procesa.</w:t>
      </w:r>
    </w:p>
    <w:p w14:paraId="3B997995" w14:textId="77777777" w:rsidR="00C20F7D" w:rsidRDefault="00B57544">
      <w:pPr>
        <w:pStyle w:val="Naslov2"/>
        <w:numPr>
          <w:ilvl w:val="0"/>
          <w:numId w:val="2"/>
        </w:numPr>
        <w:tabs>
          <w:tab w:val="left" w:pos="1090"/>
        </w:tabs>
        <w:ind w:left="1089" w:hanging="334"/>
      </w:pPr>
      <w:r>
        <w:t>Metabolizam</w:t>
      </w:r>
      <w:r>
        <w:rPr>
          <w:spacing w:val="-1"/>
        </w:rPr>
        <w:t xml:space="preserve"> </w:t>
      </w:r>
      <w:r>
        <w:t>osnovnih tvari,</w:t>
      </w:r>
      <w:r>
        <w:rPr>
          <w:spacing w:val="-3"/>
        </w:rPr>
        <w:t xml:space="preserve"> </w:t>
      </w:r>
      <w:r>
        <w:t>inzulin</w:t>
      </w:r>
      <w:r>
        <w:rPr>
          <w:spacing w:val="-2"/>
        </w:rPr>
        <w:t xml:space="preserve"> </w:t>
      </w:r>
      <w:r>
        <w:t>i glukagon</w:t>
      </w:r>
    </w:p>
    <w:p w14:paraId="09DA2046" w14:textId="77777777" w:rsidR="00C20F7D" w:rsidRDefault="00B57544">
      <w:pPr>
        <w:pStyle w:val="Tijeloteksta"/>
        <w:ind w:left="756" w:right="1079"/>
      </w:pPr>
      <w:r>
        <w:t>Metabolizam proteina, ugljikohidrata i masti. Funkcije inzulina i glukagona u metabolizmu, te</w:t>
      </w:r>
      <w:r>
        <w:rPr>
          <w:spacing w:val="-47"/>
        </w:rPr>
        <w:t xml:space="preserve"> </w:t>
      </w:r>
      <w:r>
        <w:t>mehanizmi</w:t>
      </w:r>
      <w:r>
        <w:rPr>
          <w:spacing w:val="-3"/>
        </w:rPr>
        <w:t xml:space="preserve"> </w:t>
      </w:r>
      <w:r>
        <w:t>njihova izlučivanja.</w:t>
      </w:r>
    </w:p>
    <w:p w14:paraId="1014DA6D" w14:textId="77777777" w:rsidR="00C20F7D" w:rsidRDefault="00C20F7D">
      <w:pPr>
        <w:sectPr w:rsidR="00C20F7D">
          <w:pgSz w:w="11910" w:h="16840"/>
          <w:pgMar w:top="1980" w:right="880" w:bottom="1200" w:left="880" w:header="720" w:footer="1010" w:gutter="0"/>
          <w:cols w:space="720"/>
        </w:sectPr>
      </w:pPr>
    </w:p>
    <w:p w14:paraId="0B0C3588" w14:textId="77777777" w:rsidR="00C20F7D" w:rsidRDefault="00C20F7D">
      <w:pPr>
        <w:pStyle w:val="Tijeloteksta"/>
        <w:rPr>
          <w:sz w:val="20"/>
        </w:rPr>
      </w:pPr>
    </w:p>
    <w:p w14:paraId="6E6E6324" w14:textId="77777777" w:rsidR="00C20F7D" w:rsidRDefault="00C20F7D">
      <w:pPr>
        <w:pStyle w:val="Tijeloteksta"/>
        <w:spacing w:before="3"/>
        <w:rPr>
          <w:sz w:val="24"/>
        </w:rPr>
      </w:pPr>
    </w:p>
    <w:p w14:paraId="1BDE59E3" w14:textId="6A63C3B1" w:rsidR="00C20F7D" w:rsidRDefault="00B57544">
      <w:pPr>
        <w:pStyle w:val="Tijeloteksta"/>
        <w:ind w:left="6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2FC5162" wp14:editId="35F746CC">
                <wp:extent cx="5621020" cy="1717675"/>
                <wp:effectExtent l="10160" t="9525" r="7620" b="6350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71767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7E8BFD" w14:textId="77777777" w:rsidR="00C20F7D" w:rsidRDefault="00B575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5"/>
                              </w:tabs>
                              <w:spacing w:line="268" w:lineRule="exact"/>
                              <w:ind w:hanging="335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Jetra,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energetika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 tjelesna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temperatura</w:t>
                            </w:r>
                          </w:p>
                          <w:p w14:paraId="71CD4658" w14:textId="77777777" w:rsidR="00C20F7D" w:rsidRDefault="00B57544">
                            <w:pPr>
                              <w:pStyle w:val="Tijeloteksta"/>
                              <w:ind w:left="100" w:right="177"/>
                            </w:pPr>
                            <w:r>
                              <w:t>Funkcijska organizacija jetrenog režnjića. Ulogu jetre u detoksikacij</w:t>
                            </w:r>
                            <w:r>
                              <w:t>i, pohrani tvari, metabolizmu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ugljikohidrata, proteina i lipida. Metabolizam bilirubina. Detoksikacijska uloga jetre. Stvaranje,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izlučivanje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 sastav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žuči. Osnove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energetici, regulaciji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prehrane 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tjelesne temperature.</w:t>
                            </w:r>
                          </w:p>
                          <w:p w14:paraId="6B108B36" w14:textId="77777777" w:rsidR="00C20F7D" w:rsidRDefault="00B575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spacing w:line="267" w:lineRule="exact"/>
                              <w:ind w:left="4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Endokrini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sustav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I.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dio</w:t>
                            </w:r>
                          </w:p>
                          <w:p w14:paraId="74B99086" w14:textId="77777777" w:rsidR="00C20F7D" w:rsidRDefault="00B57544">
                            <w:pPr>
                              <w:pStyle w:val="Tijeloteksta"/>
                              <w:ind w:left="100" w:right="455"/>
                            </w:pPr>
                            <w:r>
                              <w:t>Organizacija i regulacija endokrinog sustava, principi hormonske sprege, funkcija žlijezdi 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unutrašnjim izlučivanjem. Opisati funkciju hormona hipofize i hipotalamusa i hormona štitne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žlijezde.</w:t>
                            </w:r>
                          </w:p>
                          <w:p w14:paraId="0DEA52E7" w14:textId="77777777" w:rsidR="00C20F7D" w:rsidRDefault="00B5754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spacing w:before="1"/>
                              <w:ind w:left="43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Endokrini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sustav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II. dio</w:t>
                            </w:r>
                          </w:p>
                          <w:p w14:paraId="717B22E2" w14:textId="77777777" w:rsidR="00C20F7D" w:rsidRDefault="00B57544">
                            <w:pPr>
                              <w:pStyle w:val="Tijeloteksta"/>
                              <w:ind w:left="100"/>
                            </w:pPr>
                            <w:r>
                              <w:t>Paratireoidne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žlijezde,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nadbubrežne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žlijezde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spolni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organi.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Osnove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reprodukciji.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C5162" id="Text Box 8" o:spid="_x0000_s1036" type="#_x0000_t202" style="width:442.6pt;height:1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" filled="f" strokeweight=".96pt">
                <v:textbox inset="0,0,0,0">
                  <w:txbxContent>
                    <w:p w14:paraId="607E8BFD" w14:textId="77777777" w:rsidR="00C20F7D" w:rsidRDefault="00B575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spacing w:line="268" w:lineRule="exact"/>
                        <w:ind w:hanging="335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Jetra,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energetika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 tjelesna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temperatura</w:t>
                      </w:r>
                    </w:p>
                    <w:p w14:paraId="71CD4658" w14:textId="77777777" w:rsidR="00C20F7D" w:rsidRDefault="00B57544">
                      <w:pPr>
                        <w:pStyle w:val="Tijeloteksta"/>
                        <w:ind w:left="100" w:right="177"/>
                      </w:pPr>
                      <w:r>
                        <w:t>Funkcijska organizacija jetrenog režnjića. Ulogu jetre u detoksikacij</w:t>
                      </w:r>
                      <w:r>
                        <w:t>i, pohrani tvari, metabolizmu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ugljikohidrata, proteina i lipida. Metabolizam bilirubina. Detoksikacijska uloga jetre. Stvaranje,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izlučivanje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 sastav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žuči. Osnove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energetici, regulaciji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prehrane 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tjelesne temperature.</w:t>
                      </w:r>
                    </w:p>
                    <w:p w14:paraId="6B108B36" w14:textId="77777777" w:rsidR="00C20F7D" w:rsidRDefault="00B575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spacing w:line="267" w:lineRule="exact"/>
                        <w:ind w:left="4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Endokrini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sustav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I.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dio</w:t>
                      </w:r>
                    </w:p>
                    <w:p w14:paraId="74B99086" w14:textId="77777777" w:rsidR="00C20F7D" w:rsidRDefault="00B57544">
                      <w:pPr>
                        <w:pStyle w:val="Tijeloteksta"/>
                        <w:ind w:left="100" w:right="455"/>
                      </w:pPr>
                      <w:r>
                        <w:t>Organizacija i regulacija endokrinog sustava, principi hormonske sprege, funkcija žlijezdi 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unutrašnjim izlučivanjem. Opisati funkciju hormona hipofize i hipotalamusa i hormona štitne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žlijezde.</w:t>
                      </w:r>
                    </w:p>
                    <w:p w14:paraId="0DEA52E7" w14:textId="77777777" w:rsidR="00C20F7D" w:rsidRDefault="00B57544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spacing w:before="1"/>
                        <w:ind w:left="43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Endokrini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sustav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II. dio</w:t>
                      </w:r>
                    </w:p>
                    <w:p w14:paraId="717B22E2" w14:textId="77777777" w:rsidR="00C20F7D" w:rsidRDefault="00B57544">
                      <w:pPr>
                        <w:pStyle w:val="Tijeloteksta"/>
                        <w:ind w:left="100"/>
                      </w:pPr>
                      <w:r>
                        <w:t>Paratireoidne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žlijezde,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nadbubrežne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žlijezde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spolni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organi.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Osnove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reprodukciji.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2B0C0B" w14:textId="77777777" w:rsidR="00C20F7D" w:rsidRDefault="00C20F7D">
      <w:pPr>
        <w:pStyle w:val="Tijeloteksta"/>
        <w:spacing w:before="3"/>
        <w:rPr>
          <w:sz w:val="13"/>
        </w:rPr>
      </w:pPr>
    </w:p>
    <w:p w14:paraId="5A79CCC6" w14:textId="0744A162" w:rsidR="00C20F7D" w:rsidRDefault="00B57544">
      <w:pPr>
        <w:pStyle w:val="Naslov2"/>
        <w:spacing w:before="56"/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72F77D0" wp14:editId="60B1277C">
                <wp:simplePos x="0" y="0"/>
                <wp:positionH relativeFrom="page">
                  <wp:posOffset>969010</wp:posOffset>
                </wp:positionH>
                <wp:positionV relativeFrom="paragraph">
                  <wp:posOffset>255270</wp:posOffset>
                </wp:positionV>
                <wp:extent cx="5621020" cy="283845"/>
                <wp:effectExtent l="0" t="0" r="0" b="0"/>
                <wp:wrapTopAndBottom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92FD64" w14:textId="77777777" w:rsidR="00C20F7D" w:rsidRDefault="00B57544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t>N/P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F77D0" id="Text Box 7" o:spid="_x0000_s1037" type="#_x0000_t202" style="position:absolute;left:0;text-align:left;margin-left:76.3pt;margin-top:20.1pt;width:442.6pt;height:22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" filled="f" strokeweight=".96pt">
                <v:textbox inset="0,0,0,0">
                  <w:txbxContent>
                    <w:p w14:paraId="4F92FD64" w14:textId="77777777" w:rsidR="00C20F7D" w:rsidRDefault="00B57544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t>N/P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Popis</w:t>
      </w:r>
      <w:r>
        <w:rPr>
          <w:spacing w:val="1"/>
        </w:rPr>
        <w:t xml:space="preserve"> </w:t>
      </w:r>
      <w:r>
        <w:t>seminara</w:t>
      </w:r>
      <w:r>
        <w:rPr>
          <w:spacing w:val="-2"/>
        </w:rPr>
        <w:t xml:space="preserve"> </w:t>
      </w:r>
      <w:r>
        <w:t>s pojašnjenjem:</w:t>
      </w:r>
    </w:p>
    <w:p w14:paraId="0DB1AC69" w14:textId="77777777" w:rsidR="00C20F7D" w:rsidRDefault="00C20F7D">
      <w:pPr>
        <w:pStyle w:val="Tijeloteksta"/>
        <w:rPr>
          <w:b/>
        </w:rPr>
      </w:pPr>
    </w:p>
    <w:p w14:paraId="743001DF" w14:textId="77777777" w:rsidR="00C20F7D" w:rsidRDefault="00C20F7D">
      <w:pPr>
        <w:pStyle w:val="Tijeloteksta"/>
        <w:spacing w:before="9"/>
        <w:rPr>
          <w:b/>
          <w:sz w:val="18"/>
        </w:rPr>
      </w:pPr>
    </w:p>
    <w:p w14:paraId="70C4BE05" w14:textId="50C8702A" w:rsidR="00C20F7D" w:rsidRDefault="00B57544">
      <w:pPr>
        <w:ind w:left="252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31439D0" wp14:editId="41FE3873">
                <wp:simplePos x="0" y="0"/>
                <wp:positionH relativeFrom="page">
                  <wp:posOffset>969010</wp:posOffset>
                </wp:positionH>
                <wp:positionV relativeFrom="paragraph">
                  <wp:posOffset>219710</wp:posOffset>
                </wp:positionV>
                <wp:extent cx="5621020" cy="283845"/>
                <wp:effectExtent l="0" t="0" r="0" b="0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5C43D6" w14:textId="77777777" w:rsidR="00C20F7D" w:rsidRDefault="00B57544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t>N/P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439D0" id="Text Box 6" o:spid="_x0000_s1038" type="#_x0000_t202" style="position:absolute;left:0;text-align:left;margin-left:76.3pt;margin-top:17.3pt;width:442.6pt;height:22.3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" filled="f" strokeweight=".96pt">
                <v:textbox inset="0,0,0,0">
                  <w:txbxContent>
                    <w:p w14:paraId="585C43D6" w14:textId="77777777" w:rsidR="00C20F7D" w:rsidRDefault="00B57544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t>N/P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</w:rPr>
        <w:t>Popis</w:t>
      </w:r>
      <w:r>
        <w:rPr>
          <w:b/>
          <w:spacing w:val="-1"/>
        </w:rPr>
        <w:t xml:space="preserve"> </w:t>
      </w:r>
      <w:r>
        <w:rPr>
          <w:b/>
        </w:rPr>
        <w:t>vježbi</w:t>
      </w:r>
      <w:r>
        <w:rPr>
          <w:b/>
          <w:spacing w:val="-2"/>
        </w:rPr>
        <w:t xml:space="preserve"> </w:t>
      </w:r>
      <w:r>
        <w:rPr>
          <w:b/>
        </w:rPr>
        <w:t>s</w:t>
      </w:r>
      <w:r>
        <w:rPr>
          <w:b/>
          <w:spacing w:val="1"/>
        </w:rPr>
        <w:t xml:space="preserve"> </w:t>
      </w:r>
      <w:r>
        <w:rPr>
          <w:b/>
        </w:rPr>
        <w:t>pojašnjenjem:</w:t>
      </w:r>
    </w:p>
    <w:p w14:paraId="46BAC951" w14:textId="77777777" w:rsidR="00C20F7D" w:rsidRDefault="00C20F7D">
      <w:pPr>
        <w:pStyle w:val="Tijeloteksta"/>
        <w:rPr>
          <w:b/>
        </w:rPr>
      </w:pPr>
    </w:p>
    <w:p w14:paraId="06C9F9E0" w14:textId="03AA68FB" w:rsidR="00C20F7D" w:rsidRDefault="00B57544">
      <w:pPr>
        <w:pStyle w:val="Naslov2"/>
        <w:spacing w:before="152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39FA8C79" wp14:editId="6E746DEF">
                <wp:simplePos x="0" y="0"/>
                <wp:positionH relativeFrom="page">
                  <wp:posOffset>969010</wp:posOffset>
                </wp:positionH>
                <wp:positionV relativeFrom="paragraph">
                  <wp:posOffset>290195</wp:posOffset>
                </wp:positionV>
                <wp:extent cx="5621020" cy="283845"/>
                <wp:effectExtent l="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0834B" w14:textId="77777777" w:rsidR="00C20F7D" w:rsidRDefault="00B57544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t>Redovito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pohađanje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nastave,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aktivno praćenje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sadržaja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korištenje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Merlina.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8C79" id="Text Box 5" o:spid="_x0000_s1039" type="#_x0000_t202" style="position:absolute;left:0;text-align:left;margin-left:76.3pt;margin-top:22.85pt;width:442.6pt;height:22.3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" filled="f" strokeweight=".96pt">
                <v:textbox inset="0,0,0,0">
                  <w:txbxContent>
                    <w:p w14:paraId="1FF0834B" w14:textId="77777777" w:rsidR="00C20F7D" w:rsidRDefault="00B57544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t>Redovito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pohađanje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nastave,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aktivno praćenje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sadržaja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korištenje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Merlina.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Obveze</w:t>
      </w:r>
      <w:r>
        <w:rPr>
          <w:spacing w:val="-3"/>
        </w:rPr>
        <w:t xml:space="preserve"> </w:t>
      </w:r>
      <w:r>
        <w:t>studenata:</w:t>
      </w:r>
    </w:p>
    <w:p w14:paraId="0D83CADD" w14:textId="77777777" w:rsidR="00C20F7D" w:rsidRDefault="00C20F7D">
      <w:pPr>
        <w:pStyle w:val="Tijeloteksta"/>
        <w:rPr>
          <w:b/>
        </w:rPr>
      </w:pPr>
    </w:p>
    <w:p w14:paraId="140A3483" w14:textId="77777777" w:rsidR="00C20F7D" w:rsidRDefault="00B57544">
      <w:pPr>
        <w:spacing w:before="150" w:after="6" w:line="259" w:lineRule="auto"/>
        <w:ind w:left="252"/>
        <w:rPr>
          <w:b/>
        </w:rPr>
      </w:pPr>
      <w:r>
        <w:rPr>
          <w:b/>
        </w:rPr>
        <w:t>Ispit</w:t>
      </w:r>
      <w:r>
        <w:rPr>
          <w:b/>
          <w:spacing w:val="1"/>
        </w:rPr>
        <w:t xml:space="preserve"> </w:t>
      </w:r>
      <w:r>
        <w:rPr>
          <w:b/>
        </w:rPr>
        <w:t>(način</w:t>
      </w:r>
      <w:r>
        <w:rPr>
          <w:b/>
          <w:spacing w:val="1"/>
        </w:rPr>
        <w:t xml:space="preserve"> </w:t>
      </w:r>
      <w:r>
        <w:rPr>
          <w:b/>
        </w:rPr>
        <w:t>polaganja ispita,</w:t>
      </w:r>
      <w:r>
        <w:rPr>
          <w:b/>
          <w:spacing w:val="1"/>
        </w:rPr>
        <w:t xml:space="preserve"> </w:t>
      </w:r>
      <w:r>
        <w:rPr>
          <w:b/>
        </w:rPr>
        <w:t>opis</w:t>
      </w:r>
      <w:r>
        <w:rPr>
          <w:b/>
          <w:spacing w:val="1"/>
        </w:rPr>
        <w:t xml:space="preserve"> </w:t>
      </w:r>
      <w:r>
        <w:rPr>
          <w:b/>
        </w:rPr>
        <w:t>pisanog/usmenog/praktičnog</w:t>
      </w:r>
      <w:r>
        <w:rPr>
          <w:b/>
          <w:spacing w:val="1"/>
        </w:rPr>
        <w:t xml:space="preserve"> </w:t>
      </w:r>
      <w:r>
        <w:rPr>
          <w:b/>
        </w:rPr>
        <w:t>dijela</w:t>
      </w:r>
      <w:r>
        <w:rPr>
          <w:b/>
          <w:spacing w:val="1"/>
        </w:rPr>
        <w:t xml:space="preserve"> </w:t>
      </w:r>
      <w:r>
        <w:rPr>
          <w:b/>
        </w:rPr>
        <w:t>ispita,</w:t>
      </w:r>
      <w:r>
        <w:rPr>
          <w:b/>
          <w:spacing w:val="1"/>
        </w:rPr>
        <w:t xml:space="preserve"> </w:t>
      </w:r>
      <w:r>
        <w:rPr>
          <w:b/>
        </w:rPr>
        <w:t>način</w:t>
      </w:r>
      <w:r>
        <w:rPr>
          <w:b/>
          <w:spacing w:val="1"/>
        </w:rPr>
        <w:t xml:space="preserve"> </w:t>
      </w:r>
      <w:r>
        <w:rPr>
          <w:b/>
        </w:rPr>
        <w:t>bodovanja,</w:t>
      </w:r>
      <w:r>
        <w:rPr>
          <w:b/>
          <w:spacing w:val="1"/>
        </w:rPr>
        <w:t xml:space="preserve"> </w:t>
      </w:r>
      <w:r>
        <w:rPr>
          <w:b/>
        </w:rPr>
        <w:t>kriterij</w:t>
      </w:r>
      <w:r>
        <w:rPr>
          <w:b/>
          <w:spacing w:val="-47"/>
        </w:rPr>
        <w:t xml:space="preserve"> </w:t>
      </w:r>
      <w:r>
        <w:rPr>
          <w:b/>
        </w:rPr>
        <w:t>ocjenjivanja):</w:t>
      </w:r>
    </w:p>
    <w:p w14:paraId="668D5037" w14:textId="147A661D" w:rsidR="00C20F7D" w:rsidRDefault="00B57544">
      <w:pPr>
        <w:pStyle w:val="Tijeloteksta"/>
        <w:ind w:left="6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BEBC25E" wp14:editId="56444791">
                <wp:extent cx="5621020" cy="1971040"/>
                <wp:effectExtent l="10160" t="14605" r="7620" b="1460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197104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247B09" w14:textId="77777777" w:rsidR="00C20F7D" w:rsidRDefault="00B57544">
                            <w:pPr>
                              <w:pStyle w:val="Tijeloteksta"/>
                              <w:spacing w:before="1" w:line="259" w:lineRule="auto"/>
                              <w:ind w:left="100" w:right="91"/>
                              <w:jc w:val="both"/>
                            </w:pPr>
                            <w:r>
                              <w:t>Ispit se provodi testom (pitanja s ponuđenim odgovorima) koji sadrži do 60 ispitnih pitanja i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održava se 60 minuta. Student ostvaruje uspjeh na temelju riješenih pitanja na testu, od čega za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prolaz mora zadovoljiti 50 % uspješnosti na testu. Konačna ocjena</w:t>
                            </w:r>
                            <w:r>
                              <w:t xml:space="preserve"> utvrđuje se na temelju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apsolutne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raspodjele prema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sljedećoj uspješnosti na testu:</w:t>
                            </w:r>
                          </w:p>
                          <w:p w14:paraId="7D90E660" w14:textId="77777777" w:rsidR="00C20F7D" w:rsidRDefault="00B57544">
                            <w:pPr>
                              <w:pStyle w:val="Tijeloteksta"/>
                              <w:tabs>
                                <w:tab w:val="left" w:pos="2225"/>
                              </w:tabs>
                              <w:spacing w:line="268" w:lineRule="exact"/>
                              <w:ind w:left="809"/>
                            </w:pPr>
                            <w:r>
                              <w:t>(90-100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%)</w:t>
                            </w:r>
                            <w:r>
                              <w:tab/>
                              <w:t>izvrstan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(5)</w:t>
                            </w:r>
                          </w:p>
                          <w:p w14:paraId="3AE2F679" w14:textId="77777777" w:rsidR="00C20F7D" w:rsidRDefault="00B57544">
                            <w:pPr>
                              <w:pStyle w:val="Tijeloteksta"/>
                              <w:tabs>
                                <w:tab w:val="left" w:pos="2225"/>
                              </w:tabs>
                              <w:spacing w:before="1"/>
                              <w:ind w:left="809"/>
                            </w:pPr>
                            <w:r>
                              <w:t>(75-89,99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%)</w:t>
                            </w:r>
                            <w:r>
                              <w:tab/>
                              <w:t>vrlo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dobar (4)</w:t>
                            </w:r>
                          </w:p>
                          <w:p w14:paraId="301654B4" w14:textId="77777777" w:rsidR="00C20F7D" w:rsidRDefault="00B57544">
                            <w:pPr>
                              <w:pStyle w:val="Tijeloteksta"/>
                              <w:tabs>
                                <w:tab w:val="left" w:pos="2225"/>
                              </w:tabs>
                              <w:spacing w:line="267" w:lineRule="exact"/>
                              <w:ind w:left="809"/>
                            </w:pPr>
                            <w:r>
                              <w:t>(60-74,99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%)</w:t>
                            </w:r>
                            <w:r>
                              <w:tab/>
                              <w:t>dobar (3)</w:t>
                            </w:r>
                          </w:p>
                          <w:p w14:paraId="63BC4193" w14:textId="77777777" w:rsidR="00C20F7D" w:rsidRDefault="00B57544">
                            <w:pPr>
                              <w:pStyle w:val="Tijeloteksta"/>
                              <w:tabs>
                                <w:tab w:val="left" w:pos="2225"/>
                              </w:tabs>
                              <w:ind w:left="809" w:right="5312"/>
                            </w:pPr>
                            <w:r>
                              <w:rPr>
                                <w:u w:val="single"/>
                              </w:rPr>
                              <w:t>(50-59,99</w:t>
                            </w:r>
                            <w:r>
                              <w:rPr>
                                <w:spacing w:val="-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%)</w:t>
                            </w:r>
                            <w:r>
                              <w:rPr>
                                <w:u w:val="single"/>
                              </w:rPr>
                              <w:tab/>
                              <w:t>dovoljan</w:t>
                            </w:r>
                            <w:r>
                              <w:rPr>
                                <w:spacing w:val="5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>(2)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(&lt; 50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%)</w:t>
                            </w:r>
                            <w:r>
                              <w:tab/>
                              <w:t>nedovoljan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EBC25E" id="Text Box 4" o:spid="_x0000_s1040" type="#_x0000_t202" style="width:442.6pt;height:15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" filled="f" strokeweight=".96pt">
                <v:textbox inset="0,0,0,0">
                  <w:txbxContent>
                    <w:p w14:paraId="67247B09" w14:textId="77777777" w:rsidR="00C20F7D" w:rsidRDefault="00B57544">
                      <w:pPr>
                        <w:pStyle w:val="Tijeloteksta"/>
                        <w:spacing w:before="1" w:line="259" w:lineRule="auto"/>
                        <w:ind w:left="100" w:right="91"/>
                        <w:jc w:val="both"/>
                      </w:pPr>
                      <w:r>
                        <w:t>Ispit se provodi testom (pitanja s ponuđenim odgovorima) koji sadrži do 60 ispitnih pitanja i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održava se 60 minuta. Student ostvaruje uspjeh na temelju riješenih pitanja na testu, od čega za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prolaz mora zadovoljiti 50 % uspješnosti na testu. Konačna ocjena</w:t>
                      </w:r>
                      <w:r>
                        <w:t xml:space="preserve"> utvrđuje se na temelju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apsolutne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raspodjele prema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sljedećoj uspješnosti na testu:</w:t>
                      </w:r>
                    </w:p>
                    <w:p w14:paraId="7D90E660" w14:textId="77777777" w:rsidR="00C20F7D" w:rsidRDefault="00B57544">
                      <w:pPr>
                        <w:pStyle w:val="Tijeloteksta"/>
                        <w:tabs>
                          <w:tab w:val="left" w:pos="2225"/>
                        </w:tabs>
                        <w:spacing w:line="268" w:lineRule="exact"/>
                        <w:ind w:left="809"/>
                      </w:pPr>
                      <w:r>
                        <w:t>(90-100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%)</w:t>
                      </w:r>
                      <w:r>
                        <w:tab/>
                        <w:t>izvrstan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(5)</w:t>
                      </w:r>
                    </w:p>
                    <w:p w14:paraId="3AE2F679" w14:textId="77777777" w:rsidR="00C20F7D" w:rsidRDefault="00B57544">
                      <w:pPr>
                        <w:pStyle w:val="Tijeloteksta"/>
                        <w:tabs>
                          <w:tab w:val="left" w:pos="2225"/>
                        </w:tabs>
                        <w:spacing w:before="1"/>
                        <w:ind w:left="809"/>
                      </w:pPr>
                      <w:r>
                        <w:t>(75-89,99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%)</w:t>
                      </w:r>
                      <w:r>
                        <w:tab/>
                        <w:t>vrlo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dobar (4)</w:t>
                      </w:r>
                    </w:p>
                    <w:p w14:paraId="301654B4" w14:textId="77777777" w:rsidR="00C20F7D" w:rsidRDefault="00B57544">
                      <w:pPr>
                        <w:pStyle w:val="Tijeloteksta"/>
                        <w:tabs>
                          <w:tab w:val="left" w:pos="2225"/>
                        </w:tabs>
                        <w:spacing w:line="267" w:lineRule="exact"/>
                        <w:ind w:left="809"/>
                      </w:pPr>
                      <w:r>
                        <w:t>(60-74,99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%)</w:t>
                      </w:r>
                      <w:r>
                        <w:tab/>
                        <w:t>dobar (3)</w:t>
                      </w:r>
                    </w:p>
                    <w:p w14:paraId="63BC4193" w14:textId="77777777" w:rsidR="00C20F7D" w:rsidRDefault="00B57544">
                      <w:pPr>
                        <w:pStyle w:val="Tijeloteksta"/>
                        <w:tabs>
                          <w:tab w:val="left" w:pos="2225"/>
                        </w:tabs>
                        <w:ind w:left="809" w:right="5312"/>
                      </w:pPr>
                      <w:r>
                        <w:rPr>
                          <w:u w:val="single"/>
                        </w:rPr>
                        <w:t>(50-59,99</w:t>
                      </w:r>
                      <w:r>
                        <w:rPr>
                          <w:spacing w:val="-2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%)</w:t>
                      </w:r>
                      <w:r>
                        <w:rPr>
                          <w:u w:val="single"/>
                        </w:rPr>
                        <w:tab/>
                        <w:t>dovoljan</w:t>
                      </w:r>
                      <w:r>
                        <w:rPr>
                          <w:spacing w:val="54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>(2)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(&lt; 50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%)</w:t>
                      </w:r>
                      <w:r>
                        <w:tab/>
                        <w:t>nedovoljan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(1)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B4AE3" w14:textId="77777777" w:rsidR="00C20F7D" w:rsidRDefault="00C20F7D">
      <w:pPr>
        <w:pStyle w:val="Tijeloteksta"/>
        <w:rPr>
          <w:b/>
        </w:rPr>
      </w:pPr>
    </w:p>
    <w:p w14:paraId="2184B870" w14:textId="3E512549" w:rsidR="00C20F7D" w:rsidRDefault="00B57544">
      <w:pPr>
        <w:pStyle w:val="Naslov2"/>
        <w:spacing w:before="154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E4EC39C" wp14:editId="3E64DBCD">
                <wp:simplePos x="0" y="0"/>
                <wp:positionH relativeFrom="page">
                  <wp:posOffset>969010</wp:posOffset>
                </wp:positionH>
                <wp:positionV relativeFrom="paragraph">
                  <wp:posOffset>291465</wp:posOffset>
                </wp:positionV>
                <wp:extent cx="5621020" cy="283845"/>
                <wp:effectExtent l="0" t="0" r="0" b="0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283845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30ECB" w14:textId="77777777" w:rsidR="00C20F7D" w:rsidRDefault="00B57544">
                            <w:pPr>
                              <w:pStyle w:val="Tijeloteksta"/>
                              <w:spacing w:line="268" w:lineRule="exact"/>
                              <w:ind w:left="100"/>
                            </w:pPr>
                            <w:r>
                              <w:t>N/P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C39C" id="Text Box 3" o:spid="_x0000_s1041" type="#_x0000_t202" style="position:absolute;left:0;text-align:left;margin-left:76.3pt;margin-top:22.95pt;width:442.6pt;height:22.3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" filled="f" strokeweight=".96pt">
                <v:textbox inset="0,0,0,0">
                  <w:txbxContent>
                    <w:p w14:paraId="6FA30ECB" w14:textId="77777777" w:rsidR="00C20F7D" w:rsidRDefault="00B57544">
                      <w:pPr>
                        <w:pStyle w:val="Tijeloteksta"/>
                        <w:spacing w:line="268" w:lineRule="exact"/>
                        <w:ind w:left="100"/>
                      </w:pPr>
                      <w:r>
                        <w:t>N/P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Mogućnost</w:t>
      </w:r>
      <w:r>
        <w:rPr>
          <w:spacing w:val="-4"/>
        </w:rPr>
        <w:t xml:space="preserve"> </w:t>
      </w:r>
      <w:r>
        <w:t>izvođenja</w:t>
      </w:r>
      <w:r>
        <w:rPr>
          <w:spacing w:val="1"/>
        </w:rPr>
        <w:t xml:space="preserve"> </w:t>
      </w:r>
      <w:r>
        <w:t>nastave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stranom</w:t>
      </w:r>
      <w:r>
        <w:rPr>
          <w:spacing w:val="-2"/>
        </w:rPr>
        <w:t xml:space="preserve"> </w:t>
      </w:r>
      <w:r>
        <w:t>jeziku:</w:t>
      </w:r>
    </w:p>
    <w:p w14:paraId="7BA46F95" w14:textId="77777777" w:rsidR="00C20F7D" w:rsidRDefault="00C20F7D">
      <w:pPr>
        <w:pStyle w:val="Tijeloteksta"/>
        <w:rPr>
          <w:b/>
        </w:rPr>
      </w:pPr>
    </w:p>
    <w:p w14:paraId="6E59B198" w14:textId="77777777" w:rsidR="00C20F7D" w:rsidRDefault="00B57544">
      <w:pPr>
        <w:spacing w:before="150"/>
        <w:ind w:left="252"/>
        <w:rPr>
          <w:b/>
        </w:rPr>
      </w:pPr>
      <w:r>
        <w:rPr>
          <w:b/>
        </w:rPr>
        <w:t>Ostale</w:t>
      </w:r>
      <w:r>
        <w:rPr>
          <w:b/>
          <w:spacing w:val="-1"/>
        </w:rPr>
        <w:t xml:space="preserve"> </w:t>
      </w:r>
      <w:r>
        <w:rPr>
          <w:b/>
        </w:rPr>
        <w:t>napomene</w:t>
      </w:r>
      <w:r>
        <w:rPr>
          <w:b/>
          <w:spacing w:val="-3"/>
        </w:rPr>
        <w:t xml:space="preserve"> </w:t>
      </w:r>
      <w:r>
        <w:rPr>
          <w:b/>
        </w:rPr>
        <w:t>(vezane uz</w:t>
      </w:r>
      <w:r>
        <w:rPr>
          <w:b/>
          <w:spacing w:val="-1"/>
        </w:rPr>
        <w:t xml:space="preserve"> </w:t>
      </w:r>
      <w:r>
        <w:rPr>
          <w:b/>
        </w:rPr>
        <w:t>kolegij)</w:t>
      </w:r>
      <w:r>
        <w:rPr>
          <w:b/>
          <w:spacing w:val="-1"/>
        </w:rPr>
        <w:t xml:space="preserve"> </w:t>
      </w:r>
      <w:r>
        <w:rPr>
          <w:b/>
        </w:rPr>
        <w:t>važne za</w:t>
      </w:r>
      <w:r>
        <w:rPr>
          <w:b/>
          <w:spacing w:val="-3"/>
        </w:rPr>
        <w:t xml:space="preserve"> </w:t>
      </w:r>
      <w:r>
        <w:rPr>
          <w:b/>
        </w:rPr>
        <w:t>studente:</w:t>
      </w:r>
    </w:p>
    <w:p w14:paraId="01FF07D6" w14:textId="77777777" w:rsidR="00C20F7D" w:rsidRDefault="00C20F7D">
      <w:pPr>
        <w:sectPr w:rsidR="00C20F7D">
          <w:pgSz w:w="11910" w:h="16840"/>
          <w:pgMar w:top="1980" w:right="880" w:bottom="1200" w:left="880" w:header="720" w:footer="1010" w:gutter="0"/>
          <w:cols w:space="720"/>
        </w:sectPr>
      </w:pPr>
    </w:p>
    <w:p w14:paraId="2FDC5AB6" w14:textId="77777777" w:rsidR="00C20F7D" w:rsidRDefault="00C20F7D">
      <w:pPr>
        <w:pStyle w:val="Tijeloteksta"/>
        <w:rPr>
          <w:b/>
          <w:sz w:val="20"/>
        </w:rPr>
      </w:pPr>
    </w:p>
    <w:p w14:paraId="3390B3EA" w14:textId="77777777" w:rsidR="00C20F7D" w:rsidRDefault="00C20F7D">
      <w:pPr>
        <w:pStyle w:val="Tijeloteksta"/>
        <w:spacing w:before="7" w:after="1"/>
        <w:rPr>
          <w:b/>
          <w:sz w:val="24"/>
        </w:rPr>
      </w:pPr>
    </w:p>
    <w:p w14:paraId="5152E08A" w14:textId="7B6CD5C8" w:rsidR="00C20F7D" w:rsidRDefault="00B57544">
      <w:pPr>
        <w:pStyle w:val="Tijeloteksta"/>
        <w:ind w:left="63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EB3352D" wp14:editId="582E1873">
                <wp:extent cx="5621020" cy="355600"/>
                <wp:effectExtent l="10160" t="12700" r="7620" b="1270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5560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7D214D" w14:textId="77777777" w:rsidR="00C20F7D" w:rsidRDefault="00B57544">
                            <w:pPr>
                              <w:pStyle w:val="Tijeloteksta"/>
                              <w:ind w:left="100"/>
                            </w:pPr>
                            <w:r>
                              <w:t>Detaljni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izvedbeni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plan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kolegij,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kao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sve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t>ostale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obavijesti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vezane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uz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nastavu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bit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će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objavljene 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Merlinu.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B3352D" id="Text Box 2" o:spid="_x0000_s1042" type="#_x0000_t202" style="width:442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" filled="f" strokeweight=".96pt">
                <v:textbox inset="0,0,0,0">
                  <w:txbxContent>
                    <w:p w14:paraId="657D214D" w14:textId="77777777" w:rsidR="00C20F7D" w:rsidRDefault="00B57544">
                      <w:pPr>
                        <w:pStyle w:val="Tijeloteksta"/>
                        <w:ind w:left="100"/>
                      </w:pPr>
                      <w:r>
                        <w:t>Detaljni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izvedbeni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plan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kolegij,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kao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sve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t>ostale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obavijesti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vezane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uz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nastavu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bit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će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objavljene 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Merlinu.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37CE160" w14:textId="77777777" w:rsidR="00C20F7D" w:rsidRDefault="00C20F7D">
      <w:pPr>
        <w:pStyle w:val="Tijeloteksta"/>
        <w:rPr>
          <w:b/>
          <w:sz w:val="20"/>
        </w:rPr>
      </w:pPr>
    </w:p>
    <w:p w14:paraId="18DF1883" w14:textId="77777777" w:rsidR="00C20F7D" w:rsidRDefault="00B57544">
      <w:pPr>
        <w:pStyle w:val="Naslov1"/>
        <w:spacing w:before="182"/>
      </w:pPr>
      <w:r>
        <w:rPr>
          <w:color w:val="FF0000"/>
        </w:rPr>
        <w:t>SATNICA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IZVOĐENJA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NASTAVE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(za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akademsku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2023./2024.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godinu)</w:t>
      </w:r>
    </w:p>
    <w:p w14:paraId="41BC1E26" w14:textId="77777777" w:rsidR="00C20F7D" w:rsidRDefault="00B57544">
      <w:pPr>
        <w:pStyle w:val="Naslov2"/>
        <w:spacing w:before="190"/>
      </w:pPr>
      <w:r>
        <w:t>Raspored</w:t>
      </w:r>
      <w:r>
        <w:rPr>
          <w:spacing w:val="-2"/>
        </w:rPr>
        <w:t xml:space="preserve"> </w:t>
      </w:r>
      <w:r>
        <w:t>nastave</w:t>
      </w:r>
      <w:r>
        <w:rPr>
          <w:spacing w:val="-4"/>
        </w:rPr>
        <w:t xml:space="preserve"> </w:t>
      </w:r>
      <w:r>
        <w:t>(Z5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t>Z6</w:t>
      </w:r>
      <w:r>
        <w:rPr>
          <w:spacing w:val="-2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predavaonice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Fakultetu</w:t>
      </w:r>
      <w:r>
        <w:rPr>
          <w:spacing w:val="-2"/>
        </w:rPr>
        <w:t xml:space="preserve"> </w:t>
      </w:r>
      <w:r>
        <w:t>zdravstvenih studija)</w:t>
      </w:r>
    </w:p>
    <w:p w14:paraId="68DD795C" w14:textId="77777777" w:rsidR="00C20F7D" w:rsidRDefault="00C20F7D">
      <w:pPr>
        <w:pStyle w:val="Tijeloteksta"/>
        <w:rPr>
          <w:b/>
          <w:sz w:val="15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1829"/>
        <w:gridCol w:w="1795"/>
        <w:gridCol w:w="1985"/>
        <w:gridCol w:w="2544"/>
      </w:tblGrid>
      <w:tr w:rsidR="00C20F7D" w14:paraId="61DB8157" w14:textId="77777777">
        <w:trPr>
          <w:trHeight w:val="654"/>
        </w:trPr>
        <w:tc>
          <w:tcPr>
            <w:tcW w:w="1757" w:type="dxa"/>
            <w:shd w:val="clear" w:color="auto" w:fill="F2F2F2"/>
          </w:tcPr>
          <w:p w14:paraId="1385AB4C" w14:textId="77777777" w:rsidR="00C20F7D" w:rsidRDefault="00B57544">
            <w:pPr>
              <w:pStyle w:val="TableParagraph"/>
              <w:spacing w:before="61" w:line="240" w:lineRule="auto"/>
              <w:ind w:left="34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829" w:type="dxa"/>
            <w:shd w:val="clear" w:color="auto" w:fill="F2F2F2"/>
          </w:tcPr>
          <w:p w14:paraId="0A09332B" w14:textId="77777777" w:rsidR="00C20F7D" w:rsidRDefault="00B57544">
            <w:pPr>
              <w:pStyle w:val="TableParagraph"/>
              <w:spacing w:before="40" w:line="290" w:lineRule="atLeast"/>
              <w:ind w:left="172" w:firstLine="256"/>
              <w:rPr>
                <w:b/>
              </w:rPr>
            </w:pPr>
            <w:r>
              <w:rPr>
                <w:b/>
              </w:rPr>
              <w:t>Predavanja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9"/>
              </w:rPr>
              <w:t>(vrijeme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1795" w:type="dxa"/>
            <w:shd w:val="clear" w:color="auto" w:fill="F2F2F2"/>
          </w:tcPr>
          <w:p w14:paraId="1DFCA0B6" w14:textId="77777777" w:rsidR="00C20F7D" w:rsidRDefault="00B57544">
            <w:pPr>
              <w:pStyle w:val="TableParagraph"/>
              <w:spacing w:before="40" w:line="290" w:lineRule="atLeast"/>
              <w:ind w:left="155" w:firstLine="357"/>
              <w:rPr>
                <w:b/>
              </w:rPr>
            </w:pPr>
            <w:r>
              <w:rPr>
                <w:b/>
              </w:rPr>
              <w:t>Seminari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9"/>
              </w:rPr>
              <w:t>(vrijeme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1985" w:type="dxa"/>
            <w:shd w:val="clear" w:color="auto" w:fill="F2F2F2"/>
          </w:tcPr>
          <w:p w14:paraId="7FAE2068" w14:textId="77777777" w:rsidR="00C20F7D" w:rsidRDefault="00B57544">
            <w:pPr>
              <w:pStyle w:val="TableParagraph"/>
              <w:spacing w:before="40" w:line="290" w:lineRule="atLeast"/>
              <w:ind w:left="249" w:firstLine="446"/>
              <w:rPr>
                <w:b/>
              </w:rPr>
            </w:pPr>
            <w:r>
              <w:rPr>
                <w:b/>
              </w:rPr>
              <w:t>Vježbe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9"/>
              </w:rPr>
              <w:t>(vrijeme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i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  <w:spacing w:val="-8"/>
              </w:rPr>
              <w:t>mjesto)</w:t>
            </w:r>
          </w:p>
        </w:tc>
        <w:tc>
          <w:tcPr>
            <w:tcW w:w="2544" w:type="dxa"/>
            <w:shd w:val="clear" w:color="auto" w:fill="F2F2F2"/>
          </w:tcPr>
          <w:p w14:paraId="561E421F" w14:textId="77777777" w:rsidR="00C20F7D" w:rsidRDefault="00B57544">
            <w:pPr>
              <w:pStyle w:val="TableParagraph"/>
              <w:spacing w:before="61" w:line="240" w:lineRule="auto"/>
              <w:ind w:left="606"/>
              <w:rPr>
                <w:b/>
              </w:rPr>
            </w:pPr>
            <w:r>
              <w:rPr>
                <w:b/>
              </w:rPr>
              <w:t>Nastavnik</w:t>
            </w:r>
          </w:p>
        </w:tc>
      </w:tr>
      <w:tr w:rsidR="00C20F7D" w14:paraId="110C487B" w14:textId="77777777">
        <w:trPr>
          <w:trHeight w:val="537"/>
        </w:trPr>
        <w:tc>
          <w:tcPr>
            <w:tcW w:w="1757" w:type="dxa"/>
            <w:vMerge w:val="restart"/>
          </w:tcPr>
          <w:p w14:paraId="3CFDDDE4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72365442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294B5F6A" w14:textId="77777777" w:rsidR="00C20F7D" w:rsidRDefault="00B57544">
            <w:pPr>
              <w:pStyle w:val="TableParagraph"/>
              <w:spacing w:before="143" w:line="240" w:lineRule="auto"/>
              <w:ind w:left="347"/>
            </w:pPr>
            <w:r>
              <w:t>02.10.2023.</w:t>
            </w:r>
          </w:p>
        </w:tc>
        <w:tc>
          <w:tcPr>
            <w:tcW w:w="1829" w:type="dxa"/>
          </w:tcPr>
          <w:p w14:paraId="4B982DAA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P1: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8.15</w:t>
            </w:r>
            <w:r>
              <w:rPr>
                <w:spacing w:val="-20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09.45</w:t>
            </w:r>
          </w:p>
          <w:p w14:paraId="281CA987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6EA0608E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9A5107D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6C764A46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30B4D645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1F4563A3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440C2C98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P2: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10.00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11.30</w:t>
            </w:r>
          </w:p>
          <w:p w14:paraId="2217AEE5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019D3B58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07FA62A2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2BA69527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3866D4A0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248CCFC6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490BB1B0" w14:textId="77777777" w:rsidR="00C20F7D" w:rsidRDefault="00B57544">
            <w:pPr>
              <w:pStyle w:val="TableParagraph"/>
              <w:ind w:left="150" w:right="132"/>
              <w:jc w:val="center"/>
            </w:pPr>
            <w:r>
              <w:rPr>
                <w:spacing w:val="-7"/>
              </w:rPr>
              <w:t>P3: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11.45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13.15</w:t>
            </w:r>
          </w:p>
          <w:p w14:paraId="60AC8B75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566EF9D8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A73B459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43DAB537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0FCA927C" w14:textId="77777777">
        <w:trPr>
          <w:trHeight w:val="537"/>
        </w:trPr>
        <w:tc>
          <w:tcPr>
            <w:tcW w:w="1757" w:type="dxa"/>
            <w:vMerge w:val="restart"/>
          </w:tcPr>
          <w:p w14:paraId="5BF7C934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4BEEA9E1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1DF7FC59" w14:textId="77777777" w:rsidR="00C20F7D" w:rsidRDefault="00B57544">
            <w:pPr>
              <w:pStyle w:val="TableParagraph"/>
              <w:spacing w:before="143" w:line="240" w:lineRule="auto"/>
              <w:ind w:left="347"/>
            </w:pPr>
            <w:r>
              <w:t>03.10.2023.</w:t>
            </w:r>
          </w:p>
        </w:tc>
        <w:tc>
          <w:tcPr>
            <w:tcW w:w="1829" w:type="dxa"/>
          </w:tcPr>
          <w:p w14:paraId="4D98B37B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P4: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8.15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09.45</w:t>
            </w:r>
          </w:p>
          <w:p w14:paraId="762A44A8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4E98CC1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6DAF103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285CEBB0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4C1520EE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696266D3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7F0FAD4D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P5: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10.00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11.30</w:t>
            </w:r>
          </w:p>
          <w:p w14:paraId="17785E75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7FCC6F2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0D19518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635196DA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0687B877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619D2E57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66079E50" w14:textId="77777777" w:rsidR="00C20F7D" w:rsidRDefault="00B57544">
            <w:pPr>
              <w:pStyle w:val="TableParagraph"/>
              <w:ind w:left="150" w:right="132"/>
              <w:jc w:val="center"/>
            </w:pPr>
            <w:r>
              <w:rPr>
                <w:spacing w:val="-7"/>
              </w:rPr>
              <w:t>P6: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11.45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13.15</w:t>
            </w:r>
          </w:p>
          <w:p w14:paraId="4D5153AE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44041446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6B8AA801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415C21C1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37B7FD27" w14:textId="77777777">
        <w:trPr>
          <w:trHeight w:val="537"/>
        </w:trPr>
        <w:tc>
          <w:tcPr>
            <w:tcW w:w="1757" w:type="dxa"/>
            <w:vMerge w:val="restart"/>
          </w:tcPr>
          <w:p w14:paraId="1FBC6E6C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1AE4D9C3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5882CDFA" w14:textId="77777777" w:rsidR="00C20F7D" w:rsidRDefault="00B57544">
            <w:pPr>
              <w:pStyle w:val="TableParagraph"/>
              <w:spacing w:before="143" w:line="240" w:lineRule="auto"/>
              <w:ind w:left="347"/>
            </w:pPr>
            <w:r>
              <w:t>04.10.2023.</w:t>
            </w:r>
          </w:p>
        </w:tc>
        <w:tc>
          <w:tcPr>
            <w:tcW w:w="1829" w:type="dxa"/>
          </w:tcPr>
          <w:p w14:paraId="2D24DC3E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P7: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8.15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6"/>
              </w:rPr>
              <w:t>09.45</w:t>
            </w:r>
          </w:p>
          <w:p w14:paraId="7A2209FE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06E63C74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9A9E643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15F3740E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498CD44D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28778042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0B803B92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P8: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10.00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11.30</w:t>
            </w:r>
          </w:p>
          <w:p w14:paraId="517A107A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52D6FA40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1C4B529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10ACA043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02F76586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3AB95D06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74327ADB" w14:textId="77777777" w:rsidR="00C20F7D" w:rsidRDefault="00B57544">
            <w:pPr>
              <w:pStyle w:val="TableParagraph"/>
              <w:ind w:left="150" w:right="132"/>
              <w:jc w:val="center"/>
            </w:pPr>
            <w:r>
              <w:rPr>
                <w:spacing w:val="-7"/>
              </w:rPr>
              <w:t>P9: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11.45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13.15</w:t>
            </w:r>
          </w:p>
          <w:p w14:paraId="4FA00EEE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4A69A58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2007A3F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775E97ED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236C1BC0" w14:textId="77777777">
        <w:trPr>
          <w:trHeight w:val="537"/>
        </w:trPr>
        <w:tc>
          <w:tcPr>
            <w:tcW w:w="1757" w:type="dxa"/>
            <w:vMerge w:val="restart"/>
          </w:tcPr>
          <w:p w14:paraId="67FE740F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27B74E00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3E382BB8" w14:textId="77777777" w:rsidR="00C20F7D" w:rsidRDefault="00B57544">
            <w:pPr>
              <w:pStyle w:val="TableParagraph"/>
              <w:spacing w:before="143" w:line="240" w:lineRule="auto"/>
              <w:ind w:left="347"/>
            </w:pPr>
            <w:r>
              <w:t>05.10.2023.</w:t>
            </w:r>
          </w:p>
        </w:tc>
        <w:tc>
          <w:tcPr>
            <w:tcW w:w="1829" w:type="dxa"/>
          </w:tcPr>
          <w:p w14:paraId="0BF203E5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P10: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8.15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09.45</w:t>
            </w:r>
          </w:p>
          <w:p w14:paraId="5E8C17B2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3F75E7A6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94498EF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47ABC331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7314BE3F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05714C47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6687E3C2" w14:textId="77777777" w:rsidR="00C20F7D" w:rsidRDefault="00B57544">
            <w:pPr>
              <w:pStyle w:val="TableParagraph"/>
              <w:ind w:left="150" w:right="132"/>
              <w:jc w:val="center"/>
            </w:pPr>
            <w:r>
              <w:rPr>
                <w:spacing w:val="-7"/>
              </w:rPr>
              <w:t>P11: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10.00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11.30</w:t>
            </w:r>
          </w:p>
          <w:p w14:paraId="06396A83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63B7DFAE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200D09F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2F4487A6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50C5FCB2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7DD37A02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34FC9A22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P12: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11.45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-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13.15</w:t>
            </w:r>
          </w:p>
          <w:p w14:paraId="59B1EA7C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Z6</w:t>
            </w:r>
          </w:p>
        </w:tc>
        <w:tc>
          <w:tcPr>
            <w:tcW w:w="1795" w:type="dxa"/>
          </w:tcPr>
          <w:p w14:paraId="197D729D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7CA2A329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065A4998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786BEB92" w14:textId="77777777">
        <w:trPr>
          <w:trHeight w:val="537"/>
        </w:trPr>
        <w:tc>
          <w:tcPr>
            <w:tcW w:w="1757" w:type="dxa"/>
            <w:vMerge w:val="restart"/>
          </w:tcPr>
          <w:p w14:paraId="567C2682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73DE2E01" w14:textId="77777777" w:rsidR="00C20F7D" w:rsidRDefault="00C20F7D">
            <w:pPr>
              <w:pStyle w:val="TableParagraph"/>
              <w:spacing w:line="240" w:lineRule="auto"/>
              <w:rPr>
                <w:b/>
              </w:rPr>
            </w:pPr>
          </w:p>
          <w:p w14:paraId="2D97C1F8" w14:textId="77777777" w:rsidR="00C20F7D" w:rsidRDefault="00B57544">
            <w:pPr>
              <w:pStyle w:val="TableParagraph"/>
              <w:spacing w:before="143" w:line="240" w:lineRule="auto"/>
              <w:ind w:left="347"/>
            </w:pPr>
            <w:r>
              <w:t>06.10.2023.</w:t>
            </w:r>
          </w:p>
        </w:tc>
        <w:tc>
          <w:tcPr>
            <w:tcW w:w="1829" w:type="dxa"/>
          </w:tcPr>
          <w:p w14:paraId="31F90642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P13: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8.15</w:t>
            </w:r>
            <w:r>
              <w:rPr>
                <w:spacing w:val="-17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09.45</w:t>
            </w:r>
          </w:p>
          <w:p w14:paraId="3971F089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Z5</w:t>
            </w:r>
          </w:p>
        </w:tc>
        <w:tc>
          <w:tcPr>
            <w:tcW w:w="1795" w:type="dxa"/>
          </w:tcPr>
          <w:p w14:paraId="63259A73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34A31016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6EACDB74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67672B85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5F3938BF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3142E934" w14:textId="77777777" w:rsidR="00C20F7D" w:rsidRDefault="00B57544">
            <w:pPr>
              <w:pStyle w:val="TableParagraph"/>
              <w:ind w:left="150" w:right="132"/>
              <w:jc w:val="center"/>
            </w:pPr>
            <w:r>
              <w:rPr>
                <w:spacing w:val="-7"/>
              </w:rPr>
              <w:t>P14: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10.00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–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11.30</w:t>
            </w:r>
          </w:p>
          <w:p w14:paraId="6EF9465B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Z5</w:t>
            </w:r>
          </w:p>
        </w:tc>
        <w:tc>
          <w:tcPr>
            <w:tcW w:w="1795" w:type="dxa"/>
          </w:tcPr>
          <w:p w14:paraId="6C0D026C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4A22E2B1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375F8B13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  <w:tr w:rsidR="00C20F7D" w14:paraId="31ED821D" w14:textId="77777777">
        <w:trPr>
          <w:trHeight w:val="537"/>
        </w:trPr>
        <w:tc>
          <w:tcPr>
            <w:tcW w:w="1757" w:type="dxa"/>
            <w:vMerge/>
            <w:tcBorders>
              <w:top w:val="nil"/>
            </w:tcBorders>
          </w:tcPr>
          <w:p w14:paraId="7BFD826D" w14:textId="77777777" w:rsidR="00C20F7D" w:rsidRDefault="00C20F7D">
            <w:pPr>
              <w:rPr>
                <w:sz w:val="2"/>
                <w:szCs w:val="2"/>
              </w:rPr>
            </w:pPr>
          </w:p>
        </w:tc>
        <w:tc>
          <w:tcPr>
            <w:tcW w:w="1829" w:type="dxa"/>
          </w:tcPr>
          <w:p w14:paraId="47818C21" w14:textId="77777777" w:rsidR="00C20F7D" w:rsidRDefault="00B57544">
            <w:pPr>
              <w:pStyle w:val="TableParagraph"/>
              <w:ind w:left="150" w:right="130"/>
              <w:jc w:val="center"/>
            </w:pPr>
            <w:r>
              <w:rPr>
                <w:spacing w:val="-7"/>
              </w:rPr>
              <w:t>P15: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11.45</w:t>
            </w:r>
            <w:r>
              <w:rPr>
                <w:spacing w:val="-18"/>
              </w:rPr>
              <w:t xml:space="preserve"> </w:t>
            </w:r>
            <w:r>
              <w:rPr>
                <w:spacing w:val="-7"/>
              </w:rPr>
              <w:t>-</w:t>
            </w:r>
            <w:r>
              <w:rPr>
                <w:spacing w:val="-19"/>
              </w:rPr>
              <w:t xml:space="preserve"> </w:t>
            </w:r>
            <w:r>
              <w:rPr>
                <w:spacing w:val="-7"/>
              </w:rPr>
              <w:t>13.15</w:t>
            </w:r>
          </w:p>
          <w:p w14:paraId="4FE9A3A1" w14:textId="77777777" w:rsidR="00C20F7D" w:rsidRDefault="00B57544">
            <w:pPr>
              <w:pStyle w:val="TableParagraph"/>
              <w:spacing w:line="249" w:lineRule="exact"/>
              <w:ind w:left="146" w:right="132"/>
              <w:jc w:val="center"/>
              <w:rPr>
                <w:b/>
              </w:rPr>
            </w:pPr>
            <w:r>
              <w:rPr>
                <w:b/>
              </w:rPr>
              <w:t>Z5</w:t>
            </w:r>
          </w:p>
        </w:tc>
        <w:tc>
          <w:tcPr>
            <w:tcW w:w="1795" w:type="dxa"/>
          </w:tcPr>
          <w:p w14:paraId="513748EE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85" w:type="dxa"/>
          </w:tcPr>
          <w:p w14:paraId="50F5AC73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2544" w:type="dxa"/>
          </w:tcPr>
          <w:p w14:paraId="7BE59762" w14:textId="77777777" w:rsidR="00C20F7D" w:rsidRDefault="00B57544">
            <w:pPr>
              <w:pStyle w:val="TableParagraph"/>
              <w:ind w:left="107"/>
            </w:pPr>
            <w:r>
              <w:t>izv.</w:t>
            </w:r>
            <w:r>
              <w:rPr>
                <w:spacing w:val="-3"/>
              </w:rPr>
              <w:t xml:space="preserve"> </w:t>
            </w:r>
            <w:r>
              <w:t>prof.</w:t>
            </w:r>
            <w:r>
              <w:rPr>
                <w:spacing w:val="-3"/>
              </w:rPr>
              <w:t xml:space="preserve"> </w:t>
            </w:r>
            <w:r>
              <w:t>Kristina Grabušić</w:t>
            </w:r>
          </w:p>
        </w:tc>
      </w:tr>
    </w:tbl>
    <w:p w14:paraId="7FA56195" w14:textId="77777777" w:rsidR="00C20F7D" w:rsidRDefault="00C20F7D">
      <w:pPr>
        <w:sectPr w:rsidR="00C20F7D">
          <w:pgSz w:w="11910" w:h="16840"/>
          <w:pgMar w:top="1980" w:right="880" w:bottom="1200" w:left="880" w:header="720" w:footer="1010" w:gutter="0"/>
          <w:cols w:space="720"/>
        </w:sectPr>
      </w:pPr>
    </w:p>
    <w:p w14:paraId="069D832C" w14:textId="77777777" w:rsidR="00C20F7D" w:rsidRDefault="00C20F7D">
      <w:pPr>
        <w:pStyle w:val="Tijeloteksta"/>
        <w:rPr>
          <w:b/>
          <w:sz w:val="20"/>
        </w:rPr>
      </w:pPr>
    </w:p>
    <w:p w14:paraId="63BDF424" w14:textId="77777777" w:rsidR="00C20F7D" w:rsidRDefault="00C20F7D">
      <w:pPr>
        <w:pStyle w:val="Tijeloteksta"/>
        <w:spacing w:before="7"/>
        <w:rPr>
          <w:b/>
          <w:sz w:val="19"/>
        </w:rPr>
      </w:pPr>
    </w:p>
    <w:p w14:paraId="094BFC06" w14:textId="77777777" w:rsidR="00C20F7D" w:rsidRDefault="00B57544">
      <w:pPr>
        <w:spacing w:before="57"/>
        <w:ind w:left="252"/>
        <w:rPr>
          <w:b/>
        </w:rPr>
      </w:pPr>
      <w:r>
        <w:rPr>
          <w:b/>
        </w:rPr>
        <w:t>Popis predavanja,</w:t>
      </w:r>
      <w:r>
        <w:rPr>
          <w:b/>
          <w:spacing w:val="-3"/>
        </w:rPr>
        <w:t xml:space="preserve"> </w:t>
      </w:r>
      <w:r>
        <w:rPr>
          <w:b/>
        </w:rPr>
        <w:t>seminara</w:t>
      </w:r>
      <w:r>
        <w:rPr>
          <w:b/>
          <w:spacing w:val="-3"/>
        </w:rPr>
        <w:t xml:space="preserve"> </w:t>
      </w:r>
      <w:r>
        <w:rPr>
          <w:b/>
        </w:rPr>
        <w:t>i vježbi:</w:t>
      </w:r>
    </w:p>
    <w:p w14:paraId="431017B8" w14:textId="77777777" w:rsidR="00C20F7D" w:rsidRDefault="00C20F7D">
      <w:pPr>
        <w:pStyle w:val="Tijeloteksta"/>
        <w:spacing w:before="9" w:after="1"/>
        <w:rPr>
          <w:b/>
          <w:sz w:val="1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4692"/>
        <w:gridCol w:w="1642"/>
        <w:gridCol w:w="2055"/>
      </w:tblGrid>
      <w:tr w:rsidR="00C20F7D" w14:paraId="74D994EF" w14:textId="77777777">
        <w:trPr>
          <w:trHeight w:val="659"/>
        </w:trPr>
        <w:tc>
          <w:tcPr>
            <w:tcW w:w="1219" w:type="dxa"/>
            <w:shd w:val="clear" w:color="auto" w:fill="E4E4E4"/>
          </w:tcPr>
          <w:p w14:paraId="5B6AC7C2" w14:textId="77777777" w:rsidR="00C20F7D" w:rsidRDefault="00B57544">
            <w:pPr>
              <w:pStyle w:val="TableParagraph"/>
              <w:spacing w:before="186" w:line="240" w:lineRule="auto"/>
              <w:ind w:left="12"/>
              <w:jc w:val="center"/>
              <w:rPr>
                <w:b/>
              </w:rPr>
            </w:pPr>
            <w:r>
              <w:rPr>
                <w:b/>
                <w:color w:val="333399"/>
              </w:rPr>
              <w:t>P</w:t>
            </w:r>
          </w:p>
        </w:tc>
        <w:tc>
          <w:tcPr>
            <w:tcW w:w="4692" w:type="dxa"/>
            <w:shd w:val="clear" w:color="auto" w:fill="E4E4E4"/>
          </w:tcPr>
          <w:p w14:paraId="2A7E361E" w14:textId="77777777" w:rsidR="00C20F7D" w:rsidRDefault="00B57544">
            <w:pPr>
              <w:pStyle w:val="TableParagraph"/>
              <w:spacing w:before="186" w:line="240" w:lineRule="auto"/>
              <w:ind w:left="257" w:right="243"/>
              <w:jc w:val="center"/>
              <w:rPr>
                <w:b/>
              </w:rPr>
            </w:pPr>
            <w:r>
              <w:rPr>
                <w:b/>
                <w:color w:val="333399"/>
              </w:rPr>
              <w:t>PREDAVANJA</w:t>
            </w:r>
            <w:r>
              <w:rPr>
                <w:b/>
                <w:color w:val="333399"/>
                <w:spacing w:val="-2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predavanja)</w:t>
            </w:r>
          </w:p>
        </w:tc>
        <w:tc>
          <w:tcPr>
            <w:tcW w:w="1642" w:type="dxa"/>
            <w:shd w:val="clear" w:color="auto" w:fill="E4E4E4"/>
          </w:tcPr>
          <w:p w14:paraId="46EEF22B" w14:textId="77777777" w:rsidR="00C20F7D" w:rsidRDefault="00B57544">
            <w:pPr>
              <w:pStyle w:val="TableParagraph"/>
              <w:spacing w:before="40" w:line="259" w:lineRule="auto"/>
              <w:ind w:left="463" w:right="416" w:hanging="20"/>
              <w:rPr>
                <w:b/>
              </w:rPr>
            </w:pPr>
            <w:r>
              <w:rPr>
                <w:b/>
                <w:color w:val="333399"/>
              </w:rPr>
              <w:t>Broj sati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nastave</w:t>
            </w:r>
          </w:p>
        </w:tc>
        <w:tc>
          <w:tcPr>
            <w:tcW w:w="2055" w:type="dxa"/>
            <w:shd w:val="clear" w:color="auto" w:fill="E4E4E4"/>
          </w:tcPr>
          <w:p w14:paraId="57CD2A38" w14:textId="77777777" w:rsidR="00C20F7D" w:rsidRDefault="00B57544">
            <w:pPr>
              <w:pStyle w:val="TableParagraph"/>
              <w:spacing w:before="40" w:line="240" w:lineRule="auto"/>
              <w:ind w:left="159" w:right="149"/>
              <w:jc w:val="center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2"/>
              </w:rPr>
              <w:t xml:space="preserve"> </w:t>
            </w:r>
            <w:r>
              <w:rPr>
                <w:b/>
                <w:color w:val="333399"/>
              </w:rPr>
              <w:t>održavanja</w:t>
            </w:r>
          </w:p>
        </w:tc>
      </w:tr>
      <w:tr w:rsidR="00C20F7D" w14:paraId="2DBED9E1" w14:textId="77777777">
        <w:trPr>
          <w:trHeight w:val="289"/>
        </w:trPr>
        <w:tc>
          <w:tcPr>
            <w:tcW w:w="1219" w:type="dxa"/>
          </w:tcPr>
          <w:p w14:paraId="5A3398EC" w14:textId="77777777" w:rsidR="00C20F7D" w:rsidRDefault="00B57544">
            <w:pPr>
              <w:pStyle w:val="TableParagraph"/>
              <w:ind w:left="16"/>
              <w:jc w:val="center"/>
            </w:pPr>
            <w:r>
              <w:t>1</w:t>
            </w:r>
          </w:p>
        </w:tc>
        <w:tc>
          <w:tcPr>
            <w:tcW w:w="4692" w:type="dxa"/>
          </w:tcPr>
          <w:p w14:paraId="087E7892" w14:textId="77777777" w:rsidR="00C20F7D" w:rsidRDefault="00B57544">
            <w:pPr>
              <w:pStyle w:val="TableParagraph"/>
              <w:ind w:left="257" w:right="245"/>
              <w:jc w:val="center"/>
            </w:pPr>
            <w:r>
              <w:t>Uvodno</w:t>
            </w:r>
            <w:r>
              <w:rPr>
                <w:spacing w:val="-1"/>
              </w:rPr>
              <w:t xml:space="preserve"> </w:t>
            </w:r>
            <w:r>
              <w:t>predavanje</w:t>
            </w:r>
          </w:p>
        </w:tc>
        <w:tc>
          <w:tcPr>
            <w:tcW w:w="1642" w:type="dxa"/>
          </w:tcPr>
          <w:p w14:paraId="76E41C8D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2828512C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3EBFF285" w14:textId="77777777">
        <w:trPr>
          <w:trHeight w:val="290"/>
        </w:trPr>
        <w:tc>
          <w:tcPr>
            <w:tcW w:w="1219" w:type="dxa"/>
          </w:tcPr>
          <w:p w14:paraId="0DB95EDD" w14:textId="77777777" w:rsidR="00C20F7D" w:rsidRDefault="00B57544">
            <w:pPr>
              <w:pStyle w:val="TableParagraph"/>
              <w:ind w:left="16"/>
              <w:jc w:val="center"/>
            </w:pPr>
            <w:r>
              <w:t>2</w:t>
            </w:r>
          </w:p>
        </w:tc>
        <w:tc>
          <w:tcPr>
            <w:tcW w:w="4692" w:type="dxa"/>
          </w:tcPr>
          <w:p w14:paraId="1B78FAC3" w14:textId="77777777" w:rsidR="00C20F7D" w:rsidRDefault="00B57544">
            <w:pPr>
              <w:pStyle w:val="TableParagraph"/>
              <w:ind w:left="257" w:right="244"/>
              <w:jc w:val="center"/>
            </w:pPr>
            <w:r>
              <w:t>Membranski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akcijski potencijali</w:t>
            </w:r>
          </w:p>
        </w:tc>
        <w:tc>
          <w:tcPr>
            <w:tcW w:w="1642" w:type="dxa"/>
          </w:tcPr>
          <w:p w14:paraId="0B38C058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1B37979C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547A05F9" w14:textId="77777777">
        <w:trPr>
          <w:trHeight w:val="290"/>
        </w:trPr>
        <w:tc>
          <w:tcPr>
            <w:tcW w:w="1219" w:type="dxa"/>
          </w:tcPr>
          <w:p w14:paraId="64C7B0A8" w14:textId="77777777" w:rsidR="00C20F7D" w:rsidRDefault="00B57544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4692" w:type="dxa"/>
          </w:tcPr>
          <w:p w14:paraId="5BD0FCCA" w14:textId="77777777" w:rsidR="00C20F7D" w:rsidRDefault="00B57544">
            <w:pPr>
              <w:pStyle w:val="TableParagraph"/>
              <w:ind w:left="256" w:right="245"/>
              <w:jc w:val="center"/>
            </w:pPr>
            <w:r>
              <w:t>Osjetila i</w:t>
            </w:r>
            <w:r>
              <w:rPr>
                <w:spacing w:val="-4"/>
              </w:rPr>
              <w:t xml:space="preserve"> </w:t>
            </w:r>
            <w:r>
              <w:t>živčani</w:t>
            </w:r>
            <w:r>
              <w:rPr>
                <w:spacing w:val="-4"/>
              </w:rPr>
              <w:t xml:space="preserve"> </w:t>
            </w:r>
            <w:r>
              <w:t>sustav I. dio</w:t>
            </w:r>
          </w:p>
        </w:tc>
        <w:tc>
          <w:tcPr>
            <w:tcW w:w="1642" w:type="dxa"/>
          </w:tcPr>
          <w:p w14:paraId="7B7EB077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4644B253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55F418B3" w14:textId="77777777">
        <w:trPr>
          <w:trHeight w:val="290"/>
        </w:trPr>
        <w:tc>
          <w:tcPr>
            <w:tcW w:w="1219" w:type="dxa"/>
          </w:tcPr>
          <w:p w14:paraId="684409E8" w14:textId="77777777" w:rsidR="00C20F7D" w:rsidRDefault="00B57544">
            <w:pPr>
              <w:pStyle w:val="TableParagraph"/>
              <w:ind w:left="16"/>
              <w:jc w:val="center"/>
            </w:pPr>
            <w:r>
              <w:t>4</w:t>
            </w:r>
          </w:p>
        </w:tc>
        <w:tc>
          <w:tcPr>
            <w:tcW w:w="4692" w:type="dxa"/>
          </w:tcPr>
          <w:p w14:paraId="153CEB11" w14:textId="77777777" w:rsidR="00C20F7D" w:rsidRDefault="00B57544">
            <w:pPr>
              <w:pStyle w:val="TableParagraph"/>
              <w:ind w:left="257" w:right="244"/>
              <w:jc w:val="center"/>
            </w:pPr>
            <w:r>
              <w:t>Živčani</w:t>
            </w:r>
            <w:r>
              <w:rPr>
                <w:spacing w:val="-2"/>
              </w:rPr>
              <w:t xml:space="preserve"> </w:t>
            </w:r>
            <w:r>
              <w:t>sustav</w:t>
            </w:r>
            <w:r>
              <w:rPr>
                <w:spacing w:val="1"/>
              </w:rPr>
              <w:t xml:space="preserve"> </w:t>
            </w:r>
            <w:r>
              <w:t>II.</w:t>
            </w:r>
            <w:r>
              <w:rPr>
                <w:spacing w:val="-3"/>
              </w:rPr>
              <w:t xml:space="preserve"> </w:t>
            </w:r>
            <w:r>
              <w:t>dio</w:t>
            </w:r>
          </w:p>
        </w:tc>
        <w:tc>
          <w:tcPr>
            <w:tcW w:w="1642" w:type="dxa"/>
          </w:tcPr>
          <w:p w14:paraId="5D12A039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2E999BA0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7638C95C" w14:textId="77777777">
        <w:trPr>
          <w:trHeight w:val="290"/>
        </w:trPr>
        <w:tc>
          <w:tcPr>
            <w:tcW w:w="1219" w:type="dxa"/>
          </w:tcPr>
          <w:p w14:paraId="10646120" w14:textId="77777777" w:rsidR="00C20F7D" w:rsidRDefault="00B57544">
            <w:pPr>
              <w:pStyle w:val="TableParagraph"/>
              <w:ind w:left="16"/>
              <w:jc w:val="center"/>
            </w:pPr>
            <w:r>
              <w:t>5</w:t>
            </w:r>
          </w:p>
        </w:tc>
        <w:tc>
          <w:tcPr>
            <w:tcW w:w="4692" w:type="dxa"/>
          </w:tcPr>
          <w:p w14:paraId="75EEB0C9" w14:textId="77777777" w:rsidR="00C20F7D" w:rsidRDefault="00B57544">
            <w:pPr>
              <w:pStyle w:val="TableParagraph"/>
              <w:ind w:left="257" w:right="242"/>
              <w:jc w:val="center"/>
            </w:pPr>
            <w:r>
              <w:t>Mišići</w:t>
            </w:r>
          </w:p>
        </w:tc>
        <w:tc>
          <w:tcPr>
            <w:tcW w:w="1642" w:type="dxa"/>
          </w:tcPr>
          <w:p w14:paraId="6100F6A5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7D02F9DF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2E0C9E4B" w14:textId="77777777">
        <w:trPr>
          <w:trHeight w:val="290"/>
        </w:trPr>
        <w:tc>
          <w:tcPr>
            <w:tcW w:w="1219" w:type="dxa"/>
          </w:tcPr>
          <w:p w14:paraId="7B91B73E" w14:textId="77777777" w:rsidR="00C20F7D" w:rsidRDefault="00B57544">
            <w:pPr>
              <w:pStyle w:val="TableParagraph"/>
              <w:ind w:left="16"/>
              <w:jc w:val="center"/>
            </w:pPr>
            <w:r>
              <w:t>6</w:t>
            </w:r>
          </w:p>
        </w:tc>
        <w:tc>
          <w:tcPr>
            <w:tcW w:w="4692" w:type="dxa"/>
          </w:tcPr>
          <w:p w14:paraId="202FCA39" w14:textId="77777777" w:rsidR="00C20F7D" w:rsidRDefault="00B57544">
            <w:pPr>
              <w:pStyle w:val="TableParagraph"/>
              <w:ind w:left="257" w:right="243"/>
              <w:jc w:val="center"/>
            </w:pPr>
            <w:r>
              <w:t>Krv, nastanak i</w:t>
            </w:r>
            <w:r>
              <w:rPr>
                <w:spacing w:val="-2"/>
              </w:rPr>
              <w:t xml:space="preserve"> </w:t>
            </w:r>
            <w:r>
              <w:t>funkcije</w:t>
            </w:r>
            <w:r>
              <w:rPr>
                <w:spacing w:val="-3"/>
              </w:rPr>
              <w:t xml:space="preserve"> </w:t>
            </w:r>
            <w:r>
              <w:t>krvnih</w:t>
            </w:r>
            <w:r>
              <w:rPr>
                <w:spacing w:val="-1"/>
              </w:rPr>
              <w:t xml:space="preserve"> </w:t>
            </w:r>
            <w:r>
              <w:t>stanica</w:t>
            </w:r>
          </w:p>
        </w:tc>
        <w:tc>
          <w:tcPr>
            <w:tcW w:w="1642" w:type="dxa"/>
          </w:tcPr>
          <w:p w14:paraId="646DBA8E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609ACF39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3F6A9732" w14:textId="77777777">
        <w:trPr>
          <w:trHeight w:val="290"/>
        </w:trPr>
        <w:tc>
          <w:tcPr>
            <w:tcW w:w="1219" w:type="dxa"/>
          </w:tcPr>
          <w:p w14:paraId="35215BE5" w14:textId="77777777" w:rsidR="00C20F7D" w:rsidRDefault="00B57544">
            <w:pPr>
              <w:pStyle w:val="TableParagraph"/>
              <w:ind w:left="16"/>
              <w:jc w:val="center"/>
            </w:pPr>
            <w:r>
              <w:t>7</w:t>
            </w:r>
          </w:p>
        </w:tc>
        <w:tc>
          <w:tcPr>
            <w:tcW w:w="4692" w:type="dxa"/>
          </w:tcPr>
          <w:p w14:paraId="5BCF1FF4" w14:textId="77777777" w:rsidR="00C20F7D" w:rsidRDefault="00B57544">
            <w:pPr>
              <w:pStyle w:val="TableParagraph"/>
              <w:ind w:left="257" w:right="243"/>
              <w:jc w:val="center"/>
            </w:pPr>
            <w:r>
              <w:t>Imunološki</w:t>
            </w:r>
            <w:r>
              <w:rPr>
                <w:spacing w:val="-1"/>
              </w:rPr>
              <w:t xml:space="preserve"> </w:t>
            </w:r>
            <w:r>
              <w:t>sustav</w:t>
            </w:r>
          </w:p>
        </w:tc>
        <w:tc>
          <w:tcPr>
            <w:tcW w:w="1642" w:type="dxa"/>
          </w:tcPr>
          <w:p w14:paraId="3409C396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75A11334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67617597" w14:textId="77777777">
        <w:trPr>
          <w:trHeight w:val="287"/>
        </w:trPr>
        <w:tc>
          <w:tcPr>
            <w:tcW w:w="1219" w:type="dxa"/>
          </w:tcPr>
          <w:p w14:paraId="773722D1" w14:textId="77777777" w:rsidR="00C20F7D" w:rsidRDefault="00B57544">
            <w:pPr>
              <w:pStyle w:val="TableParagraph"/>
              <w:ind w:left="16"/>
              <w:jc w:val="center"/>
            </w:pPr>
            <w:r>
              <w:t>8</w:t>
            </w:r>
          </w:p>
        </w:tc>
        <w:tc>
          <w:tcPr>
            <w:tcW w:w="4692" w:type="dxa"/>
          </w:tcPr>
          <w:p w14:paraId="193F9AF9" w14:textId="77777777" w:rsidR="00C20F7D" w:rsidRDefault="00B57544">
            <w:pPr>
              <w:pStyle w:val="TableParagraph"/>
              <w:ind w:left="255" w:right="245"/>
              <w:jc w:val="center"/>
            </w:pPr>
            <w:r>
              <w:t>Kardiovaskularni</w:t>
            </w:r>
            <w:r>
              <w:rPr>
                <w:spacing w:val="-3"/>
              </w:rPr>
              <w:t xml:space="preserve"> </w:t>
            </w:r>
            <w:r>
              <w:t>sustav</w:t>
            </w:r>
          </w:p>
        </w:tc>
        <w:tc>
          <w:tcPr>
            <w:tcW w:w="1642" w:type="dxa"/>
          </w:tcPr>
          <w:p w14:paraId="3828FD6D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178F1691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29D0A753" w14:textId="77777777">
        <w:trPr>
          <w:trHeight w:val="290"/>
        </w:trPr>
        <w:tc>
          <w:tcPr>
            <w:tcW w:w="1219" w:type="dxa"/>
          </w:tcPr>
          <w:p w14:paraId="20E9158C" w14:textId="77777777" w:rsidR="00C20F7D" w:rsidRDefault="00B57544">
            <w:pPr>
              <w:pStyle w:val="TableParagraph"/>
              <w:spacing w:before="1" w:line="240" w:lineRule="auto"/>
              <w:ind w:left="16"/>
              <w:jc w:val="center"/>
            </w:pPr>
            <w:r>
              <w:t>9</w:t>
            </w:r>
          </w:p>
        </w:tc>
        <w:tc>
          <w:tcPr>
            <w:tcW w:w="4692" w:type="dxa"/>
          </w:tcPr>
          <w:p w14:paraId="28EC60B8" w14:textId="77777777" w:rsidR="00C20F7D" w:rsidRDefault="00B57544">
            <w:pPr>
              <w:pStyle w:val="TableParagraph"/>
              <w:spacing w:before="1" w:line="240" w:lineRule="auto"/>
              <w:ind w:left="257" w:right="243"/>
              <w:jc w:val="center"/>
            </w:pPr>
            <w:r>
              <w:t>Respiracija</w:t>
            </w:r>
          </w:p>
        </w:tc>
        <w:tc>
          <w:tcPr>
            <w:tcW w:w="1642" w:type="dxa"/>
          </w:tcPr>
          <w:p w14:paraId="0F4749EA" w14:textId="77777777" w:rsidR="00C20F7D" w:rsidRDefault="00B57544">
            <w:pPr>
              <w:pStyle w:val="TableParagraph"/>
              <w:spacing w:before="1" w:line="240" w:lineRule="auto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3CEB4C08" w14:textId="77777777" w:rsidR="00C20F7D" w:rsidRDefault="00B57544">
            <w:pPr>
              <w:pStyle w:val="TableParagraph"/>
              <w:spacing w:before="1" w:line="240" w:lineRule="auto"/>
              <w:ind w:left="156" w:right="149"/>
              <w:jc w:val="center"/>
            </w:pPr>
            <w:r>
              <w:t>Z6</w:t>
            </w:r>
          </w:p>
        </w:tc>
      </w:tr>
      <w:tr w:rsidR="00C20F7D" w14:paraId="06FF6FF8" w14:textId="77777777">
        <w:trPr>
          <w:trHeight w:val="537"/>
        </w:trPr>
        <w:tc>
          <w:tcPr>
            <w:tcW w:w="1219" w:type="dxa"/>
          </w:tcPr>
          <w:p w14:paraId="44AFDB84" w14:textId="77777777" w:rsidR="00C20F7D" w:rsidRDefault="00B57544">
            <w:pPr>
              <w:pStyle w:val="TableParagraph"/>
              <w:spacing w:before="1" w:line="240" w:lineRule="auto"/>
              <w:ind w:left="478" w:right="466"/>
              <w:jc w:val="center"/>
            </w:pPr>
            <w:r>
              <w:t>10</w:t>
            </w:r>
          </w:p>
        </w:tc>
        <w:tc>
          <w:tcPr>
            <w:tcW w:w="4692" w:type="dxa"/>
          </w:tcPr>
          <w:p w14:paraId="298531EB" w14:textId="77777777" w:rsidR="00C20F7D" w:rsidRDefault="00B57544">
            <w:pPr>
              <w:pStyle w:val="TableParagraph"/>
              <w:ind w:left="256" w:right="245"/>
              <w:jc w:val="center"/>
            </w:pPr>
            <w:r>
              <w:t>Bubrezi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stvaranje</w:t>
            </w:r>
            <w:r>
              <w:rPr>
                <w:spacing w:val="-2"/>
              </w:rPr>
              <w:t xml:space="preserve"> </w:t>
            </w:r>
            <w:r>
              <w:t>mokraće, acidobazna</w:t>
            </w:r>
          </w:p>
          <w:p w14:paraId="75D8CB7A" w14:textId="77777777" w:rsidR="00C20F7D" w:rsidRDefault="00B57544">
            <w:pPr>
              <w:pStyle w:val="TableParagraph"/>
              <w:spacing w:line="249" w:lineRule="exact"/>
              <w:ind w:left="257" w:right="243"/>
              <w:jc w:val="center"/>
            </w:pPr>
            <w:r>
              <w:t>ravnoteža</w:t>
            </w:r>
          </w:p>
        </w:tc>
        <w:tc>
          <w:tcPr>
            <w:tcW w:w="1642" w:type="dxa"/>
          </w:tcPr>
          <w:p w14:paraId="1902EFA0" w14:textId="77777777" w:rsidR="00C20F7D" w:rsidRDefault="00B57544">
            <w:pPr>
              <w:pStyle w:val="TableParagraph"/>
              <w:spacing w:before="1" w:line="240" w:lineRule="auto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20AF7A9C" w14:textId="77777777" w:rsidR="00C20F7D" w:rsidRDefault="00B57544">
            <w:pPr>
              <w:pStyle w:val="TableParagraph"/>
              <w:spacing w:before="1" w:line="240" w:lineRule="auto"/>
              <w:ind w:left="156" w:right="149"/>
              <w:jc w:val="center"/>
            </w:pPr>
            <w:r>
              <w:t>Z6</w:t>
            </w:r>
          </w:p>
        </w:tc>
      </w:tr>
      <w:tr w:rsidR="00C20F7D" w14:paraId="06F9AAEF" w14:textId="77777777">
        <w:trPr>
          <w:trHeight w:val="290"/>
        </w:trPr>
        <w:tc>
          <w:tcPr>
            <w:tcW w:w="1219" w:type="dxa"/>
          </w:tcPr>
          <w:p w14:paraId="1077208A" w14:textId="77777777" w:rsidR="00C20F7D" w:rsidRDefault="00B57544">
            <w:pPr>
              <w:pStyle w:val="TableParagraph"/>
              <w:spacing w:before="1" w:line="240" w:lineRule="auto"/>
              <w:ind w:left="478" w:right="466"/>
              <w:jc w:val="center"/>
            </w:pPr>
            <w:r>
              <w:t>11</w:t>
            </w:r>
          </w:p>
        </w:tc>
        <w:tc>
          <w:tcPr>
            <w:tcW w:w="4692" w:type="dxa"/>
          </w:tcPr>
          <w:p w14:paraId="4527FE63" w14:textId="77777777" w:rsidR="00C20F7D" w:rsidRDefault="00B57544">
            <w:pPr>
              <w:pStyle w:val="TableParagraph"/>
              <w:ind w:left="257" w:right="245"/>
              <w:jc w:val="center"/>
            </w:pPr>
            <w:r>
              <w:t>Probavni</w:t>
            </w:r>
            <w:r>
              <w:rPr>
                <w:spacing w:val="-3"/>
              </w:rPr>
              <w:t xml:space="preserve"> </w:t>
            </w:r>
            <w:r>
              <w:t>sustav</w:t>
            </w:r>
          </w:p>
        </w:tc>
        <w:tc>
          <w:tcPr>
            <w:tcW w:w="1642" w:type="dxa"/>
          </w:tcPr>
          <w:p w14:paraId="2A56F4E8" w14:textId="77777777" w:rsidR="00C20F7D" w:rsidRDefault="00B57544">
            <w:pPr>
              <w:pStyle w:val="TableParagraph"/>
              <w:spacing w:before="1" w:line="240" w:lineRule="auto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64FE330F" w14:textId="77777777" w:rsidR="00C20F7D" w:rsidRDefault="00B57544">
            <w:pPr>
              <w:pStyle w:val="TableParagraph"/>
              <w:spacing w:before="1" w:line="240" w:lineRule="auto"/>
              <w:ind w:left="156" w:right="149"/>
              <w:jc w:val="center"/>
            </w:pPr>
            <w:r>
              <w:t>Z6</w:t>
            </w:r>
          </w:p>
        </w:tc>
      </w:tr>
      <w:tr w:rsidR="00C20F7D" w14:paraId="0930CE3B" w14:textId="77777777">
        <w:trPr>
          <w:trHeight w:val="290"/>
        </w:trPr>
        <w:tc>
          <w:tcPr>
            <w:tcW w:w="1219" w:type="dxa"/>
          </w:tcPr>
          <w:p w14:paraId="331F3631" w14:textId="77777777" w:rsidR="00C20F7D" w:rsidRDefault="00B57544">
            <w:pPr>
              <w:pStyle w:val="TableParagraph"/>
              <w:ind w:left="478" w:right="466"/>
              <w:jc w:val="center"/>
            </w:pPr>
            <w:r>
              <w:t>12</w:t>
            </w:r>
          </w:p>
        </w:tc>
        <w:tc>
          <w:tcPr>
            <w:tcW w:w="4692" w:type="dxa"/>
          </w:tcPr>
          <w:p w14:paraId="4F6EC573" w14:textId="77777777" w:rsidR="00C20F7D" w:rsidRDefault="00B57544">
            <w:pPr>
              <w:pStyle w:val="TableParagraph"/>
              <w:ind w:left="257" w:right="245"/>
              <w:jc w:val="center"/>
            </w:pPr>
            <w:r>
              <w:t>Metabolizam</w:t>
            </w:r>
            <w:r>
              <w:rPr>
                <w:spacing w:val="-3"/>
              </w:rPr>
              <w:t xml:space="preserve"> </w:t>
            </w:r>
            <w:r>
              <w:t>osnovnih</w:t>
            </w:r>
            <w:r>
              <w:rPr>
                <w:spacing w:val="-2"/>
              </w:rPr>
              <w:t xml:space="preserve"> </w:t>
            </w:r>
            <w:r>
              <w:t>tvari, inzulin</w:t>
            </w:r>
            <w:r>
              <w:rPr>
                <w:spacing w:val="-2"/>
              </w:rPr>
              <w:t xml:space="preserve"> </w:t>
            </w:r>
            <w:r>
              <w:t>i glukagon</w:t>
            </w:r>
          </w:p>
        </w:tc>
        <w:tc>
          <w:tcPr>
            <w:tcW w:w="1642" w:type="dxa"/>
          </w:tcPr>
          <w:p w14:paraId="6799A9D6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0D156783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Z6</w:t>
            </w:r>
          </w:p>
        </w:tc>
      </w:tr>
      <w:tr w:rsidR="00C20F7D" w14:paraId="7C97A60F" w14:textId="77777777">
        <w:trPr>
          <w:trHeight w:val="290"/>
        </w:trPr>
        <w:tc>
          <w:tcPr>
            <w:tcW w:w="1219" w:type="dxa"/>
          </w:tcPr>
          <w:p w14:paraId="30646568" w14:textId="77777777" w:rsidR="00C20F7D" w:rsidRDefault="00B57544">
            <w:pPr>
              <w:pStyle w:val="TableParagraph"/>
              <w:ind w:left="478" w:right="466"/>
              <w:jc w:val="center"/>
            </w:pPr>
            <w:r>
              <w:t>13</w:t>
            </w:r>
          </w:p>
        </w:tc>
        <w:tc>
          <w:tcPr>
            <w:tcW w:w="4692" w:type="dxa"/>
          </w:tcPr>
          <w:p w14:paraId="1693148F" w14:textId="77777777" w:rsidR="00C20F7D" w:rsidRDefault="00B57544">
            <w:pPr>
              <w:pStyle w:val="TableParagraph"/>
              <w:ind w:left="257" w:right="245"/>
              <w:jc w:val="center"/>
            </w:pPr>
            <w:r>
              <w:t>Jetra, energetika i tjelesna</w:t>
            </w:r>
            <w:r>
              <w:rPr>
                <w:spacing w:val="-3"/>
              </w:rPr>
              <w:t xml:space="preserve"> </w:t>
            </w:r>
            <w:r>
              <w:t>temperatura</w:t>
            </w:r>
          </w:p>
        </w:tc>
        <w:tc>
          <w:tcPr>
            <w:tcW w:w="1642" w:type="dxa"/>
          </w:tcPr>
          <w:p w14:paraId="23887A42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45C6F451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Z5</w:t>
            </w:r>
          </w:p>
        </w:tc>
      </w:tr>
      <w:tr w:rsidR="00C20F7D" w14:paraId="108B8B61" w14:textId="77777777">
        <w:trPr>
          <w:trHeight w:val="290"/>
        </w:trPr>
        <w:tc>
          <w:tcPr>
            <w:tcW w:w="1219" w:type="dxa"/>
          </w:tcPr>
          <w:p w14:paraId="60CA7719" w14:textId="77777777" w:rsidR="00C20F7D" w:rsidRDefault="00B57544">
            <w:pPr>
              <w:pStyle w:val="TableParagraph"/>
              <w:ind w:left="478" w:right="466"/>
              <w:jc w:val="center"/>
            </w:pPr>
            <w:r>
              <w:t>14</w:t>
            </w:r>
          </w:p>
        </w:tc>
        <w:tc>
          <w:tcPr>
            <w:tcW w:w="4692" w:type="dxa"/>
          </w:tcPr>
          <w:p w14:paraId="5247D86A" w14:textId="77777777" w:rsidR="00C20F7D" w:rsidRDefault="00B57544">
            <w:pPr>
              <w:pStyle w:val="TableParagraph"/>
              <w:ind w:left="256" w:right="245"/>
              <w:jc w:val="center"/>
            </w:pPr>
            <w:r>
              <w:t>Endokrini</w:t>
            </w:r>
            <w:r>
              <w:rPr>
                <w:spacing w:val="-2"/>
              </w:rPr>
              <w:t xml:space="preserve"> </w:t>
            </w:r>
            <w:r>
              <w:t>sustav</w:t>
            </w:r>
            <w:r>
              <w:rPr>
                <w:spacing w:val="-1"/>
              </w:rPr>
              <w:t xml:space="preserve"> </w:t>
            </w:r>
            <w:r>
              <w:t>I.</w:t>
            </w:r>
            <w:r>
              <w:rPr>
                <w:spacing w:val="-1"/>
              </w:rPr>
              <w:t xml:space="preserve"> </w:t>
            </w:r>
            <w:r>
              <w:t>dio</w:t>
            </w:r>
          </w:p>
        </w:tc>
        <w:tc>
          <w:tcPr>
            <w:tcW w:w="1642" w:type="dxa"/>
          </w:tcPr>
          <w:p w14:paraId="29464EA6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0943FE9D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Z5</w:t>
            </w:r>
          </w:p>
        </w:tc>
      </w:tr>
      <w:tr w:rsidR="00C20F7D" w14:paraId="3ED807B7" w14:textId="77777777">
        <w:trPr>
          <w:trHeight w:val="290"/>
        </w:trPr>
        <w:tc>
          <w:tcPr>
            <w:tcW w:w="1219" w:type="dxa"/>
          </w:tcPr>
          <w:p w14:paraId="546EC082" w14:textId="77777777" w:rsidR="00C20F7D" w:rsidRDefault="00B57544">
            <w:pPr>
              <w:pStyle w:val="TableParagraph"/>
              <w:ind w:left="478" w:right="466"/>
              <w:jc w:val="center"/>
            </w:pPr>
            <w:r>
              <w:t>15</w:t>
            </w:r>
          </w:p>
        </w:tc>
        <w:tc>
          <w:tcPr>
            <w:tcW w:w="4692" w:type="dxa"/>
          </w:tcPr>
          <w:p w14:paraId="37DC24E0" w14:textId="77777777" w:rsidR="00C20F7D" w:rsidRDefault="00B57544">
            <w:pPr>
              <w:pStyle w:val="TableParagraph"/>
              <w:ind w:left="257" w:right="243"/>
              <w:jc w:val="center"/>
            </w:pPr>
            <w:r>
              <w:t>Endokrini</w:t>
            </w:r>
            <w:r>
              <w:rPr>
                <w:spacing w:val="-1"/>
              </w:rPr>
              <w:t xml:space="preserve"> </w:t>
            </w:r>
            <w:r>
              <w:t>sustav</w:t>
            </w:r>
            <w:r>
              <w:rPr>
                <w:spacing w:val="-1"/>
              </w:rPr>
              <w:t xml:space="preserve"> </w:t>
            </w:r>
            <w:r>
              <w:t>II.</w:t>
            </w:r>
            <w:r>
              <w:rPr>
                <w:spacing w:val="-3"/>
              </w:rPr>
              <w:t xml:space="preserve"> </w:t>
            </w:r>
            <w:r>
              <w:t>dio</w:t>
            </w:r>
          </w:p>
        </w:tc>
        <w:tc>
          <w:tcPr>
            <w:tcW w:w="1642" w:type="dxa"/>
          </w:tcPr>
          <w:p w14:paraId="137F8390" w14:textId="77777777" w:rsidR="00C20F7D" w:rsidRDefault="00B57544">
            <w:pPr>
              <w:pStyle w:val="TableParagraph"/>
              <w:ind w:right="752"/>
              <w:jc w:val="right"/>
            </w:pPr>
            <w:r>
              <w:t>2</w:t>
            </w:r>
          </w:p>
        </w:tc>
        <w:tc>
          <w:tcPr>
            <w:tcW w:w="2055" w:type="dxa"/>
          </w:tcPr>
          <w:p w14:paraId="1DE6EB27" w14:textId="77777777" w:rsidR="00C20F7D" w:rsidRDefault="00B57544">
            <w:pPr>
              <w:pStyle w:val="TableParagraph"/>
              <w:ind w:left="156" w:right="149"/>
              <w:jc w:val="center"/>
            </w:pPr>
            <w:r>
              <w:t>Z5</w:t>
            </w:r>
          </w:p>
        </w:tc>
      </w:tr>
      <w:tr w:rsidR="00C20F7D" w14:paraId="396DE8A4" w14:textId="77777777">
        <w:trPr>
          <w:trHeight w:val="290"/>
        </w:trPr>
        <w:tc>
          <w:tcPr>
            <w:tcW w:w="1219" w:type="dxa"/>
            <w:shd w:val="clear" w:color="auto" w:fill="E4E4E4"/>
          </w:tcPr>
          <w:p w14:paraId="00ACDB70" w14:textId="77777777" w:rsidR="00C20F7D" w:rsidRDefault="00B57544">
            <w:pPr>
              <w:pStyle w:val="TableParagraph"/>
              <w:ind w:left="479" w:right="466"/>
              <w:jc w:val="center"/>
            </w:pPr>
            <w:r>
              <w:t>15</w:t>
            </w:r>
          </w:p>
        </w:tc>
        <w:tc>
          <w:tcPr>
            <w:tcW w:w="4692" w:type="dxa"/>
            <w:shd w:val="clear" w:color="auto" w:fill="E4E4E4"/>
          </w:tcPr>
          <w:p w14:paraId="026B1702" w14:textId="77777777" w:rsidR="00C20F7D" w:rsidRDefault="00B57544">
            <w:pPr>
              <w:pStyle w:val="TableParagraph"/>
              <w:ind w:left="255" w:right="245"/>
              <w:jc w:val="center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predavanja</w:t>
            </w:r>
          </w:p>
        </w:tc>
        <w:tc>
          <w:tcPr>
            <w:tcW w:w="1642" w:type="dxa"/>
            <w:shd w:val="clear" w:color="auto" w:fill="E4E4E4"/>
          </w:tcPr>
          <w:p w14:paraId="615E477F" w14:textId="77777777" w:rsidR="00C20F7D" w:rsidRDefault="00B57544">
            <w:pPr>
              <w:pStyle w:val="TableParagraph"/>
              <w:ind w:right="695"/>
              <w:jc w:val="right"/>
            </w:pPr>
            <w:r>
              <w:t>30</w:t>
            </w:r>
          </w:p>
        </w:tc>
        <w:tc>
          <w:tcPr>
            <w:tcW w:w="2055" w:type="dxa"/>
            <w:shd w:val="clear" w:color="auto" w:fill="E4E4E4"/>
          </w:tcPr>
          <w:p w14:paraId="78E9B912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4882B438" w14:textId="77777777" w:rsidR="00C20F7D" w:rsidRDefault="00C20F7D">
      <w:pPr>
        <w:pStyle w:val="Tijeloteksta"/>
        <w:rPr>
          <w:b/>
          <w:sz w:val="20"/>
        </w:rPr>
      </w:pPr>
    </w:p>
    <w:p w14:paraId="59489D9C" w14:textId="77777777" w:rsidR="00C20F7D" w:rsidRDefault="00C20F7D">
      <w:pPr>
        <w:pStyle w:val="Tijeloteksta"/>
        <w:spacing w:before="11"/>
        <w:rPr>
          <w:b/>
          <w:sz w:val="16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815"/>
        <w:gridCol w:w="1666"/>
        <w:gridCol w:w="2086"/>
      </w:tblGrid>
      <w:tr w:rsidR="00C20F7D" w14:paraId="4748AD60" w14:textId="77777777">
        <w:trPr>
          <w:trHeight w:val="616"/>
        </w:trPr>
        <w:tc>
          <w:tcPr>
            <w:tcW w:w="1042" w:type="dxa"/>
            <w:shd w:val="clear" w:color="auto" w:fill="E4E4E4"/>
          </w:tcPr>
          <w:p w14:paraId="51D35EA2" w14:textId="77777777" w:rsidR="00C20F7D" w:rsidRDefault="00B57544">
            <w:pPr>
              <w:pStyle w:val="TableParagraph"/>
              <w:spacing w:before="162" w:line="240" w:lineRule="auto"/>
              <w:ind w:left="12"/>
              <w:jc w:val="center"/>
              <w:rPr>
                <w:b/>
              </w:rPr>
            </w:pPr>
            <w:r>
              <w:rPr>
                <w:b/>
                <w:color w:val="333399"/>
              </w:rPr>
              <w:t>S</w:t>
            </w:r>
          </w:p>
        </w:tc>
        <w:tc>
          <w:tcPr>
            <w:tcW w:w="4815" w:type="dxa"/>
            <w:shd w:val="clear" w:color="auto" w:fill="E4E4E4"/>
          </w:tcPr>
          <w:p w14:paraId="34E25B72" w14:textId="77777777" w:rsidR="00C20F7D" w:rsidRDefault="00B57544">
            <w:pPr>
              <w:pStyle w:val="TableParagraph"/>
              <w:spacing w:before="162" w:line="240" w:lineRule="auto"/>
              <w:ind w:left="1165"/>
              <w:rPr>
                <w:b/>
              </w:rPr>
            </w:pPr>
            <w:r>
              <w:rPr>
                <w:b/>
                <w:color w:val="333399"/>
              </w:rPr>
              <w:t>SEMINARI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seminara)</w:t>
            </w:r>
          </w:p>
        </w:tc>
        <w:tc>
          <w:tcPr>
            <w:tcW w:w="1666" w:type="dxa"/>
            <w:shd w:val="clear" w:color="auto" w:fill="E4E4E4"/>
          </w:tcPr>
          <w:p w14:paraId="6ADB0226" w14:textId="77777777" w:rsidR="00C20F7D" w:rsidRDefault="00B57544">
            <w:pPr>
              <w:pStyle w:val="TableParagraph"/>
              <w:spacing w:before="37" w:line="240" w:lineRule="auto"/>
              <w:ind w:left="474" w:right="429" w:hanging="20"/>
              <w:rPr>
                <w:b/>
              </w:rPr>
            </w:pPr>
            <w:r>
              <w:rPr>
                <w:b/>
                <w:color w:val="333399"/>
              </w:rPr>
              <w:t>Broj sati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nastave</w:t>
            </w:r>
          </w:p>
        </w:tc>
        <w:tc>
          <w:tcPr>
            <w:tcW w:w="2086" w:type="dxa"/>
            <w:shd w:val="clear" w:color="auto" w:fill="E4E4E4"/>
          </w:tcPr>
          <w:p w14:paraId="6EEE4E8F" w14:textId="77777777" w:rsidR="00C20F7D" w:rsidRDefault="00B57544">
            <w:pPr>
              <w:pStyle w:val="TableParagraph"/>
              <w:spacing w:before="40" w:line="240" w:lineRule="auto"/>
              <w:ind w:left="192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2"/>
              </w:rPr>
              <w:t xml:space="preserve"> </w:t>
            </w:r>
            <w:r>
              <w:rPr>
                <w:b/>
                <w:color w:val="333399"/>
              </w:rPr>
              <w:t>održavanja</w:t>
            </w:r>
          </w:p>
        </w:tc>
      </w:tr>
      <w:tr w:rsidR="00C20F7D" w14:paraId="127994ED" w14:textId="77777777">
        <w:trPr>
          <w:trHeight w:val="290"/>
        </w:trPr>
        <w:tc>
          <w:tcPr>
            <w:tcW w:w="1042" w:type="dxa"/>
          </w:tcPr>
          <w:p w14:paraId="4A30053B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</w:tcPr>
          <w:p w14:paraId="2F457B9B" w14:textId="77777777" w:rsidR="00C20F7D" w:rsidRDefault="00B57544">
            <w:pPr>
              <w:pStyle w:val="TableParagraph"/>
              <w:ind w:left="2208" w:right="2200"/>
              <w:jc w:val="center"/>
              <w:rPr>
                <w:b/>
              </w:rPr>
            </w:pPr>
            <w:r>
              <w:rPr>
                <w:b/>
                <w:color w:val="333399"/>
              </w:rPr>
              <w:t>N/P</w:t>
            </w:r>
          </w:p>
        </w:tc>
        <w:tc>
          <w:tcPr>
            <w:tcW w:w="1666" w:type="dxa"/>
          </w:tcPr>
          <w:p w14:paraId="17A3B49D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086" w:type="dxa"/>
          </w:tcPr>
          <w:p w14:paraId="7E54B390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20F7D" w14:paraId="2157B5D0" w14:textId="77777777">
        <w:trPr>
          <w:trHeight w:val="290"/>
        </w:trPr>
        <w:tc>
          <w:tcPr>
            <w:tcW w:w="1042" w:type="dxa"/>
            <w:shd w:val="clear" w:color="auto" w:fill="E4E4E4"/>
          </w:tcPr>
          <w:p w14:paraId="5D52F414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15" w:type="dxa"/>
            <w:shd w:val="clear" w:color="auto" w:fill="E4E4E4"/>
          </w:tcPr>
          <w:p w14:paraId="526A9502" w14:textId="77777777" w:rsidR="00C20F7D" w:rsidRDefault="00B57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seminara</w:t>
            </w:r>
          </w:p>
        </w:tc>
        <w:tc>
          <w:tcPr>
            <w:tcW w:w="1666" w:type="dxa"/>
            <w:shd w:val="clear" w:color="auto" w:fill="E4E4E4"/>
          </w:tcPr>
          <w:p w14:paraId="5DE33D39" w14:textId="77777777" w:rsidR="00C20F7D" w:rsidRDefault="00B57544">
            <w:pPr>
              <w:pStyle w:val="TableParagraph"/>
              <w:ind w:left="8"/>
              <w:jc w:val="center"/>
            </w:pPr>
            <w:r>
              <w:t>0</w:t>
            </w:r>
          </w:p>
        </w:tc>
        <w:tc>
          <w:tcPr>
            <w:tcW w:w="2086" w:type="dxa"/>
            <w:shd w:val="clear" w:color="auto" w:fill="E4E4E4"/>
          </w:tcPr>
          <w:p w14:paraId="71B0A931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3CE6AD87" w14:textId="77777777" w:rsidR="00C20F7D" w:rsidRDefault="00C20F7D">
      <w:pPr>
        <w:pStyle w:val="Tijeloteksta"/>
        <w:rPr>
          <w:b/>
          <w:sz w:val="20"/>
        </w:rPr>
      </w:pPr>
    </w:p>
    <w:p w14:paraId="789BDA06" w14:textId="77777777" w:rsidR="00C20F7D" w:rsidRDefault="00C20F7D">
      <w:pPr>
        <w:pStyle w:val="Tijeloteksta"/>
        <w:rPr>
          <w:b/>
          <w:sz w:val="20"/>
        </w:rPr>
      </w:pPr>
    </w:p>
    <w:p w14:paraId="0E080B0C" w14:textId="77777777" w:rsidR="00C20F7D" w:rsidRDefault="00C20F7D">
      <w:pPr>
        <w:pStyle w:val="Tijeloteksta"/>
        <w:rPr>
          <w:b/>
          <w:sz w:val="20"/>
        </w:rPr>
      </w:pPr>
    </w:p>
    <w:p w14:paraId="659C905E" w14:textId="77777777" w:rsidR="00C20F7D" w:rsidRDefault="00C20F7D">
      <w:pPr>
        <w:pStyle w:val="Tijeloteksta"/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827"/>
        <w:gridCol w:w="1621"/>
        <w:gridCol w:w="2120"/>
      </w:tblGrid>
      <w:tr w:rsidR="00C20F7D" w14:paraId="154FB13B" w14:textId="77777777">
        <w:trPr>
          <w:trHeight w:val="659"/>
        </w:trPr>
        <w:tc>
          <w:tcPr>
            <w:tcW w:w="1042" w:type="dxa"/>
            <w:shd w:val="clear" w:color="auto" w:fill="E4E4E4"/>
          </w:tcPr>
          <w:p w14:paraId="425B4B27" w14:textId="77777777" w:rsidR="00C20F7D" w:rsidRDefault="00B57544">
            <w:pPr>
              <w:pStyle w:val="TableParagraph"/>
              <w:spacing w:before="196" w:line="240" w:lineRule="auto"/>
              <w:ind w:left="14"/>
              <w:jc w:val="center"/>
              <w:rPr>
                <w:b/>
              </w:rPr>
            </w:pPr>
            <w:r>
              <w:rPr>
                <w:b/>
                <w:color w:val="333399"/>
              </w:rPr>
              <w:t>V</w:t>
            </w:r>
          </w:p>
        </w:tc>
        <w:tc>
          <w:tcPr>
            <w:tcW w:w="4827" w:type="dxa"/>
            <w:shd w:val="clear" w:color="auto" w:fill="E4E4E4"/>
          </w:tcPr>
          <w:p w14:paraId="435EEB50" w14:textId="77777777" w:rsidR="00C20F7D" w:rsidRDefault="00B57544">
            <w:pPr>
              <w:pStyle w:val="TableParagraph"/>
              <w:spacing w:before="184" w:line="240" w:lineRule="auto"/>
              <w:ind w:left="1439"/>
              <w:rPr>
                <w:b/>
              </w:rPr>
            </w:pPr>
            <w:r>
              <w:rPr>
                <w:b/>
                <w:color w:val="333399"/>
              </w:rPr>
              <w:t>VJEŽBE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b/>
                <w:color w:val="333399"/>
              </w:rPr>
              <w:t>(tema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vježbe)</w:t>
            </w:r>
          </w:p>
        </w:tc>
        <w:tc>
          <w:tcPr>
            <w:tcW w:w="1621" w:type="dxa"/>
            <w:shd w:val="clear" w:color="auto" w:fill="E4E4E4"/>
          </w:tcPr>
          <w:p w14:paraId="2B76353B" w14:textId="77777777" w:rsidR="00C20F7D" w:rsidRDefault="00B57544">
            <w:pPr>
              <w:pStyle w:val="TableParagraph"/>
              <w:spacing w:before="40" w:line="256" w:lineRule="auto"/>
              <w:ind w:left="449" w:right="409" w:hanging="20"/>
              <w:rPr>
                <w:b/>
              </w:rPr>
            </w:pPr>
            <w:r>
              <w:rPr>
                <w:b/>
                <w:color w:val="333399"/>
              </w:rPr>
              <w:t>Broj sati</w:t>
            </w:r>
            <w:r>
              <w:rPr>
                <w:b/>
                <w:color w:val="333399"/>
                <w:spacing w:val="-47"/>
              </w:rPr>
              <w:t xml:space="preserve"> </w:t>
            </w:r>
            <w:r>
              <w:rPr>
                <w:b/>
                <w:color w:val="333399"/>
              </w:rPr>
              <w:t>nastave</w:t>
            </w:r>
          </w:p>
        </w:tc>
        <w:tc>
          <w:tcPr>
            <w:tcW w:w="2120" w:type="dxa"/>
            <w:shd w:val="clear" w:color="auto" w:fill="E4E4E4"/>
          </w:tcPr>
          <w:p w14:paraId="70E4D1C0" w14:textId="77777777" w:rsidR="00C20F7D" w:rsidRDefault="00B57544">
            <w:pPr>
              <w:pStyle w:val="TableParagraph"/>
              <w:spacing w:before="40" w:line="240" w:lineRule="auto"/>
              <w:ind w:left="211"/>
              <w:rPr>
                <w:b/>
              </w:rPr>
            </w:pPr>
            <w:r>
              <w:rPr>
                <w:b/>
                <w:color w:val="333399"/>
              </w:rPr>
              <w:t>Mjesto</w:t>
            </w:r>
            <w:r>
              <w:rPr>
                <w:b/>
                <w:color w:val="333399"/>
                <w:spacing w:val="-2"/>
              </w:rPr>
              <w:t xml:space="preserve"> </w:t>
            </w:r>
            <w:r>
              <w:rPr>
                <w:b/>
                <w:color w:val="333399"/>
              </w:rPr>
              <w:t>održavanja</w:t>
            </w:r>
          </w:p>
        </w:tc>
      </w:tr>
      <w:tr w:rsidR="00C20F7D" w14:paraId="3437CE0C" w14:textId="77777777">
        <w:trPr>
          <w:trHeight w:val="290"/>
        </w:trPr>
        <w:tc>
          <w:tcPr>
            <w:tcW w:w="1042" w:type="dxa"/>
          </w:tcPr>
          <w:p w14:paraId="2D4EEF4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</w:tcPr>
          <w:p w14:paraId="483EAEF7" w14:textId="77777777" w:rsidR="00C20F7D" w:rsidRDefault="00B57544">
            <w:pPr>
              <w:pStyle w:val="TableParagraph"/>
              <w:ind w:left="2215" w:right="2205"/>
              <w:jc w:val="center"/>
              <w:rPr>
                <w:b/>
              </w:rPr>
            </w:pPr>
            <w:r>
              <w:rPr>
                <w:b/>
                <w:color w:val="333399"/>
              </w:rPr>
              <w:t>N/P</w:t>
            </w:r>
          </w:p>
        </w:tc>
        <w:tc>
          <w:tcPr>
            <w:tcW w:w="1621" w:type="dxa"/>
          </w:tcPr>
          <w:p w14:paraId="27CB25B4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0" w:type="dxa"/>
          </w:tcPr>
          <w:p w14:paraId="37723A6A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C20F7D" w14:paraId="68745946" w14:textId="77777777">
        <w:trPr>
          <w:trHeight w:val="290"/>
        </w:trPr>
        <w:tc>
          <w:tcPr>
            <w:tcW w:w="1042" w:type="dxa"/>
            <w:shd w:val="clear" w:color="auto" w:fill="E4E4E4"/>
          </w:tcPr>
          <w:p w14:paraId="5BE87E85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4827" w:type="dxa"/>
            <w:shd w:val="clear" w:color="auto" w:fill="E4E4E4"/>
          </w:tcPr>
          <w:p w14:paraId="014A9E32" w14:textId="77777777" w:rsidR="00C20F7D" w:rsidRDefault="00B5754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Ukupan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sati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vježbi</w:t>
            </w:r>
          </w:p>
        </w:tc>
        <w:tc>
          <w:tcPr>
            <w:tcW w:w="1621" w:type="dxa"/>
            <w:shd w:val="clear" w:color="auto" w:fill="E4E4E4"/>
          </w:tcPr>
          <w:p w14:paraId="26A38A87" w14:textId="77777777" w:rsidR="00C20F7D" w:rsidRDefault="00B57544">
            <w:pPr>
              <w:pStyle w:val="TableParagraph"/>
              <w:ind w:left="5"/>
              <w:jc w:val="center"/>
            </w:pPr>
            <w:r>
              <w:t>0</w:t>
            </w:r>
          </w:p>
        </w:tc>
        <w:tc>
          <w:tcPr>
            <w:tcW w:w="2120" w:type="dxa"/>
            <w:shd w:val="clear" w:color="auto" w:fill="E4E4E4"/>
          </w:tcPr>
          <w:p w14:paraId="6B0636E2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5291BA81" w14:textId="77777777" w:rsidR="00C20F7D" w:rsidRDefault="00C20F7D">
      <w:pPr>
        <w:rPr>
          <w:rFonts w:ascii="Times New Roman"/>
          <w:sz w:val="20"/>
        </w:rPr>
        <w:sectPr w:rsidR="00C20F7D">
          <w:pgSz w:w="11910" w:h="16840"/>
          <w:pgMar w:top="1980" w:right="880" w:bottom="1200" w:left="880" w:header="720" w:footer="1010" w:gutter="0"/>
          <w:cols w:space="720"/>
        </w:sectPr>
      </w:pPr>
    </w:p>
    <w:p w14:paraId="3BACCC2B" w14:textId="77777777" w:rsidR="00C20F7D" w:rsidRDefault="00C20F7D">
      <w:pPr>
        <w:pStyle w:val="Tijeloteksta"/>
        <w:rPr>
          <w:b/>
          <w:sz w:val="20"/>
        </w:rPr>
      </w:pPr>
    </w:p>
    <w:p w14:paraId="6F215746" w14:textId="77777777" w:rsidR="00C20F7D" w:rsidRDefault="00C20F7D">
      <w:pPr>
        <w:pStyle w:val="Tijeloteksta"/>
        <w:spacing w:before="3"/>
        <w:rPr>
          <w:b/>
          <w:sz w:val="24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684"/>
      </w:tblGrid>
      <w:tr w:rsidR="00C20F7D" w14:paraId="208C84ED" w14:textId="77777777">
        <w:trPr>
          <w:trHeight w:val="369"/>
        </w:trPr>
        <w:tc>
          <w:tcPr>
            <w:tcW w:w="960" w:type="dxa"/>
            <w:shd w:val="clear" w:color="auto" w:fill="E4E4E4"/>
          </w:tcPr>
          <w:p w14:paraId="6D1E0779" w14:textId="77777777" w:rsidR="00C20F7D" w:rsidRDefault="00C20F7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3684" w:type="dxa"/>
            <w:shd w:val="clear" w:color="auto" w:fill="E4E4E4"/>
          </w:tcPr>
          <w:p w14:paraId="34118E4A" w14:textId="77777777" w:rsidR="00C20F7D" w:rsidRDefault="00B57544">
            <w:pPr>
              <w:pStyle w:val="TableParagraph"/>
              <w:spacing w:before="40" w:line="240" w:lineRule="auto"/>
              <w:ind w:left="460"/>
              <w:rPr>
                <w:b/>
              </w:rPr>
            </w:pPr>
            <w:r>
              <w:rPr>
                <w:b/>
                <w:color w:val="333399"/>
              </w:rPr>
              <w:t>ISPITNI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TERMINI</w:t>
            </w:r>
            <w:r>
              <w:rPr>
                <w:b/>
                <w:color w:val="333399"/>
                <w:spacing w:val="-3"/>
              </w:rPr>
              <w:t xml:space="preserve"> </w:t>
            </w:r>
            <w:r>
              <w:rPr>
                <w:b/>
                <w:color w:val="333399"/>
              </w:rPr>
              <w:t>(završni</w:t>
            </w:r>
            <w:r>
              <w:rPr>
                <w:b/>
                <w:color w:val="333399"/>
                <w:spacing w:val="-1"/>
              </w:rPr>
              <w:t xml:space="preserve"> </w:t>
            </w:r>
            <w:r>
              <w:rPr>
                <w:b/>
                <w:color w:val="333399"/>
              </w:rPr>
              <w:t>ispit)</w:t>
            </w:r>
          </w:p>
        </w:tc>
      </w:tr>
      <w:tr w:rsidR="00C20F7D" w14:paraId="297FE059" w14:textId="77777777">
        <w:trPr>
          <w:trHeight w:val="290"/>
        </w:trPr>
        <w:tc>
          <w:tcPr>
            <w:tcW w:w="960" w:type="dxa"/>
          </w:tcPr>
          <w:p w14:paraId="49D43BFB" w14:textId="77777777" w:rsidR="00C20F7D" w:rsidRDefault="00B57544">
            <w:pPr>
              <w:pStyle w:val="TableParagraph"/>
              <w:ind w:left="110"/>
            </w:pPr>
            <w:r>
              <w:t>1.</w:t>
            </w:r>
          </w:p>
        </w:tc>
        <w:tc>
          <w:tcPr>
            <w:tcW w:w="3684" w:type="dxa"/>
          </w:tcPr>
          <w:p w14:paraId="6E0DFBC0" w14:textId="77777777" w:rsidR="00C20F7D" w:rsidRDefault="00B57544">
            <w:pPr>
              <w:pStyle w:val="TableParagraph"/>
              <w:ind w:left="107"/>
            </w:pPr>
            <w:r>
              <w:t>23.10.2023.</w:t>
            </w:r>
          </w:p>
        </w:tc>
      </w:tr>
      <w:tr w:rsidR="00C20F7D" w14:paraId="672D7C9A" w14:textId="77777777">
        <w:trPr>
          <w:trHeight w:val="290"/>
        </w:trPr>
        <w:tc>
          <w:tcPr>
            <w:tcW w:w="960" w:type="dxa"/>
          </w:tcPr>
          <w:p w14:paraId="29CE89E1" w14:textId="77777777" w:rsidR="00C20F7D" w:rsidRDefault="00B57544">
            <w:pPr>
              <w:pStyle w:val="TableParagraph"/>
              <w:ind w:left="110"/>
            </w:pPr>
            <w:r>
              <w:t>2.</w:t>
            </w:r>
          </w:p>
        </w:tc>
        <w:tc>
          <w:tcPr>
            <w:tcW w:w="3684" w:type="dxa"/>
          </w:tcPr>
          <w:p w14:paraId="738C4484" w14:textId="77777777" w:rsidR="00C20F7D" w:rsidRDefault="00B57544">
            <w:pPr>
              <w:pStyle w:val="TableParagraph"/>
              <w:ind w:left="107"/>
            </w:pPr>
            <w:r>
              <w:t>10.11.2023.</w:t>
            </w:r>
          </w:p>
        </w:tc>
      </w:tr>
      <w:tr w:rsidR="00C20F7D" w14:paraId="1A18337E" w14:textId="77777777">
        <w:trPr>
          <w:trHeight w:val="290"/>
        </w:trPr>
        <w:tc>
          <w:tcPr>
            <w:tcW w:w="960" w:type="dxa"/>
          </w:tcPr>
          <w:p w14:paraId="57121B80" w14:textId="77777777" w:rsidR="00C20F7D" w:rsidRDefault="00B57544">
            <w:pPr>
              <w:pStyle w:val="TableParagraph"/>
              <w:ind w:left="110"/>
            </w:pPr>
            <w:r>
              <w:t>3.</w:t>
            </w:r>
          </w:p>
        </w:tc>
        <w:tc>
          <w:tcPr>
            <w:tcW w:w="3684" w:type="dxa"/>
          </w:tcPr>
          <w:p w14:paraId="6CB5EB7E" w14:textId="77777777" w:rsidR="00C20F7D" w:rsidRDefault="00B57544">
            <w:pPr>
              <w:pStyle w:val="TableParagraph"/>
              <w:ind w:left="107"/>
            </w:pPr>
            <w:r>
              <w:t>11.12.2023.</w:t>
            </w:r>
          </w:p>
        </w:tc>
      </w:tr>
      <w:tr w:rsidR="00C20F7D" w14:paraId="2E15D5E1" w14:textId="77777777">
        <w:trPr>
          <w:trHeight w:val="289"/>
        </w:trPr>
        <w:tc>
          <w:tcPr>
            <w:tcW w:w="960" w:type="dxa"/>
          </w:tcPr>
          <w:p w14:paraId="2D7C1FD9" w14:textId="77777777" w:rsidR="00C20F7D" w:rsidRDefault="00B57544">
            <w:pPr>
              <w:pStyle w:val="TableParagraph"/>
              <w:ind w:left="110"/>
            </w:pPr>
            <w:r>
              <w:t>4.</w:t>
            </w:r>
          </w:p>
        </w:tc>
        <w:tc>
          <w:tcPr>
            <w:tcW w:w="3684" w:type="dxa"/>
          </w:tcPr>
          <w:p w14:paraId="0DDE8EB8" w14:textId="77777777" w:rsidR="00C20F7D" w:rsidRDefault="00B57544">
            <w:pPr>
              <w:pStyle w:val="TableParagraph"/>
              <w:ind w:left="107"/>
            </w:pPr>
            <w:r>
              <w:t>05.02.2024.</w:t>
            </w:r>
          </w:p>
        </w:tc>
      </w:tr>
    </w:tbl>
    <w:p w14:paraId="16BAD296" w14:textId="77777777" w:rsidR="00000000" w:rsidRDefault="00B57544"/>
    <w:sectPr w:rsidR="00000000">
      <w:pgSz w:w="11910" w:h="16840"/>
      <w:pgMar w:top="1980" w:right="880" w:bottom="1200" w:left="880" w:header="72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BA78" w14:textId="77777777" w:rsidR="00000000" w:rsidRDefault="00B57544">
      <w:r>
        <w:separator/>
      </w:r>
    </w:p>
  </w:endnote>
  <w:endnote w:type="continuationSeparator" w:id="0">
    <w:p w14:paraId="1EC54481" w14:textId="77777777" w:rsidR="00000000" w:rsidRDefault="00B5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6FE6" w14:textId="1CA5F4EB" w:rsidR="00C20F7D" w:rsidRDefault="00B57544">
    <w:pPr>
      <w:pStyle w:val="Tijeloteksta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181312" behindDoc="1" locked="0" layoutInCell="1" allowOverlap="1" wp14:anchorId="489215CB" wp14:editId="33714D0F">
              <wp:simplePos x="0" y="0"/>
              <wp:positionH relativeFrom="page">
                <wp:posOffset>688340</wp:posOffset>
              </wp:positionH>
              <wp:positionV relativeFrom="page">
                <wp:posOffset>9892030</wp:posOffset>
              </wp:positionV>
              <wp:extent cx="6207760" cy="1854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760" cy="185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93A3F5" w14:textId="77777777" w:rsidR="00C20F7D" w:rsidRDefault="00B57544">
                          <w:pPr>
                            <w:pStyle w:val="Tijeloteksta"/>
                            <w:tabs>
                              <w:tab w:val="left" w:pos="4812"/>
                              <w:tab w:val="left" w:pos="9715"/>
                            </w:tabs>
                            <w:spacing w:before="7"/>
                            <w:ind w:left="20"/>
                          </w:pPr>
                          <w:r>
                            <w:rPr>
                              <w:rFonts w:ascii="Times New Roman"/>
                              <w:u w:val="single" w:color="2D74B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u w:val="single" w:color="2D74B5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u w:val="single" w:color="2D74B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u w:val="single" w:color="2D74B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9215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4" type="#_x0000_t202" style="position:absolute;margin-left:54.2pt;margin-top:778.9pt;width:488.8pt;height:14.6pt;z-index:-1613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" filled="f" stroked="f">
              <v:textbox inset="0,0,0,0">
                <w:txbxContent>
                  <w:p w14:paraId="2B93A3F5" w14:textId="77777777" w:rsidR="00C20F7D" w:rsidRDefault="00B57544">
                    <w:pPr>
                      <w:pStyle w:val="Tijeloteksta"/>
                      <w:tabs>
                        <w:tab w:val="left" w:pos="4812"/>
                        <w:tab w:val="left" w:pos="9715"/>
                      </w:tabs>
                      <w:spacing w:before="7"/>
                      <w:ind w:left="20"/>
                    </w:pPr>
                    <w:r>
                      <w:rPr>
                        <w:rFonts w:ascii="Times New Roman"/>
                        <w:u w:val="single" w:color="2D74B5"/>
                      </w:rPr>
                      <w:t xml:space="preserve"> </w:t>
                    </w:r>
                    <w:r>
                      <w:rPr>
                        <w:rFonts w:ascii="Times New Roman"/>
                        <w:u w:val="single" w:color="2D74B5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u w:val="single" w:color="2D74B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u w:val="single" w:color="2D74B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7C78F" w14:textId="77777777" w:rsidR="00000000" w:rsidRDefault="00B57544">
      <w:r>
        <w:separator/>
      </w:r>
    </w:p>
  </w:footnote>
  <w:footnote w:type="continuationSeparator" w:id="0">
    <w:p w14:paraId="0CCE137F" w14:textId="77777777" w:rsidR="00000000" w:rsidRDefault="00B5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21DF7" w14:textId="343EC830" w:rsidR="00C20F7D" w:rsidRDefault="00B57544">
    <w:pPr>
      <w:pStyle w:val="Tijeloteksta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0288" behindDoc="1" locked="0" layoutInCell="1" allowOverlap="1" wp14:anchorId="05EE2804" wp14:editId="1C81DBC0">
          <wp:simplePos x="0" y="0"/>
          <wp:positionH relativeFrom="page">
            <wp:posOffset>934212</wp:posOffset>
          </wp:positionH>
          <wp:positionV relativeFrom="page">
            <wp:posOffset>457200</wp:posOffset>
          </wp:positionV>
          <wp:extent cx="1848612" cy="5958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48612" cy="5958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180800" behindDoc="1" locked="0" layoutInCell="1" allowOverlap="1" wp14:anchorId="3CD8145D" wp14:editId="0D3B3A78">
              <wp:simplePos x="0" y="0"/>
              <wp:positionH relativeFrom="page">
                <wp:posOffset>3766820</wp:posOffset>
              </wp:positionH>
              <wp:positionV relativeFrom="page">
                <wp:posOffset>467360</wp:posOffset>
              </wp:positionV>
              <wp:extent cx="3089910" cy="81026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910" cy="810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68A3AB" w14:textId="77777777" w:rsidR="00C20F7D" w:rsidRDefault="00B57544">
                          <w:pPr>
                            <w:spacing w:line="264" w:lineRule="exact"/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70BF"/>
                              <w:sz w:val="24"/>
                            </w:rPr>
                            <w:t>Sveučilište</w:t>
                          </w:r>
                          <w:r>
                            <w:rPr>
                              <w:color w:val="0070B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u Rijeci</w:t>
                          </w:r>
                          <w:r>
                            <w:rPr>
                              <w:color w:val="0070B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▪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 xml:space="preserve"> Fakultet</w:t>
                          </w:r>
                          <w:r>
                            <w:rPr>
                              <w:color w:val="0070BF"/>
                              <w:spacing w:val="5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zdravstvenih</w:t>
                          </w:r>
                          <w:r>
                            <w:rPr>
                              <w:color w:val="0070B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studija</w:t>
                          </w:r>
                        </w:p>
                        <w:p w14:paraId="0F5BD454" w14:textId="77777777" w:rsidR="00C20F7D" w:rsidRDefault="00B57544">
                          <w:pPr>
                            <w:ind w:right="1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color w:val="0070BF"/>
                              <w:sz w:val="24"/>
                            </w:rPr>
                            <w:t>University</w:t>
                          </w:r>
                          <w:r>
                            <w:rPr>
                              <w:color w:val="0070B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of</w:t>
                          </w:r>
                          <w:r>
                            <w:rPr>
                              <w:color w:val="0070BF"/>
                              <w:spacing w:val="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Rijeka</w:t>
                          </w:r>
                          <w:r>
                            <w:rPr>
                              <w:color w:val="0070BF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▪</w:t>
                          </w:r>
                          <w:r>
                            <w:rPr>
                              <w:color w:val="0070B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Faculty of Health</w:t>
                          </w:r>
                          <w:r>
                            <w:rPr>
                              <w:color w:val="0070B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24"/>
                            </w:rPr>
                            <w:t>Studies</w:t>
                          </w:r>
                        </w:p>
                        <w:p w14:paraId="50ED6212" w14:textId="77777777" w:rsidR="00C20F7D" w:rsidRDefault="00B57544">
                          <w:pPr>
                            <w:spacing w:before="42" w:line="219" w:lineRule="exact"/>
                            <w:ind w:right="18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70BF"/>
                              <w:sz w:val="18"/>
                            </w:rPr>
                            <w:t>Viktora</w:t>
                          </w:r>
                          <w:r>
                            <w:rPr>
                              <w:color w:val="0070B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Cara Emina 5 ▪ 51000 Rijeka ▪</w:t>
                          </w:r>
                          <w:r>
                            <w:rPr>
                              <w:color w:val="0070BF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CROATIA</w:t>
                          </w:r>
                        </w:p>
                        <w:p w14:paraId="3DD83849" w14:textId="77777777" w:rsidR="00C20F7D" w:rsidRDefault="00B57544">
                          <w:pPr>
                            <w:spacing w:line="219" w:lineRule="exact"/>
                            <w:ind w:right="25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color w:val="0070BF"/>
                              <w:sz w:val="18"/>
                            </w:rPr>
                            <w:t>Phone:</w:t>
                          </w:r>
                          <w:r>
                            <w:rPr>
                              <w:color w:val="0070B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+385</w:t>
                          </w:r>
                          <w:r>
                            <w:rPr>
                              <w:color w:val="0070B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51</w:t>
                          </w:r>
                          <w:r>
                            <w:rPr>
                              <w:color w:val="0070B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688</w:t>
                          </w:r>
                          <w:r>
                            <w:rPr>
                              <w:color w:val="0070B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0070BF"/>
                              <w:sz w:val="18"/>
                            </w:rPr>
                            <w:t>266</w:t>
                          </w:r>
                        </w:p>
                        <w:p w14:paraId="2AF42A01" w14:textId="77777777" w:rsidR="00C20F7D" w:rsidRDefault="00B57544">
                          <w:pPr>
                            <w:spacing w:before="1"/>
                            <w:ind w:right="23"/>
                            <w:jc w:val="right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color w:val="0070BF"/>
                                <w:sz w:val="18"/>
                              </w:rPr>
                              <w:t>www.fzsri.uniri.hr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D8145D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296.6pt;margin-top:36.8pt;width:243.3pt;height:63.8pt;z-index:-1613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" filled="f" stroked="f">
              <v:textbox inset="0,0,0,0">
                <w:txbxContent>
                  <w:p w14:paraId="7E68A3AB" w14:textId="77777777" w:rsidR="00C20F7D" w:rsidRDefault="00B57544">
                    <w:pPr>
                      <w:spacing w:line="264" w:lineRule="exact"/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70BF"/>
                        <w:sz w:val="24"/>
                      </w:rPr>
                      <w:t>Sveučilište</w:t>
                    </w:r>
                    <w:r>
                      <w:rPr>
                        <w:color w:val="0070B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u Rijeci</w:t>
                    </w:r>
                    <w:r>
                      <w:rPr>
                        <w:color w:val="0070B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▪</w:t>
                    </w:r>
                    <w:r>
                      <w:rPr>
                        <w:color w:val="0070BF"/>
                        <w:sz w:val="24"/>
                      </w:rPr>
                      <w:t xml:space="preserve"> Fakultet</w:t>
                    </w:r>
                    <w:r>
                      <w:rPr>
                        <w:color w:val="0070BF"/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zdravstvenih</w:t>
                    </w:r>
                    <w:r>
                      <w:rPr>
                        <w:color w:val="0070B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studija</w:t>
                    </w:r>
                  </w:p>
                  <w:p w14:paraId="0F5BD454" w14:textId="77777777" w:rsidR="00C20F7D" w:rsidRDefault="00B57544">
                    <w:pPr>
                      <w:ind w:right="18"/>
                      <w:jc w:val="right"/>
                      <w:rPr>
                        <w:sz w:val="24"/>
                      </w:rPr>
                    </w:pPr>
                    <w:r>
                      <w:rPr>
                        <w:color w:val="0070BF"/>
                        <w:sz w:val="24"/>
                      </w:rPr>
                      <w:t>University</w:t>
                    </w:r>
                    <w:r>
                      <w:rPr>
                        <w:color w:val="0070B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of</w:t>
                    </w:r>
                    <w:r>
                      <w:rPr>
                        <w:color w:val="0070BF"/>
                        <w:spacing w:val="3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Rijeka</w:t>
                    </w:r>
                    <w:r>
                      <w:rPr>
                        <w:color w:val="0070BF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▪</w:t>
                    </w:r>
                    <w:r>
                      <w:rPr>
                        <w:color w:val="0070B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Faculty of Health</w:t>
                    </w:r>
                    <w:r>
                      <w:rPr>
                        <w:color w:val="0070B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0070BF"/>
                        <w:sz w:val="24"/>
                      </w:rPr>
                      <w:t>Studies</w:t>
                    </w:r>
                  </w:p>
                  <w:p w14:paraId="50ED6212" w14:textId="77777777" w:rsidR="00C20F7D" w:rsidRDefault="00B57544">
                    <w:pPr>
                      <w:spacing w:before="42" w:line="219" w:lineRule="exact"/>
                      <w:ind w:right="18"/>
                      <w:jc w:val="right"/>
                      <w:rPr>
                        <w:sz w:val="18"/>
                      </w:rPr>
                    </w:pPr>
                    <w:r>
                      <w:rPr>
                        <w:color w:val="0070BF"/>
                        <w:sz w:val="18"/>
                      </w:rPr>
                      <w:t>Viktora</w:t>
                    </w:r>
                    <w:r>
                      <w:rPr>
                        <w:color w:val="0070B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Cara Emina 5 ▪ 51000 Rijeka ▪</w:t>
                    </w:r>
                    <w:r>
                      <w:rPr>
                        <w:color w:val="0070BF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CROATIA</w:t>
                    </w:r>
                  </w:p>
                  <w:p w14:paraId="3DD83849" w14:textId="77777777" w:rsidR="00C20F7D" w:rsidRDefault="00B57544">
                    <w:pPr>
                      <w:spacing w:line="219" w:lineRule="exact"/>
                      <w:ind w:right="25"/>
                      <w:jc w:val="right"/>
                      <w:rPr>
                        <w:sz w:val="18"/>
                      </w:rPr>
                    </w:pPr>
                    <w:r>
                      <w:rPr>
                        <w:color w:val="0070BF"/>
                        <w:sz w:val="18"/>
                      </w:rPr>
                      <w:t>Phone:</w:t>
                    </w:r>
                    <w:r>
                      <w:rPr>
                        <w:color w:val="0070B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+385</w:t>
                    </w:r>
                    <w:r>
                      <w:rPr>
                        <w:color w:val="0070B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51</w:t>
                    </w:r>
                    <w:r>
                      <w:rPr>
                        <w:color w:val="0070B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688</w:t>
                    </w:r>
                    <w:r>
                      <w:rPr>
                        <w:color w:val="0070B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color w:val="0070BF"/>
                        <w:sz w:val="18"/>
                      </w:rPr>
                      <w:t>266</w:t>
                    </w:r>
                  </w:p>
                  <w:p w14:paraId="2AF42A01" w14:textId="77777777" w:rsidR="00C20F7D" w:rsidRDefault="00B57544">
                    <w:pPr>
                      <w:spacing w:before="1"/>
                      <w:ind w:right="23"/>
                      <w:jc w:val="right"/>
                      <w:rPr>
                        <w:sz w:val="18"/>
                      </w:rPr>
                    </w:pPr>
                    <w:hyperlink r:id="rId3">
                      <w:r>
                        <w:rPr>
                          <w:color w:val="0070BF"/>
                          <w:sz w:val="18"/>
                        </w:rPr>
                        <w:t>www.fzsri.uniri.hr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B04F2"/>
    <w:multiLevelType w:val="hybridMultilevel"/>
    <w:tmpl w:val="E0C0E99A"/>
    <w:lvl w:ilvl="0" w:tplc="6E08B8EE">
      <w:start w:val="1"/>
      <w:numFmt w:val="decimal"/>
      <w:lvlText w:val="%1."/>
      <w:lvlJc w:val="left"/>
      <w:pPr>
        <w:ind w:left="980" w:hanging="22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196818BE">
      <w:numFmt w:val="bullet"/>
      <w:lvlText w:val="•"/>
      <w:lvlJc w:val="left"/>
      <w:pPr>
        <w:ind w:left="1896" w:hanging="224"/>
      </w:pPr>
      <w:rPr>
        <w:rFonts w:hint="default"/>
        <w:lang w:val="hr-HR" w:eastAsia="en-US" w:bidi="ar-SA"/>
      </w:rPr>
    </w:lvl>
    <w:lvl w:ilvl="2" w:tplc="B7280B62">
      <w:numFmt w:val="bullet"/>
      <w:lvlText w:val="•"/>
      <w:lvlJc w:val="left"/>
      <w:pPr>
        <w:ind w:left="2813" w:hanging="224"/>
      </w:pPr>
      <w:rPr>
        <w:rFonts w:hint="default"/>
        <w:lang w:val="hr-HR" w:eastAsia="en-US" w:bidi="ar-SA"/>
      </w:rPr>
    </w:lvl>
    <w:lvl w:ilvl="3" w:tplc="FDD813CC">
      <w:numFmt w:val="bullet"/>
      <w:lvlText w:val="•"/>
      <w:lvlJc w:val="left"/>
      <w:pPr>
        <w:ind w:left="3729" w:hanging="224"/>
      </w:pPr>
      <w:rPr>
        <w:rFonts w:hint="default"/>
        <w:lang w:val="hr-HR" w:eastAsia="en-US" w:bidi="ar-SA"/>
      </w:rPr>
    </w:lvl>
    <w:lvl w:ilvl="4" w:tplc="DDA804B0">
      <w:numFmt w:val="bullet"/>
      <w:lvlText w:val="•"/>
      <w:lvlJc w:val="left"/>
      <w:pPr>
        <w:ind w:left="4646" w:hanging="224"/>
      </w:pPr>
      <w:rPr>
        <w:rFonts w:hint="default"/>
        <w:lang w:val="hr-HR" w:eastAsia="en-US" w:bidi="ar-SA"/>
      </w:rPr>
    </w:lvl>
    <w:lvl w:ilvl="5" w:tplc="499A142C">
      <w:numFmt w:val="bullet"/>
      <w:lvlText w:val="•"/>
      <w:lvlJc w:val="left"/>
      <w:pPr>
        <w:ind w:left="5563" w:hanging="224"/>
      </w:pPr>
      <w:rPr>
        <w:rFonts w:hint="default"/>
        <w:lang w:val="hr-HR" w:eastAsia="en-US" w:bidi="ar-SA"/>
      </w:rPr>
    </w:lvl>
    <w:lvl w:ilvl="6" w:tplc="2DB29026">
      <w:numFmt w:val="bullet"/>
      <w:lvlText w:val="•"/>
      <w:lvlJc w:val="left"/>
      <w:pPr>
        <w:ind w:left="6479" w:hanging="224"/>
      </w:pPr>
      <w:rPr>
        <w:rFonts w:hint="default"/>
        <w:lang w:val="hr-HR" w:eastAsia="en-US" w:bidi="ar-SA"/>
      </w:rPr>
    </w:lvl>
    <w:lvl w:ilvl="7" w:tplc="A50081E0">
      <w:numFmt w:val="bullet"/>
      <w:lvlText w:val="•"/>
      <w:lvlJc w:val="left"/>
      <w:pPr>
        <w:ind w:left="7396" w:hanging="224"/>
      </w:pPr>
      <w:rPr>
        <w:rFonts w:hint="default"/>
        <w:lang w:val="hr-HR" w:eastAsia="en-US" w:bidi="ar-SA"/>
      </w:rPr>
    </w:lvl>
    <w:lvl w:ilvl="8" w:tplc="E94ED638">
      <w:numFmt w:val="bullet"/>
      <w:lvlText w:val="•"/>
      <w:lvlJc w:val="left"/>
      <w:pPr>
        <w:ind w:left="8313" w:hanging="224"/>
      </w:pPr>
      <w:rPr>
        <w:rFonts w:hint="default"/>
        <w:lang w:val="hr-HR" w:eastAsia="en-US" w:bidi="ar-SA"/>
      </w:rPr>
    </w:lvl>
  </w:abstractNum>
  <w:abstractNum w:abstractNumId="1" w15:restartNumberingAfterBreak="0">
    <w:nsid w:val="6F601704"/>
    <w:multiLevelType w:val="hybridMultilevel"/>
    <w:tmpl w:val="33408DD0"/>
    <w:lvl w:ilvl="0" w:tplc="FBCEAC0A">
      <w:start w:val="13"/>
      <w:numFmt w:val="decimal"/>
      <w:lvlText w:val="%1."/>
      <w:lvlJc w:val="left"/>
      <w:pPr>
        <w:ind w:left="434" w:hanging="334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hr-HR" w:eastAsia="en-US" w:bidi="ar-SA"/>
      </w:rPr>
    </w:lvl>
    <w:lvl w:ilvl="1" w:tplc="7E146572">
      <w:numFmt w:val="bullet"/>
      <w:lvlText w:val="•"/>
      <w:lvlJc w:val="left"/>
      <w:pPr>
        <w:ind w:left="1279" w:hanging="334"/>
      </w:pPr>
      <w:rPr>
        <w:rFonts w:hint="default"/>
        <w:lang w:val="hr-HR" w:eastAsia="en-US" w:bidi="ar-SA"/>
      </w:rPr>
    </w:lvl>
    <w:lvl w:ilvl="2" w:tplc="60448E1C">
      <w:numFmt w:val="bullet"/>
      <w:lvlText w:val="•"/>
      <w:lvlJc w:val="left"/>
      <w:pPr>
        <w:ind w:left="2118" w:hanging="334"/>
      </w:pPr>
      <w:rPr>
        <w:rFonts w:hint="default"/>
        <w:lang w:val="hr-HR" w:eastAsia="en-US" w:bidi="ar-SA"/>
      </w:rPr>
    </w:lvl>
    <w:lvl w:ilvl="3" w:tplc="37DA2B92">
      <w:numFmt w:val="bullet"/>
      <w:lvlText w:val="•"/>
      <w:lvlJc w:val="left"/>
      <w:pPr>
        <w:ind w:left="2957" w:hanging="334"/>
      </w:pPr>
      <w:rPr>
        <w:rFonts w:hint="default"/>
        <w:lang w:val="hr-HR" w:eastAsia="en-US" w:bidi="ar-SA"/>
      </w:rPr>
    </w:lvl>
    <w:lvl w:ilvl="4" w:tplc="C8DC2DA6">
      <w:numFmt w:val="bullet"/>
      <w:lvlText w:val="•"/>
      <w:lvlJc w:val="left"/>
      <w:pPr>
        <w:ind w:left="3796" w:hanging="334"/>
      </w:pPr>
      <w:rPr>
        <w:rFonts w:hint="default"/>
        <w:lang w:val="hr-HR" w:eastAsia="en-US" w:bidi="ar-SA"/>
      </w:rPr>
    </w:lvl>
    <w:lvl w:ilvl="5" w:tplc="B4F84380">
      <w:numFmt w:val="bullet"/>
      <w:lvlText w:val="•"/>
      <w:lvlJc w:val="left"/>
      <w:pPr>
        <w:ind w:left="4636" w:hanging="334"/>
      </w:pPr>
      <w:rPr>
        <w:rFonts w:hint="default"/>
        <w:lang w:val="hr-HR" w:eastAsia="en-US" w:bidi="ar-SA"/>
      </w:rPr>
    </w:lvl>
    <w:lvl w:ilvl="6" w:tplc="074C6CEC">
      <w:numFmt w:val="bullet"/>
      <w:lvlText w:val="•"/>
      <w:lvlJc w:val="left"/>
      <w:pPr>
        <w:ind w:left="5475" w:hanging="334"/>
      </w:pPr>
      <w:rPr>
        <w:rFonts w:hint="default"/>
        <w:lang w:val="hr-HR" w:eastAsia="en-US" w:bidi="ar-SA"/>
      </w:rPr>
    </w:lvl>
    <w:lvl w:ilvl="7" w:tplc="21E80BDC">
      <w:numFmt w:val="bullet"/>
      <w:lvlText w:val="•"/>
      <w:lvlJc w:val="left"/>
      <w:pPr>
        <w:ind w:left="6314" w:hanging="334"/>
      </w:pPr>
      <w:rPr>
        <w:rFonts w:hint="default"/>
        <w:lang w:val="hr-HR" w:eastAsia="en-US" w:bidi="ar-SA"/>
      </w:rPr>
    </w:lvl>
    <w:lvl w:ilvl="8" w:tplc="58DC4616">
      <w:numFmt w:val="bullet"/>
      <w:lvlText w:val="•"/>
      <w:lvlJc w:val="left"/>
      <w:pPr>
        <w:ind w:left="7153" w:hanging="334"/>
      </w:pPr>
      <w:rPr>
        <w:rFonts w:hint="default"/>
        <w:lang w:val="hr-H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F7D"/>
    <w:rsid w:val="00B57544"/>
    <w:rsid w:val="00C2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0F2032F"/>
  <w15:docId w15:val="{0EA347C9-AC1E-4AD7-AD11-975A7A5B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39"/>
      <w:ind w:left="252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left="252"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979" w:hanging="224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zsri.uniri.hr/" TargetMode="External"/><Relationship Id="rId2" Type="http://schemas.openxmlformats.org/officeDocument/2006/relationships/hyperlink" Target="http://www.fzsri.uniri.h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VMS izv_Fiziologija_INP 2023-24_26.06.2023_NOVI</dc:title>
  <dc:creator>kgrab</dc:creator>
  <cp:lastModifiedBy>Sanja Sanković</cp:lastModifiedBy>
  <cp:revision>2</cp:revision>
  <dcterms:created xsi:type="dcterms:W3CDTF">2023-10-25T07:24:00Z</dcterms:created>
  <dcterms:modified xsi:type="dcterms:W3CDTF">2023-10-25T07:24:00Z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2023-08-05T00:00:00Z</vt:filetime>
  </property>
  <property fmtid="{D5CDD505-2E9C-101B-9397-08002B2CF9AE}" pid="3" name="LastSaved">
    <vt:filetime>2023-10-25T00:00:00Z</vt:filetime>
  </property>
</Properties>
</file>