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639FCCC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4E30A6">
        <w:rPr>
          <w:rFonts w:cs="Arial"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E30A6">
            <w:rPr>
              <w:rStyle w:val="Style28"/>
            </w:rPr>
            <w:t>19. rujna 2023.</w:t>
          </w:r>
        </w:sdtContent>
      </w:sdt>
    </w:p>
    <w:p w14:paraId="26C19796" w14:textId="109732F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4E30A6">
            <w:rPr>
              <w:rStyle w:val="Style29"/>
            </w:rPr>
            <w:t>Zdravstvena njega u zajednici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54D06594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E30A6">
            <w:rPr>
              <w:rStyle w:val="Style52"/>
            </w:rPr>
            <w:t>Birgitta Maćešić, mag.med.techn.</w:t>
          </w:r>
        </w:sdtContent>
      </w:sdt>
    </w:p>
    <w:p w14:paraId="731A239E" w14:textId="4AFAE72A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E30A6">
            <w:rPr>
              <w:rStyle w:val="Style52"/>
              <w:color w:val="808080" w:themeColor="background1" w:themeShade="80"/>
            </w:rPr>
            <w:t>birgitta.macesic@gmail.com</w:t>
          </w:r>
        </w:sdtContent>
      </w:sdt>
    </w:p>
    <w:p w14:paraId="26F9C52A" w14:textId="7A707D7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E30A6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8B9C161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E60424">
            <w:rPr>
              <w:rStyle w:val="Style24"/>
            </w:rPr>
            <w:t xml:space="preserve"> Pr</w:t>
          </w:r>
          <w:r w:rsidR="002834FA">
            <w:rPr>
              <w:rStyle w:val="Style24"/>
            </w:rPr>
            <w:t>ije</w:t>
          </w:r>
          <w:r w:rsidR="00E60424">
            <w:rPr>
              <w:rStyle w:val="Style24"/>
            </w:rPr>
            <w:t>diplomski stručni studiji - Sestrinstvo izvanredni</w:t>
          </w:r>
        </w:sdtContent>
      </w:sdt>
    </w:p>
    <w:p w14:paraId="41C5B683" w14:textId="0573FC8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E30A6">
            <w:rPr>
              <w:rStyle w:val="Style9"/>
            </w:rPr>
            <w:t>3</w:t>
          </w:r>
        </w:sdtContent>
      </w:sdt>
    </w:p>
    <w:p w14:paraId="58F79DEC" w14:textId="33D04993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E30A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222A2D" w14:textId="4E60BEAD" w:rsidR="00E93419" w:rsidRPr="00E93419" w:rsidRDefault="004E30A6" w:rsidP="00481703">
                <w:pPr>
                  <w:pStyle w:val="Default"/>
                  <w:rPr>
                    <w:rStyle w:val="Style54"/>
                    <w:b/>
                    <w:bCs/>
                    <w:lang w:val="hr-HR"/>
                  </w:rPr>
                </w:pPr>
                <w:r w:rsidRPr="004B4CF1">
                  <w:rPr>
                    <w:rStyle w:val="Style54"/>
                    <w:b/>
                    <w:bCs/>
                    <w:lang w:val="hr-HR"/>
                  </w:rPr>
                  <w:t>Kolegij Zdravstvena njega u zajednici:</w:t>
                </w:r>
                <w:r w:rsidR="00E93419">
                  <w:rPr>
                    <w:rStyle w:val="Style54"/>
                    <w:lang w:val="hr-HR"/>
                  </w:rPr>
                  <w:t xml:space="preserve"> j</w:t>
                </w:r>
                <w:r w:rsidRPr="004E30A6">
                  <w:rPr>
                    <w:rStyle w:val="Style54"/>
                    <w:lang w:val="hr-HR"/>
                  </w:rPr>
                  <w:t>e obvezni kolegij na trećoj godi</w:t>
                </w:r>
                <w:r>
                  <w:rPr>
                    <w:rStyle w:val="Style54"/>
                    <w:lang w:val="hr-HR"/>
                  </w:rPr>
                  <w:t>ni</w:t>
                </w:r>
                <w:r w:rsidR="004B4CF1">
                  <w:rPr>
                    <w:rStyle w:val="Style54"/>
                    <w:lang w:val="hr-HR"/>
                  </w:rPr>
                  <w:t xml:space="preserve"> Preddiplomskog studija </w:t>
                </w:r>
                <w:r w:rsidR="00E93419">
                  <w:rPr>
                    <w:rStyle w:val="Style54"/>
                    <w:lang w:val="hr-HR"/>
                  </w:rPr>
                  <w:t xml:space="preserve"> </w:t>
                </w:r>
                <w:r w:rsidR="004B4CF1">
                  <w:rPr>
                    <w:rStyle w:val="Style54"/>
                    <w:lang w:val="hr-HR"/>
                  </w:rPr>
                  <w:t>sestrinstva. Sastoji se od 30 sati predavanja i 30 sati vježbi, (4 ECTS). Predavanja se izvode u predavao</w:t>
                </w:r>
                <w:r w:rsidR="00DD539F">
                  <w:rPr>
                    <w:rStyle w:val="Style54"/>
                    <w:lang w:val="hr-HR"/>
                  </w:rPr>
                  <w:t>nicama</w:t>
                </w:r>
                <w:r w:rsidR="004B4CF1">
                  <w:rPr>
                    <w:rStyle w:val="Style54"/>
                    <w:lang w:val="hr-HR"/>
                  </w:rPr>
                  <w:t xml:space="preserve"> Veleučilišta u Karlovcu, a vježbe se provode po lokalitetima Patronažne zdravstvene skrbi Doma zdravlja Karlovac i Duge Rese (terenski rad) te u ordinacijama PZZ</w:t>
                </w:r>
                <w:r w:rsidR="00E93419">
                  <w:rPr>
                    <w:rStyle w:val="Style54"/>
                    <w:lang w:val="hr-HR"/>
                  </w:rPr>
                  <w:t xml:space="preserve"> i kabinetima Veleučilišta u Karlovcu kroz radionice u malim grupama.</w:t>
                </w:r>
              </w:p>
              <w:p w14:paraId="74AAED46" w14:textId="77777777" w:rsidR="00DD539F" w:rsidRDefault="00E93419" w:rsidP="00481703">
                <w:pPr>
                  <w:pStyle w:val="Default"/>
                  <w:rPr>
                    <w:rStyle w:val="Style54"/>
                    <w:lang w:val="hr-HR"/>
                  </w:rPr>
                </w:pPr>
                <w:r w:rsidRPr="00E93419">
                  <w:rPr>
                    <w:rStyle w:val="Style54"/>
                    <w:b/>
                    <w:bCs/>
                    <w:lang w:val="hr-HR"/>
                  </w:rPr>
                  <w:t>Cilj kolegija je</w:t>
                </w:r>
                <w:r w:rsidRPr="00E93419">
                  <w:rPr>
                    <w:rStyle w:val="Style54"/>
                    <w:lang w:val="hr-HR"/>
                  </w:rPr>
                  <w:t>: upoznati  studente s načinom  prikupljanja, procjene</w:t>
                </w:r>
                <w:r>
                  <w:rPr>
                    <w:rStyle w:val="Style54"/>
                    <w:lang w:val="hr-HR"/>
                  </w:rPr>
                  <w:t>, analize i interpretacije podataka potrebnih</w:t>
                </w:r>
                <w:r w:rsidR="00EB6A19">
                  <w:rPr>
                    <w:rStyle w:val="Style54"/>
                    <w:lang w:val="hr-HR"/>
                  </w:rPr>
                  <w:t xml:space="preserve"> za provođenje sestrinskih intervencija u domu korisnika, ali i u ostalim zdravstvenim institucijama koje sudjeluju u skrbi populacije u zajednici. Upoznati studente sa promicanjem zdravlja u zajednici, provođenjem zdravstvenog odgoja i zdravstvenog prosvjećivanja stanovništva, kao i međusobnu suradnju u multidisciplinarnom timu. Usvojenim znanjima i vještinama stude</w:t>
                </w:r>
                <w:r w:rsidR="00DD539F">
                  <w:rPr>
                    <w:rStyle w:val="Style54"/>
                    <w:lang w:val="hr-HR"/>
                  </w:rPr>
                  <w:t>n</w:t>
                </w:r>
                <w:r w:rsidR="00EB6A19">
                  <w:rPr>
                    <w:rStyle w:val="Style54"/>
                    <w:lang w:val="hr-HR"/>
                  </w:rPr>
                  <w:t>t</w:t>
                </w:r>
                <w:r w:rsidR="00DD539F">
                  <w:rPr>
                    <w:rStyle w:val="Style54"/>
                    <w:lang w:val="hr-HR"/>
                  </w:rPr>
                  <w:t xml:space="preserve">i </w:t>
                </w:r>
                <w:r w:rsidR="00EB6A19">
                  <w:rPr>
                    <w:rStyle w:val="Style54"/>
                    <w:lang w:val="hr-HR"/>
                  </w:rPr>
                  <w:t xml:space="preserve">će </w:t>
                </w:r>
                <w:r w:rsidR="00DD539F">
                  <w:rPr>
                    <w:rStyle w:val="Style54"/>
                    <w:lang w:val="hr-HR"/>
                  </w:rPr>
                  <w:t xml:space="preserve">usvojiti potrebne kompetencije za provođenje zdravstvene skrbi pojedinca i obitelji u zajednici. </w:t>
                </w:r>
              </w:p>
              <w:p w14:paraId="1FE12935" w14:textId="77777777" w:rsidR="00DD539F" w:rsidRPr="001923ED" w:rsidRDefault="00DD539F" w:rsidP="00DD539F">
                <w:pPr>
                  <w:pStyle w:val="Default"/>
                  <w:rPr>
                    <w:rStyle w:val="Style54"/>
                    <w:b/>
                    <w:bCs/>
                    <w:lang w:val="hr-HR"/>
                  </w:rPr>
                </w:pPr>
                <w:r w:rsidRPr="001923ED">
                  <w:rPr>
                    <w:rStyle w:val="Style54"/>
                    <w:b/>
                    <w:bCs/>
                    <w:lang w:val="hr-HR"/>
                  </w:rPr>
                  <w:t>Nakon odslušanog</w:t>
                </w:r>
                <w:r w:rsidRPr="00DD539F">
                  <w:rPr>
                    <w:rStyle w:val="Style54"/>
                    <w:lang w:val="hr-HR"/>
                  </w:rPr>
                  <w:t xml:space="preserve"> </w:t>
                </w:r>
                <w:r w:rsidRPr="001923ED">
                  <w:rPr>
                    <w:rStyle w:val="Style54"/>
                    <w:b/>
                    <w:bCs/>
                    <w:lang w:val="hr-HR"/>
                  </w:rPr>
                  <w:t>kolegija i položenog ispita studenti će:</w:t>
                </w:r>
              </w:p>
              <w:p w14:paraId="308E1651" w14:textId="7B3C069B" w:rsidR="00DD539F" w:rsidRDefault="00DD539F" w:rsidP="00DD539F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lang w:val="hr-HR"/>
                  </w:rPr>
                </w:pPr>
                <w:r w:rsidRPr="00DD539F">
                  <w:rPr>
                    <w:rStyle w:val="Style54"/>
                    <w:lang w:val="hr-HR"/>
                  </w:rPr>
                  <w:t>Prepoznati i analizirati potrebe pojedinca i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DD539F">
                  <w:rPr>
                    <w:rStyle w:val="Style54"/>
                    <w:lang w:val="hr-HR"/>
                  </w:rPr>
                  <w:t>obitelji za provođenje z</w:t>
                </w:r>
                <w:r>
                  <w:rPr>
                    <w:rStyle w:val="Style54"/>
                    <w:lang w:val="hr-HR"/>
                  </w:rPr>
                  <w:t>dravstvene njege u zajednici kao i prepoznati rizične čimbenike koji ugrožavaju zdravlje stanovništva u zajednici</w:t>
                </w:r>
                <w:r w:rsidR="002710E2">
                  <w:rPr>
                    <w:rStyle w:val="Style54"/>
                    <w:lang w:val="hr-HR"/>
                  </w:rPr>
                  <w:t>.</w:t>
                </w:r>
              </w:p>
              <w:p w14:paraId="665445D0" w14:textId="77777777" w:rsidR="002710E2" w:rsidRDefault="002710E2" w:rsidP="00DD539F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lang w:val="hr-HR"/>
                  </w:rPr>
                </w:pPr>
                <w:r w:rsidRPr="002710E2">
                  <w:rPr>
                    <w:rStyle w:val="Style54"/>
                    <w:lang w:val="hr-HR"/>
                  </w:rPr>
                  <w:t>Proc</w:t>
                </w:r>
                <w:r>
                  <w:rPr>
                    <w:rStyle w:val="Style54"/>
                    <w:lang w:val="hr-HR"/>
                  </w:rPr>
                  <w:t>ijeniti prioritete u planiranju i provođenju zdravstvene skrbi u domu korisnika, ali i u zdravstveno-socijalnim institucijama te pravovaljano dokumentirati pruženu skrb.</w:t>
                </w:r>
              </w:p>
              <w:p w14:paraId="5761FEA9" w14:textId="77777777" w:rsidR="0091605D" w:rsidRDefault="002710E2" w:rsidP="00DD539F">
                <w:pPr>
                  <w:pStyle w:val="Default"/>
                  <w:numPr>
                    <w:ilvl w:val="0"/>
                    <w:numId w:val="2"/>
                  </w:numPr>
                  <w:rPr>
                    <w:rStyle w:val="Style54"/>
                    <w:lang w:val="hr-HR"/>
                  </w:rPr>
                </w:pPr>
                <w:r w:rsidRPr="0091605D">
                  <w:rPr>
                    <w:rStyle w:val="Style54"/>
                    <w:lang w:val="hr-HR"/>
                  </w:rPr>
                  <w:t xml:space="preserve">Usvojeno znanje, </w:t>
                </w:r>
                <w:r w:rsidR="0091605D" w:rsidRPr="0091605D">
                  <w:rPr>
                    <w:rStyle w:val="Style54"/>
                    <w:lang w:val="hr-HR"/>
                  </w:rPr>
                  <w:t>vještine i metode rada koristiti za</w:t>
                </w:r>
                <w:r w:rsidR="0091605D">
                  <w:rPr>
                    <w:rStyle w:val="Style54"/>
                    <w:lang w:val="hr-HR"/>
                  </w:rPr>
                  <w:t xml:space="preserve"> provođenje zdravstvenog odgoja individualnim radom, radom s malim i velikim grupama različitih zdravstvenih problema svih dobnih skupina.</w:t>
                </w:r>
              </w:p>
              <w:p w14:paraId="3FAD6D41" w14:textId="569D47A0" w:rsidR="005C2F41" w:rsidRPr="00DD539F" w:rsidRDefault="0091605D" w:rsidP="00DD539F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inorHAnsi" w:hAnsiTheme="minorHAnsi"/>
                    <w:sz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Primijeniti načela jedinstvene sestrinske skrbi poštujući individualnost svake osobe uz holistički pristup i partnerski odnos.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07658B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1.Nastavni tekstovi, materijali i prezentacije s predavanja.  </w:t>
                </w:r>
              </w:p>
              <w:p w14:paraId="08CF81E1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2.Mojsović Z i sur: Sestrinstvo u zajednici, Priručnik za studij sestrinstva – prvi dio , Visoka zdravstvena  škola, Zagreb,2005. </w:t>
                </w:r>
              </w:p>
              <w:p w14:paraId="1BB65C4C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3.Mojsović Z i sur: Sestrinstvo u zajednici, Priručnik za studij sestrinstva-drugi dio, Visoka zdravstvena škola, Zagreb, 2006. </w:t>
                </w:r>
              </w:p>
              <w:p w14:paraId="7BE3C924" w14:textId="77777777" w:rsid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>4.HKMS; Smjernice za provođenje zdravstvene njege u patronažnoj djelatnosti, Zagreb,2013.</w:t>
                </w:r>
              </w:p>
              <w:p w14:paraId="4C305F31" w14:textId="47EA4A52" w:rsidR="005C2F41" w:rsidRPr="00CD3F31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5. Nova uloga patronažne sestre, UNICEF I ISSA (2015)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10099C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1.Mardešić, D i sur.; Pedijatrija,  </w:t>
                </w:r>
              </w:p>
              <w:p w14:paraId="384D7326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2.Vrhovac, V. Interna medicina, Naklada Naprijed, Zagreb,1997 </w:t>
                </w:r>
              </w:p>
              <w:p w14:paraId="0E474B9B" w14:textId="77777777" w:rsidR="00E60424" w:rsidRPr="00E60424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>3. Rumboldt M, Petric D: Obiteljska medicina odabrana poglavlja, Medicinski fakultet sveučilišta u Splitu, 2011.</w:t>
                </w:r>
              </w:p>
              <w:p w14:paraId="4811AA24" w14:textId="602C21C5" w:rsidR="005C2F41" w:rsidRPr="00CD3F31" w:rsidRDefault="00E60424" w:rsidP="00E604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60424">
                  <w:rPr>
                    <w:rFonts w:ascii="Calibri" w:hAnsi="Calibri"/>
                    <w:sz w:val="22"/>
                    <w:szCs w:val="22"/>
                    <w:lang w:val="hr-HR"/>
                  </w:rPr>
                  <w:t>4. Budak A. i sur: Obiteljska medicina, Udžbenik za studente, Zagreb, 2000.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CD710A" w14:textId="77777777" w:rsidR="00E60424" w:rsidRDefault="00E60424" w:rsidP="00E60424">
                <w:pPr>
                  <w:pStyle w:val="Podnoje"/>
                  <w:outlineLvl w:val="0"/>
                </w:pPr>
                <w:r>
                  <w:t>P1. Uvod u kolegij, povijesni osvrt</w:t>
                </w:r>
              </w:p>
              <w:p w14:paraId="64763D56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Navesti specifičnosti uloga i razvoja sestrinstva u zajednici kroz povijest i danas..</w:t>
                </w:r>
              </w:p>
              <w:p w14:paraId="271BE8A2" w14:textId="77777777" w:rsidR="00E60424" w:rsidRDefault="00E60424" w:rsidP="00E60424">
                <w:pPr>
                  <w:pStyle w:val="Podnoje"/>
                  <w:outlineLvl w:val="0"/>
                </w:pPr>
                <w:r>
                  <w:t>Izdvojiti temeljne pojmove vezane uz terminologiju sestrinstva u zajednici</w:t>
                </w:r>
              </w:p>
              <w:p w14:paraId="74B84C5D" w14:textId="77777777" w:rsidR="00E60424" w:rsidRDefault="00E60424" w:rsidP="00E60424">
                <w:pPr>
                  <w:pStyle w:val="Podnoje"/>
                  <w:outlineLvl w:val="0"/>
                </w:pPr>
                <w:r>
                  <w:t>P2. Smjernice SZO i međunarodni dokumenti (deklaracije, konferencije) i sestrinstvo u zajednici</w:t>
                </w:r>
              </w:p>
              <w:p w14:paraId="5D5690DB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Izložiti osnovna načela međunarodnih dokumenata usmjerenih na postizanje zdravlja za sve. Izdvojiti i navesti važne konferencije i dokumente usmjerene na poslanstvo sestrinstva u suvremenom zdravstvu.</w:t>
                </w:r>
              </w:p>
              <w:p w14:paraId="5D00122D" w14:textId="77777777" w:rsidR="00E60424" w:rsidRDefault="00E60424" w:rsidP="00E60424">
                <w:pPr>
                  <w:pStyle w:val="Podnoje"/>
                  <w:outlineLvl w:val="0"/>
                </w:pPr>
                <w:r>
                  <w:t>P3. Patronažna zdravstvena zaštita u suvremenom zdravstvu</w:t>
                </w:r>
              </w:p>
              <w:p w14:paraId="66C62269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Objasniti profesionalne kompetencije sestre u zajednici. Interpretirati osnovne preventivne mjere patronažne zdravstvene skrbi. Opisati organizaciju patronažne zdravstvene zaštite.</w:t>
                </w:r>
              </w:p>
              <w:p w14:paraId="5A22FCB8" w14:textId="77777777" w:rsidR="00E60424" w:rsidRDefault="00E60424" w:rsidP="00E60424">
                <w:pPr>
                  <w:pStyle w:val="Podnoje"/>
                  <w:outlineLvl w:val="0"/>
                </w:pPr>
                <w:r>
                  <w:t>P4. Procjena zajednice, prava korisnika  i uloge medicinskih sestara u zajednici</w:t>
                </w:r>
              </w:p>
              <w:p w14:paraId="0B46123D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Pravilno tumačiti zakonska prava korisnika i najčešće uloge koje sestra primjenjuje u provođenju profesionalnih vještina. Identificirati i izdvojiti potrebe zajednice.</w:t>
                </w:r>
              </w:p>
              <w:p w14:paraId="1A365726" w14:textId="77777777" w:rsidR="00E60424" w:rsidRDefault="00E60424" w:rsidP="00E60424">
                <w:pPr>
                  <w:pStyle w:val="Podnoje"/>
                  <w:outlineLvl w:val="0"/>
                </w:pPr>
                <w:r>
                  <w:t>P5. Medicinska dokumentacija, standardi i normativi rada u PZZ</w:t>
                </w:r>
              </w:p>
              <w:p w14:paraId="31BA0DFE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Navesti standarde i normative rada u PZZ potrebne za planiranje, dokumentiranje i evaluaciju rada.</w:t>
                </w:r>
              </w:p>
              <w:p w14:paraId="49B7A429" w14:textId="77777777" w:rsidR="00E60424" w:rsidRDefault="00E60424" w:rsidP="00E60424">
                <w:pPr>
                  <w:pStyle w:val="Podnoje"/>
                  <w:outlineLvl w:val="0"/>
                </w:pPr>
                <w:r>
                  <w:t>P6. Značaj komunikacijskih vještina u svakodnevnom radu</w:t>
                </w:r>
              </w:p>
              <w:p w14:paraId="25219F66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Razlikovati specifičnosti u komunikaciji sa obitelji, grupom i korisnicima različite dobi, sposobnosti i potreba.</w:t>
                </w:r>
              </w:p>
              <w:p w14:paraId="15ECD21E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P7.  Patronažna sestrinska skrb žena u reproduktivnoj dobi i klimakteriju </w:t>
                </w:r>
              </w:p>
              <w:p w14:paraId="39457602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Navesti ciljeve i metode rada sa ciljanim skupinama žena. Izložiti važnost motivacije žena za provođenje nacionalnog programa rane detekcije karcinoma dojke i vrata maternice  </w:t>
                </w:r>
              </w:p>
              <w:p w14:paraId="38CCEB8A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P8. Patronažna sestrinska skrb trudnice  </w:t>
                </w:r>
              </w:p>
              <w:p w14:paraId="2874EB8B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Izdvojiti ciljeve i metode rada. Pravilno prikupiti i analizirati podatke potrebne za planiranje sestrinske skrbi. Prepoznati čimbenike ugroženosti i znakove opasnosti. Izdvojiti prioritete i provesti edukacijske mjere i postupke za zbrinjavanje i samozbrinjavanje trudnice. Prilagoditi pristup trudnici sa invaliditetom.  </w:t>
                </w:r>
              </w:p>
              <w:p w14:paraId="287D083E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P9. Patronažna sestrinska skrb babinjače  </w:t>
                </w:r>
              </w:p>
              <w:p w14:paraId="5FB1F6B5" w14:textId="77777777" w:rsidR="00E60424" w:rsidRDefault="00E60424" w:rsidP="00E60424">
                <w:pPr>
                  <w:pStyle w:val="Podnoje"/>
                  <w:outlineLvl w:val="0"/>
                </w:pPr>
                <w:r>
                  <w:lastRenderedPageBreak/>
                  <w:t>Ishodi učenja; Navesti ciljeve i metode rada. Pravilno prikupiti i analizirati potrebne podatke za planiranje sestrinske skrbi. Prepoznati čimbenike ugroženosti. Nabrojiti mjere za očuvanje i unapređenje zdravlja.</w:t>
                </w:r>
              </w:p>
              <w:p w14:paraId="495262D5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P10. Patronažna sestrinska skrb novorođenčeta </w:t>
                </w:r>
              </w:p>
              <w:p w14:paraId="78A6607D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Izdvojiti ciljeve i metode rada. Pravilno prikupiti i analizirati podatke potrebne za provođenje intervencija i određivanje prioriteta sestrinske skrbi. Prepoznati čimbenike ugroženosti. Izložiti mjere za očuvanje i unapređenje djetetova zdravlja. </w:t>
                </w:r>
              </w:p>
              <w:p w14:paraId="21D096D2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P11. Praćenje rasta i razvoja djece i rano otkrivanje poremećaja </w:t>
                </w:r>
              </w:p>
              <w:p w14:paraId="5A36B00F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Objasniti važnost i parametre praćenja dječjeg rasta i razvoja. Prepoznavanje rizika i odstupanja od pravilnog rasta i razvoja.  </w:t>
                </w:r>
              </w:p>
              <w:p w14:paraId="7F0D0B02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P12. Patronažna sestrinska skrb dojenčeta, malog i školskog djeteta </w:t>
                </w:r>
              </w:p>
              <w:p w14:paraId="326C4A95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Navesti ciljeve i metode rada. Pravilno prikupiti i analizirati potrebne podatke za planiranje sestrinske skrbi. Prepoznati čimbenike ugroženosti .Nabrojiti mjere za očuvanje i unapređenje zdravlja.  </w:t>
                </w:r>
              </w:p>
              <w:p w14:paraId="7F75FD88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P13. Patronažna sestrinska skrb kroničnih bolesnika i invalida </w:t>
                </w:r>
              </w:p>
              <w:p w14:paraId="6C8C4E94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Navesti najčešće kronične bolesti, izložiti rizike neliječenja. Pravilno prikupiti i analizirati podatke potrebne za planiranje sestrinskih intervencija. Izdvojiti rizične faktore, opisati i objasniti važnost preventivnog sestrinskog rada na otklanjanju istih u ciljanoj populaciji. Prilagoditi pristup osobi sa invaliditetom. </w:t>
                </w:r>
              </w:p>
              <w:p w14:paraId="5DAF6D7D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P14. Patronažna sestrinska skrb mentalno oboljelih i djece sa poremećajima u razvoju </w:t>
                </w:r>
              </w:p>
              <w:p w14:paraId="2E0839A4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Analizirati i komentirati mogućnosti za očuvanje mentalnog zdravlja u zajednici. </w:t>
                </w:r>
              </w:p>
              <w:p w14:paraId="0C980B45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Objasniti značaj otpusnog pisma zdravstvene njege , izdvojiti i preispitati intervencije i kompetencije medicinske sestre u zajednici. Podržati de stigmatizaciju u zajednici i društvu, poticati i planirati suradnju sa drugim stručnjacima. </w:t>
                </w:r>
              </w:p>
              <w:p w14:paraId="3FF4FC81" w14:textId="77777777" w:rsidR="00E60424" w:rsidRDefault="00E60424" w:rsidP="00E60424">
                <w:pPr>
                  <w:pStyle w:val="Podnoje"/>
                  <w:outlineLvl w:val="0"/>
                </w:pPr>
                <w:r>
                  <w:t>P15. Patronažna zdravstvena zaštita starijih osoba</w:t>
                </w:r>
              </w:p>
              <w:p w14:paraId="3487C1AC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Izdvojiti ciljeve i metode rada sa osobama starije životne dobi. Pravilno prikupiti, analizirati podatke, izlučiti prioritete sestrinske skrbi. Procijeniti rizike i mogućnosti potpore obitelji i zajednice, sposobnosti za samozbrinjavanje. Planirati i poticati suradnju sa drugim stručnjacima.</w:t>
                </w:r>
              </w:p>
              <w:p w14:paraId="571DB109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P16. Hitna stanja </w:t>
                </w:r>
              </w:p>
              <w:p w14:paraId="291D8009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Usvajanje znanja o načinu i metodama rada s vitalno ugroženom djecom  i njihovim obiteljima. Objasniti razlike pristupa u planiranju zdravstvene skrbi u domu korisnika. </w:t>
                </w:r>
              </w:p>
              <w:p w14:paraId="6BC5A3F8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Skrb za novorođenče, dojenče koje je vitalno ugroženo,  </w:t>
                </w:r>
              </w:p>
              <w:p w14:paraId="183064F8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Koristiti stečeno znanje, vještine i metode rada za provođenje zdravstvene skrbi. </w:t>
                </w:r>
              </w:p>
              <w:p w14:paraId="139E4BF3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P 17.Edukacija korisnika za samozbrinjavanje  </w:t>
                </w:r>
              </w:p>
              <w:p w14:paraId="3AD45230" w14:textId="77777777" w:rsidR="00E60424" w:rsidRDefault="00E60424" w:rsidP="00E60424">
                <w:pPr>
                  <w:pStyle w:val="Podnoje"/>
                  <w:outlineLvl w:val="0"/>
                </w:pPr>
                <w:r>
                  <w:t xml:space="preserve">Ishodi učenja; Sažeti i navesti osnovne principe sestrinske teorije o samozbrinjavanju, povezati ih sa primjerima i mogućnostima primjene u sestrinstvu u zajednici </w:t>
                </w:r>
              </w:p>
              <w:p w14:paraId="7E61DC04" w14:textId="77777777" w:rsidR="00E60424" w:rsidRDefault="00E60424" w:rsidP="00E60424">
                <w:pPr>
                  <w:pStyle w:val="Podnoje"/>
                  <w:outlineLvl w:val="0"/>
                </w:pPr>
                <w:r>
                  <w:t>P18. Nacionalni preventivni programi</w:t>
                </w:r>
              </w:p>
              <w:p w14:paraId="0B428AD4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Navesti ciljeve nacionalnih preventivnih programa. Objasniti važnost poticanja stanovništva na rano otkrivanje i pravodobno liječenje malignih bolesti.</w:t>
                </w:r>
              </w:p>
              <w:p w14:paraId="12D4A6C8" w14:textId="77777777" w:rsidR="00E60424" w:rsidRDefault="00E60424" w:rsidP="00E60424">
                <w:pPr>
                  <w:pStyle w:val="Podnoje"/>
                  <w:outlineLvl w:val="0"/>
                </w:pPr>
                <w:r>
                  <w:t>P19. Suradnja  patronažne sestre s timom obiteljske medicine</w:t>
                </w:r>
              </w:p>
              <w:p w14:paraId="030F103D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Povezati sve sudionike PZZ i objasniti njihovu međusobnu suradnju u cilju očuvanja i unapređenja zdravlja pojedinca i zajednice. Nabrojiti i objasniti ciljeve informatizacije PZZ. Procijeniti praćenje kroničnih bolesnika i primjerima navesti potrebu za edukacijom kroničnih bolesnika.</w:t>
                </w:r>
              </w:p>
              <w:p w14:paraId="73EEB5DF" w14:textId="77777777" w:rsidR="00E60424" w:rsidRDefault="00E60424" w:rsidP="00E60424">
                <w:pPr>
                  <w:pStyle w:val="Podnoje"/>
                  <w:outlineLvl w:val="0"/>
                </w:pPr>
                <w:r>
                  <w:t>P20: Adherencija bolesnika na propisano liječenje</w:t>
                </w:r>
              </w:p>
              <w:p w14:paraId="27C41152" w14:textId="77777777" w:rsidR="00E60424" w:rsidRDefault="00E60424" w:rsidP="00E60424">
                <w:pPr>
                  <w:pStyle w:val="Podnoje"/>
                  <w:outlineLvl w:val="0"/>
                </w:pPr>
                <w:r>
                  <w:t>Ishodi učenja; Objasniti pojam adherencije i prepoznati razloge loše adherencije. Procijeniti mogućnosti poboljšanja adherentnosti bolesnika</w:t>
                </w:r>
              </w:p>
              <w:p w14:paraId="5510E458" w14:textId="27D93129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096949" w14:textId="4ABFA8ED" w:rsidR="00AC10F1" w:rsidRPr="00AC10F1" w:rsidRDefault="00AC10F1" w:rsidP="00AC10F1">
                <w:pPr>
                  <w:pStyle w:val="Default"/>
                  <w:rPr>
                    <w:rStyle w:val="Style43"/>
                    <w:lang w:val="hr-HR"/>
                  </w:rPr>
                </w:pPr>
                <w:r w:rsidRPr="00AC10F1">
                  <w:rPr>
                    <w:rStyle w:val="Style43"/>
                    <w:lang w:val="hr-HR"/>
                  </w:rPr>
                  <w:t xml:space="preserve">Vježbe iz Kolegija zdravstvene njege u zajednici izvode se u Domu zdravlja Karlovac i Domu zdravlja Duga Resa prema lokalitetu rada patronažnih medicinskih sestara-mentora. Vježbe se  izvode i u timovima </w:t>
                </w:r>
                <w:r>
                  <w:rPr>
                    <w:rStyle w:val="Style43"/>
                    <w:lang w:val="hr-HR"/>
                  </w:rPr>
                  <w:t>PZZ žena i predškolske djece</w:t>
                </w:r>
                <w:r w:rsidRPr="00AC10F1">
                  <w:rPr>
                    <w:rStyle w:val="Style43"/>
                    <w:lang w:val="hr-HR"/>
                  </w:rPr>
                  <w:t xml:space="preserve"> prema radnom vremenu i lokalitetu rada mentora. Vježbe sa sadržajima za organizaciju i edukaciju pojedinih vulnerabilnih skupina provest će se u predavaonicama Veleučilišta u Karlovcu kroz radionice u malim grupama. Studentima će tijekom vježbi biti prikazan način primjene stečenih znanja s predavanja. Pratit će i sudjelovati u radu patronažnih med. sestara i med. sestara u timovima PZZ. Prema uputama mentora, studenti će i samostalno provoditi dio mjera za unapređenje i očuvanje zdravlja – priprema i aktivno uključivanje u grupni i individualni edukativni rad sa vulnerabilnim skupinama. Bit će uključeni u projekte i preventivne programe za zdravlje na nivou zajednice, intersektorsku suradnju vezano uz aktualna zbivanja. </w:t>
                </w:r>
              </w:p>
              <w:p w14:paraId="6CBB9FC2" w14:textId="2D18FB0D" w:rsidR="005C2F41" w:rsidRPr="00CD3F31" w:rsidRDefault="00AC10F1" w:rsidP="00AC10F1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AC10F1">
                  <w:rPr>
                    <w:rStyle w:val="Style43"/>
                    <w:lang w:val="hr-HR"/>
                  </w:rPr>
                  <w:t>Studenti su obvezni tijekom trajanja vježbi pisati dnevnik rada na način da navedu što su promatrali, u čemu su sudjelovali i koje postupke su samostalno izvodili.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6F80A4E8" w:rsidR="005C2F41" w:rsidRPr="00CD3F31" w:rsidRDefault="00715ECA" w:rsidP="004D4B18">
                <w:pPr>
                  <w:spacing w:after="0"/>
                  <w:jc w:val="both"/>
                </w:pPr>
                <w:r w:rsidRPr="00715ECA">
                  <w:rPr>
                    <w:rStyle w:val="Style46"/>
                  </w:rPr>
                  <w:t>Studenti su obvezni redovito pohađati i aktivno sudjelovati u svim oblicima nastave kako je određeno prema Pravilniku o studiranju. Za evidenciju prisutnosti studenata na predavanjima/seminarima/vježbama koristiti će se potpisne liste. Student može pristupiti ispitu ako je prethodno položio sve ispite iz zdravstvenih njega.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49"/>
              </w:rPr>
              <w:alias w:val="Ispiti"/>
              <w:tag w:val="Ispiti"/>
              <w:id w:val="-46766568"/>
              <w:placeholder>
                <w:docPart w:val="544F4A6356B144B99D4C91C6D1F0E63D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58955DC7" w14:textId="54CCC994" w:rsidR="00DA29EB" w:rsidRPr="00062DDE" w:rsidRDefault="00DA29EB" w:rsidP="00DA29E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  <w:r w:rsidRPr="00062DDE">
                  <w:rPr>
                    <w:rStyle w:val="Style49"/>
                    <w:rFonts w:cstheme="minorHAnsi"/>
                  </w:rPr>
                  <w:t>ECTS bodovni sustav ocjenjivanja:</w:t>
                </w:r>
              </w:p>
              <w:p w14:paraId="4677FD00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pismeni i usmeni ispit.  </w:t>
                </w:r>
              </w:p>
              <w:p w14:paraId="0431BF3F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038289FD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41F467EE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5843F811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42907F83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3C78AE8A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7CCCB7D3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lastRenderedPageBreak/>
                  <w:t>1. Tijekom nastave vrednuje se (maksimalno 50% ocjenskih bodova):</w:t>
                </w:r>
              </w:p>
              <w:p w14:paraId="54B515BC" w14:textId="532D1A99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a) poha</w:t>
                </w:r>
                <w:r w:rsidR="00C0407D">
                  <w:rPr>
                    <w:rFonts w:asciiTheme="minorHAnsi" w:eastAsia="ArialNarrow" w:hAnsiTheme="minorHAnsi" w:cstheme="minorHAnsi"/>
                    <w:lang w:eastAsia="hr-HR"/>
                  </w:rPr>
                  <w:t>đ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anje nastave (do 10% ocjenskih bodova)</w:t>
                </w:r>
              </w:p>
              <w:p w14:paraId="420F9F5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6C60C8D6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580599B9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69E74245" w14:textId="77777777" w:rsidR="00062DDE" w:rsidRPr="00062DDE" w:rsidRDefault="00062DDE" w:rsidP="00062DDE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 nastave (do 10% ocjenskih bodova)</w:t>
                </w:r>
              </w:p>
              <w:p w14:paraId="67E638C4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61CA00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p w14:paraId="13340ACE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62DDE" w:rsidRPr="00062DDE" w14:paraId="788A6779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4E8F47A5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9BC515E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62DDE" w:rsidRPr="00062DDE" w14:paraId="17CF50BF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70B09579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63415C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062DDE" w:rsidRPr="00062DDE" w14:paraId="283BC185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07597F90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F7F786E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062DDE" w:rsidRPr="00062DDE" w14:paraId="6FEAE0C4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177BCF94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3D72674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062DDE" w:rsidRPr="00062DDE" w14:paraId="0D7D35FC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20BDBAFD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9BB3216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062DDE" w:rsidRPr="00062DDE" w14:paraId="56B51CCE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178CBCAC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D2EC7D6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7D1EF049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6F51E7A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20% ocjenskih bodova)</w:t>
                </w:r>
              </w:p>
              <w:p w14:paraId="249EEED6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Student treba napisati seminarski rad i iz njega pripremiti i održati prezentaciju na osnovu čega može ostvariti maksimalno 20% ocjenskih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003D4A4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A576B05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62DDE" w:rsidRPr="00062DDE" w14:paraId="6E962FC0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16B187DF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3B62AD6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62DDE" w:rsidRPr="00062DDE" w14:paraId="402F7D43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12B2DB0E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28A56C3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062DDE" w:rsidRPr="00062DDE" w14:paraId="3C76FB94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78E54815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0B382E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062DDE" w:rsidRPr="00062DDE" w14:paraId="1D050B5C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3B9E1F74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2971F1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12</w:t>
                      </w:r>
                    </w:p>
                  </w:tc>
                </w:tr>
                <w:tr w:rsidR="00062DDE" w:rsidRPr="00062DDE" w14:paraId="53D99469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659195F8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D334B39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 8</w:t>
                      </w:r>
                    </w:p>
                  </w:tc>
                </w:tr>
                <w:tr w:rsidR="00062DDE" w:rsidRPr="00062DDE" w14:paraId="435F8460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5D1F5DA7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758C3E2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42663775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666A6283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c) Vježbe (do 20% ocjenskih bodova)</w:t>
                </w:r>
              </w:p>
              <w:p w14:paraId="1A5221B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</w: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5BE4596C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pod vodstvom mentora koji prati i ocjenjuje svakog studenta pojedinačno. Elementi koji se ocjenjuju su rad u timu, inicijativa i interes, </w:t>
                </w:r>
                <w:r w:rsidRPr="00062DDE">
                  <w:rPr>
                    <w:rFonts w:asciiTheme="minorHAnsi" w:hAnsiTheme="minorHAnsi" w:cstheme="minorHAnsi"/>
                  </w:rPr>
                  <w:t xml:space="preserve"> pravodobnost i redovitost dolaženje na </w:t>
                </w:r>
                <w:r w:rsidRPr="00062DDE">
                  <w:rPr>
                    <w:rFonts w:asciiTheme="minorHAnsi" w:eastAsia="Times New Roman" w:hAnsiTheme="minorHAnsi" w:cstheme="minorHAnsi"/>
                  </w:rPr>
                  <w:t xml:space="preserve">vježbe te </w:t>
                </w:r>
                <w:r w:rsidRPr="00062DDE">
                  <w:rPr>
                    <w:rFonts w:asciiTheme="minorHAnsi" w:hAnsiTheme="minorHAnsi" w:cstheme="minorHAnsi"/>
                  </w:rPr>
                  <w:t xml:space="preserve">teorijska priprema i učenje tijekom vježbi. Konačna ocjena iz vježbi je 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aritmetička 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>sredina postignutih rezultata pojedinog studenta, koju potvrđuje voditelj predmeta na prijedlog mentora, a koja se boduje na sljedeći način:</w:t>
                </w:r>
              </w:p>
              <w:p w14:paraId="62476C4F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62DDE" w:rsidRPr="00062DDE" w14:paraId="635D707F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6912F800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7C10805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62DDE" w:rsidRPr="00062DDE" w14:paraId="1E804573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12B19952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253A8D2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062DDE" w:rsidRPr="00062DDE" w14:paraId="7C054E47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39F5195B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ADA83F7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062DDE" w:rsidRPr="00062DDE" w14:paraId="5C5F5AC8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7298F8CB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18D7F73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12</w:t>
                      </w:r>
                    </w:p>
                  </w:tc>
                </w:tr>
                <w:tr w:rsidR="00062DDE" w:rsidRPr="00062DDE" w14:paraId="68B40D09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512A9C2C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AB624F0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 8</w:t>
                      </w:r>
                    </w:p>
                  </w:tc>
                </w:tr>
                <w:tr w:rsidR="00062DDE" w:rsidRPr="00062DDE" w14:paraId="66927903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5E650A27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5436BFB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1C395975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F29B086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d2. Na završnom ispitu vrednuje se (maksimalno 50% ocjenskih bodova):</w:t>
                </w:r>
              </w:p>
              <w:p w14:paraId="5D65E86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991D4EB" w14:textId="77777777" w:rsidR="00062DDE" w:rsidRPr="00062DDE" w:rsidRDefault="00062DDE" w:rsidP="00062DDE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62DD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Usmeni ispit (ukupno 20% ocjenskih bodova)</w:t>
                </w:r>
              </w:p>
              <w:p w14:paraId="5AA20DDE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    </w:r>
              </w:p>
              <w:p w14:paraId="15FAD6F7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62DDE" w:rsidRPr="00062DDE" w14:paraId="1D5DE7A0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531588FD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C3521C8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062DDE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62DDE" w:rsidRPr="00062DDE" w14:paraId="410DCC43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368BA33E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6024B41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062DDE" w:rsidRPr="00062DDE" w14:paraId="5C0E704A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49620367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02950D2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062DDE" w:rsidRPr="00062DDE" w14:paraId="3BA92491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30F6A538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12D2320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>12</w:t>
                      </w:r>
                    </w:p>
                  </w:tc>
                </w:tr>
                <w:tr w:rsidR="00062DDE" w:rsidRPr="00062DDE" w14:paraId="002416E1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62ECB361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DAA7A57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8</w:t>
                      </w:r>
                    </w:p>
                  </w:tc>
                </w:tr>
                <w:tr w:rsidR="00062DDE" w:rsidRPr="00062DDE" w14:paraId="43F99278" w14:textId="77777777" w:rsidTr="00F31532">
                  <w:tc>
                    <w:tcPr>
                      <w:tcW w:w="4306" w:type="dxa"/>
                      <w:shd w:val="clear" w:color="auto" w:fill="auto"/>
                    </w:tcPr>
                    <w:p w14:paraId="038E5CDB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062DDE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78CE9FF" w14:textId="77777777" w:rsidR="00062DDE" w:rsidRPr="00062DDE" w:rsidRDefault="00062DDE" w:rsidP="002834FA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062DDE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0</w:t>
                      </w:r>
                    </w:p>
                  </w:tc>
                </w:tr>
              </w:tbl>
              <w:p w14:paraId="5874ED6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18C48ED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7A8A2B3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2B7689A4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7D8B1F8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5D45A522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53DCE596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5C609C55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015A57DA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01E8FA0D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61CD6C82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20C8ADE0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4DC33228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546802D2" w14:textId="77777777" w:rsidR="00062DDE" w:rsidRPr="00062DDE" w:rsidRDefault="00062DDE" w:rsidP="00062DD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35410769" w14:textId="77777777" w:rsidR="00062DDE" w:rsidRPr="00062DDE" w:rsidRDefault="00062DDE" w:rsidP="00062DDE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062DD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C735897" w14:textId="0A2FCECA" w:rsidR="00DA29EB" w:rsidRPr="00062DDE" w:rsidRDefault="00DA29EB" w:rsidP="00DA29EB">
                <w:pPr>
                  <w:spacing w:after="0"/>
                  <w:jc w:val="both"/>
                  <w:rPr>
                    <w:rStyle w:val="Style49"/>
                    <w:lang w:val="pl-PL"/>
                  </w:rPr>
                </w:pPr>
              </w:p>
              <w:p w14:paraId="1951D4F3" w14:textId="77777777" w:rsidR="00DA29EB" w:rsidRPr="00DA29EB" w:rsidRDefault="00DA29EB" w:rsidP="00DA29EB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4CF047C" w14:textId="736331B6" w:rsidR="00715ECA" w:rsidRPr="00715ECA" w:rsidRDefault="00715ECA" w:rsidP="00DA29EB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58B75AA" w14:textId="77777777" w:rsidR="00DA29EB" w:rsidRDefault="002834FA" w:rsidP="00DA29EB">
                <w:pPr>
                  <w:spacing w:after="0"/>
                  <w:jc w:val="both"/>
                  <w:rPr>
                    <w:rStyle w:val="Style45"/>
                  </w:rPr>
                </w:pPr>
              </w:p>
            </w:sdtContent>
          </w:sdt>
          <w:p w14:paraId="02FE1719" w14:textId="5312B743" w:rsidR="005C2F41" w:rsidRPr="00CD3F31" w:rsidRDefault="005C2F41" w:rsidP="00DA29EB">
            <w:pPr>
              <w:spacing w:after="0"/>
              <w:jc w:val="both"/>
            </w:pPr>
          </w:p>
        </w:tc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4A8CAE13" w:rsidR="005C2F41" w:rsidRPr="00CD3F31" w:rsidRDefault="00B95D5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95D50">
                  <w:rPr>
                    <w:rFonts w:ascii="Calibri" w:hAnsi="Calibri"/>
                    <w:sz w:val="22"/>
                    <w:szCs w:val="22"/>
                    <w:lang w:val="hr-HR"/>
                  </w:rPr>
                  <w:t>Kod odrađivanja vježbi u ordinacijama Primarne zdravstvene zaštite i Patronažne zdravstvene zaštite, moguće su izmjene u satnici u dogovoru sa studentima ( uključivanje u tečajeve pripreme za roditeljstvo, vježbanje u trudnoći....). Navedeni programi održavaju se u pravilu u popodnevnim satima radi potreba korisnika. Planovi i rasporedi za navedene programe izrađuju se mjesec dana unaprijed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BA09D" w14:textId="77777777" w:rsidR="008D4528" w:rsidRDefault="00B95D50" w:rsidP="00C753E6">
            <w:pPr>
              <w:pStyle w:val="Opisslike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17.</w:t>
            </w:r>
            <w:r w:rsidRPr="00B95D50">
              <w:rPr>
                <w:rFonts w:ascii="Calibri" w:hAnsi="Calibri"/>
                <w:b w:val="0"/>
              </w:rPr>
              <w:t>06</w:t>
            </w:r>
            <w:r>
              <w:rPr>
                <w:rFonts w:ascii="Calibri" w:hAnsi="Calibri"/>
                <w:b w:val="0"/>
              </w:rPr>
              <w:t>.2024.</w:t>
            </w:r>
          </w:p>
          <w:p w14:paraId="4DF91121" w14:textId="4BCAC8A4" w:rsidR="00B95D50" w:rsidRPr="00B95D50" w:rsidRDefault="00B95D50" w:rsidP="00B95D50">
            <w:pPr>
              <w:rPr>
                <w:lang w:eastAsia="hr-HR"/>
              </w:rPr>
            </w:pPr>
            <w:r>
              <w:rPr>
                <w:lang w:val="en-US" w:eastAsia="hr-HR"/>
              </w:rPr>
              <w:t xml:space="preserve">    </w:t>
            </w:r>
            <w:r w:rsidRPr="00B95D50">
              <w:rPr>
                <w:lang w:eastAsia="hr-HR"/>
              </w:rPr>
              <w:t>ponedjeljak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542DA124" w:rsidR="008D4528" w:rsidRPr="00CD3F31" w:rsidRDefault="00B95D5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</w:t>
            </w:r>
            <w:r w:rsidR="00CB5C32">
              <w:rPr>
                <w:rFonts w:ascii="Calibri" w:hAnsi="Calibri"/>
                <w:bCs/>
                <w:color w:val="auto"/>
                <w:lang w:val="hr-HR"/>
              </w:rPr>
              <w:t>9 h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5148F" w14:textId="3394B653" w:rsidR="00B959D2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MENTORI DZ KARLOVAC </w:t>
            </w:r>
            <w:r w:rsidR="00C0407D">
              <w:rPr>
                <w:b/>
                <w:color w:val="808080" w:themeColor="background1" w:themeShade="80"/>
              </w:rPr>
              <w:t>A.Trpčić, L.Stojković, J.Mikan</w:t>
            </w:r>
            <w:r w:rsidR="00B959D2">
              <w:rPr>
                <w:b/>
                <w:color w:val="808080" w:themeColor="background1" w:themeShade="80"/>
              </w:rPr>
              <w:t xml:space="preserve">, </w:t>
            </w:r>
          </w:p>
          <w:p w14:paraId="5FB3A58A" w14:textId="0FC9552B" w:rsidR="00C0407D" w:rsidRDefault="00C04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M.Spudić Požar,</w:t>
            </w:r>
          </w:p>
          <w:p w14:paraId="4836CE7F" w14:textId="77777777" w:rsidR="00C0407D" w:rsidRDefault="00C04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M.Basar, M.Manjerović Bišćan, K.Vitas, A.Stepić, S.Bućan, N.Okičić, M.Protulipac, T.Pavić, A.Strmota, B.Maćešić </w:t>
            </w:r>
          </w:p>
          <w:p w14:paraId="41F66070" w14:textId="77777777" w:rsidR="00B959D2" w:rsidRDefault="00B959D2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MENTORI DZ DUGA RESA</w:t>
            </w:r>
          </w:p>
          <w:p w14:paraId="75C8D488" w14:textId="21C61451" w:rsidR="00B959D2" w:rsidRPr="00CD3F31" w:rsidRDefault="00B959D2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G.Belobrajdić, M.Gotovac, H.Vinski, V.Kiski, A.Spudić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98F11" w14:textId="77777777" w:rsidR="00C55141" w:rsidRDefault="00CB5C32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Birgitta Maćešić, mag.med.techn. </w:t>
            </w:r>
          </w:p>
          <w:p w14:paraId="348E5F77" w14:textId="39CE3665" w:rsidR="008D4528" w:rsidRPr="00CD3F31" w:rsidRDefault="00CB5C32" w:rsidP="0048170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C55141">
              <w:rPr>
                <w:bCs/>
              </w:rPr>
              <w:t xml:space="preserve">6 sati </w:t>
            </w:r>
            <w:r>
              <w:rPr>
                <w:bCs/>
              </w:rPr>
              <w:t>P</w:t>
            </w:r>
            <w:r w:rsidR="005219F0">
              <w:rPr>
                <w:bCs/>
              </w:rPr>
              <w:t xml:space="preserve"> </w:t>
            </w:r>
            <w:r w:rsidR="00BD67EB">
              <w:rPr>
                <w:bCs/>
              </w:rPr>
              <w:t xml:space="preserve">+ </w:t>
            </w:r>
            <w:r w:rsidR="00C55141">
              <w:rPr>
                <w:bCs/>
              </w:rPr>
              <w:t xml:space="preserve">6 sati </w:t>
            </w:r>
            <w:r w:rsidR="00BD67EB">
              <w:rPr>
                <w:bCs/>
              </w:rPr>
              <w:t>V)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6E677E" w14:textId="77777777" w:rsidR="005C2F41" w:rsidRDefault="00CB5C3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18.06.2024.</w:t>
            </w:r>
          </w:p>
          <w:p w14:paraId="437F7532" w14:textId="23EEC844" w:rsidR="00CB5C32" w:rsidRPr="00CB5C32" w:rsidRDefault="00CB5C32" w:rsidP="00CB5C32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utorak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369C29D7" w:rsidR="005C2F41" w:rsidRPr="00CD3F31" w:rsidRDefault="00CB5C3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14-19 h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35123" w14:textId="11499B92" w:rsidR="005C2F41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7-14 h Dom zdravlja Karlovac i Duga Resa</w:t>
            </w:r>
          </w:p>
          <w:p w14:paraId="19B5FF78" w14:textId="2A3022C9" w:rsidR="005219F0" w:rsidRPr="00CD3F31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1DD2A" w14:textId="77777777" w:rsidR="00C55141" w:rsidRDefault="00CB5C32" w:rsidP="00481703">
            <w:pPr>
              <w:jc w:val="center"/>
              <w:rPr>
                <w:bCs/>
              </w:rPr>
            </w:pPr>
            <w:r w:rsidRPr="00CB5C32">
              <w:rPr>
                <w:bCs/>
              </w:rPr>
              <w:lastRenderedPageBreak/>
              <w:t>Birgitta Maćešić, mag.med.techn.</w:t>
            </w:r>
          </w:p>
          <w:p w14:paraId="44C16EF4" w14:textId="2D75113C" w:rsidR="005C2F41" w:rsidRDefault="00CB5C32" w:rsidP="00481703">
            <w:pPr>
              <w:jc w:val="center"/>
              <w:rPr>
                <w:bCs/>
              </w:rPr>
            </w:pPr>
            <w:r w:rsidRPr="00CB5C32">
              <w:rPr>
                <w:bCs/>
              </w:rPr>
              <w:t xml:space="preserve"> (</w:t>
            </w:r>
            <w:r w:rsidR="00C55141">
              <w:rPr>
                <w:bCs/>
              </w:rPr>
              <w:t xml:space="preserve">6 sati </w:t>
            </w:r>
            <w:r w:rsidRPr="00CB5C32">
              <w:rPr>
                <w:bCs/>
              </w:rPr>
              <w:t>P</w:t>
            </w:r>
            <w:r w:rsidR="005219F0">
              <w:rPr>
                <w:bCs/>
              </w:rPr>
              <w:t xml:space="preserve"> </w:t>
            </w:r>
            <w:r w:rsidR="00BD67EB">
              <w:rPr>
                <w:bCs/>
              </w:rPr>
              <w:t xml:space="preserve">+ </w:t>
            </w:r>
            <w:r w:rsidR="00A95470">
              <w:rPr>
                <w:bCs/>
              </w:rPr>
              <w:t xml:space="preserve">6 sati </w:t>
            </w:r>
            <w:r w:rsidR="00BD67EB">
              <w:rPr>
                <w:bCs/>
              </w:rPr>
              <w:t>V)</w:t>
            </w:r>
          </w:p>
          <w:p w14:paraId="76166AB8" w14:textId="47B39B9B" w:rsidR="001B5E59" w:rsidRPr="00CD3F31" w:rsidRDefault="001B5E59" w:rsidP="0048170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Mentori (</w:t>
            </w:r>
            <w:r w:rsidR="00A95470">
              <w:rPr>
                <w:bCs/>
              </w:rPr>
              <w:t xml:space="preserve">svi po 7 sati </w:t>
            </w:r>
            <w:r>
              <w:rPr>
                <w:bCs/>
              </w:rPr>
              <w:t>V</w:t>
            </w:r>
            <w:r w:rsidR="00A95470">
              <w:rPr>
                <w:bCs/>
              </w:rPr>
              <w:t>)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0E4EC" w14:textId="77777777" w:rsidR="008D4528" w:rsidRDefault="00CB5C3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19.06.2024.</w:t>
            </w:r>
          </w:p>
          <w:p w14:paraId="55DE5D1C" w14:textId="74059525" w:rsidR="00CB5C32" w:rsidRPr="00CB5C32" w:rsidRDefault="00CB5C32" w:rsidP="00CB5C32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srijeda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C7CE86" w:rsidR="008D4528" w:rsidRPr="00CD3F31" w:rsidRDefault="00CB5C3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14-19 h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87A5014" w:rsidR="008D4528" w:rsidRPr="00CD3F31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  <w:r w:rsidRPr="005219F0">
              <w:rPr>
                <w:b/>
                <w:color w:val="808080" w:themeColor="background1" w:themeShade="80"/>
              </w:rPr>
              <w:t>7-14 h Dom zdravlja Karlovac i Duga Resa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8D214" w14:textId="77777777" w:rsidR="00437A18" w:rsidRDefault="00CB5C32" w:rsidP="00481703">
            <w:pPr>
              <w:jc w:val="center"/>
              <w:rPr>
                <w:bCs/>
              </w:rPr>
            </w:pPr>
            <w:r w:rsidRPr="00CB5C32">
              <w:rPr>
                <w:bCs/>
              </w:rPr>
              <w:t>Birgitta Maćešić, mag.med.techn.</w:t>
            </w:r>
            <w:r w:rsidR="00437A18" w:rsidRPr="00437A18">
              <w:rPr>
                <w:bCs/>
              </w:rPr>
              <w:t xml:space="preserve"> </w:t>
            </w:r>
          </w:p>
          <w:p w14:paraId="4B114431" w14:textId="1EDB780A" w:rsidR="008D4528" w:rsidRDefault="00437A18" w:rsidP="00481703">
            <w:pPr>
              <w:jc w:val="center"/>
              <w:rPr>
                <w:bCs/>
              </w:rPr>
            </w:pPr>
            <w:r w:rsidRPr="00437A18">
              <w:rPr>
                <w:bCs/>
              </w:rPr>
              <w:t>(6 sati P + 6 sati V)</w:t>
            </w:r>
          </w:p>
          <w:p w14:paraId="06557631" w14:textId="583B6430" w:rsidR="001B5E59" w:rsidRPr="00CD3F31" w:rsidRDefault="001B5E59" w:rsidP="00481703">
            <w:pPr>
              <w:jc w:val="center"/>
              <w:rPr>
                <w:bCs/>
              </w:rPr>
            </w:pPr>
            <w:r>
              <w:rPr>
                <w:bCs/>
              </w:rPr>
              <w:t>Mentori (</w:t>
            </w:r>
            <w:r w:rsidR="00437A18">
              <w:rPr>
                <w:bCs/>
              </w:rPr>
              <w:t xml:space="preserve">svi po 7 sati </w:t>
            </w:r>
            <w:r>
              <w:rPr>
                <w:bCs/>
              </w:rPr>
              <w:t>V)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A0DA2" w14:textId="77777777" w:rsidR="008D4528" w:rsidRDefault="00CB5C3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20.06.2024.</w:t>
            </w:r>
          </w:p>
          <w:p w14:paraId="08108542" w14:textId="3DDCD751" w:rsidR="00CB5C32" w:rsidRPr="00CB5C32" w:rsidRDefault="00CB5C32" w:rsidP="00CB5C32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četvrtak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50A812" w:rsidR="008D4528" w:rsidRPr="00CD3F31" w:rsidRDefault="00CB5C3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14-19 h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6B150446" w:rsidR="008D4528" w:rsidRPr="00CD3F31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  <w:r w:rsidRPr="005219F0">
              <w:rPr>
                <w:b/>
                <w:color w:val="808080" w:themeColor="background1" w:themeShade="80"/>
              </w:rPr>
              <w:t>7-14 h Dom zdravlja Karlovac i Duga Resa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3C998" w14:textId="77777777" w:rsidR="00437A18" w:rsidRDefault="00CB5C32" w:rsidP="00481703">
            <w:pPr>
              <w:jc w:val="center"/>
              <w:rPr>
                <w:bCs/>
              </w:rPr>
            </w:pPr>
            <w:r w:rsidRPr="00CB5C32">
              <w:rPr>
                <w:bCs/>
              </w:rPr>
              <w:t xml:space="preserve">Birgitta Maćešić, mag.med.techn. </w:t>
            </w:r>
          </w:p>
          <w:p w14:paraId="5363F118" w14:textId="1DC7C881" w:rsidR="008D4528" w:rsidRDefault="00437A18" w:rsidP="00481703">
            <w:pPr>
              <w:jc w:val="center"/>
              <w:rPr>
                <w:bCs/>
              </w:rPr>
            </w:pPr>
            <w:r w:rsidRPr="00437A18">
              <w:rPr>
                <w:bCs/>
              </w:rPr>
              <w:t>(6 sati P + 6 sati V)</w:t>
            </w:r>
          </w:p>
          <w:p w14:paraId="162FEC65" w14:textId="1C739742" w:rsidR="001B5E59" w:rsidRPr="00CD3F31" w:rsidRDefault="001B5E59" w:rsidP="00481703">
            <w:pPr>
              <w:jc w:val="center"/>
              <w:rPr>
                <w:bCs/>
              </w:rPr>
            </w:pPr>
            <w:r>
              <w:rPr>
                <w:bCs/>
              </w:rPr>
              <w:t>Mentori (</w:t>
            </w:r>
            <w:r w:rsidR="00D34181">
              <w:rPr>
                <w:bCs/>
              </w:rPr>
              <w:t xml:space="preserve">svi po 7 sati </w:t>
            </w:r>
            <w:r>
              <w:rPr>
                <w:bCs/>
              </w:rPr>
              <w:t>V)</w:t>
            </w:r>
          </w:p>
        </w:tc>
      </w:tr>
      <w:tr w:rsidR="00CB5C32" w:rsidRPr="00CD3F31" w14:paraId="676954C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30DDB" w14:textId="77777777" w:rsidR="00CB5C32" w:rsidRDefault="00CB5C3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21.06.2024.</w:t>
            </w:r>
          </w:p>
          <w:p w14:paraId="44A83B9D" w14:textId="1F2FB547" w:rsidR="00CB5C32" w:rsidRPr="00CB5C32" w:rsidRDefault="00CB5C32" w:rsidP="00CB5C32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petak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3C384" w14:textId="4C6C7B71" w:rsidR="00CB5C32" w:rsidRPr="00CD3F31" w:rsidRDefault="00CB5C3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14-19 h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04B62" w14:textId="77777777" w:rsidR="00CB5C32" w:rsidRPr="00CD3F31" w:rsidRDefault="00CB5C3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8E3C9" w14:textId="56F8D360" w:rsidR="00CB5C32" w:rsidRPr="00CD3F31" w:rsidRDefault="005219F0" w:rsidP="00481703">
            <w:pPr>
              <w:jc w:val="center"/>
              <w:rPr>
                <w:b/>
                <w:color w:val="808080" w:themeColor="background1" w:themeShade="80"/>
              </w:rPr>
            </w:pPr>
            <w:r w:rsidRPr="005219F0">
              <w:rPr>
                <w:b/>
                <w:color w:val="808080" w:themeColor="background1" w:themeShade="80"/>
              </w:rPr>
              <w:t>7-14 h Dom zdravlja Karlovac i Duga Resa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2B0D5" w14:textId="77777777" w:rsidR="00437A18" w:rsidRDefault="00CB5C32" w:rsidP="00481703">
            <w:pPr>
              <w:jc w:val="center"/>
              <w:rPr>
                <w:bCs/>
              </w:rPr>
            </w:pPr>
            <w:r w:rsidRPr="00CB5C32">
              <w:rPr>
                <w:bCs/>
              </w:rPr>
              <w:t xml:space="preserve">Birgitta Maćešić, mag.med.techn. </w:t>
            </w:r>
            <w:r w:rsidR="00437A18">
              <w:rPr>
                <w:bCs/>
              </w:rPr>
              <w:t xml:space="preserve"> </w:t>
            </w:r>
          </w:p>
          <w:p w14:paraId="2059E4DF" w14:textId="459E2ACD" w:rsidR="00437A18" w:rsidRDefault="00437A18" w:rsidP="00481703">
            <w:pPr>
              <w:jc w:val="center"/>
              <w:rPr>
                <w:bCs/>
              </w:rPr>
            </w:pPr>
            <w:r w:rsidRPr="00437A18">
              <w:rPr>
                <w:bCs/>
              </w:rPr>
              <w:t>(6 sati P + 6 sati V)</w:t>
            </w:r>
          </w:p>
          <w:p w14:paraId="1F179985" w14:textId="49E7330C" w:rsidR="001B5E59" w:rsidRPr="00CD3F31" w:rsidRDefault="001B5E59" w:rsidP="00481703">
            <w:pPr>
              <w:jc w:val="center"/>
              <w:rPr>
                <w:bCs/>
              </w:rPr>
            </w:pPr>
            <w:r>
              <w:rPr>
                <w:bCs/>
              </w:rPr>
              <w:t>Mentori (</w:t>
            </w:r>
            <w:r w:rsidR="00D34181">
              <w:rPr>
                <w:bCs/>
              </w:rPr>
              <w:t xml:space="preserve">svi po 7 sati </w:t>
            </w:r>
            <w:r>
              <w:rPr>
                <w:bCs/>
              </w:rPr>
              <w:t>V)</w:t>
            </w:r>
          </w:p>
        </w:tc>
      </w:tr>
    </w:tbl>
    <w:p w14:paraId="4EC56263" w14:textId="0002B907" w:rsidR="00BD6B4F" w:rsidRPr="00CD3F31" w:rsidRDefault="00BD6B4F">
      <w:pPr>
        <w:spacing w:after="200" w:line="276" w:lineRule="auto"/>
        <w:rPr>
          <w:b/>
        </w:rPr>
      </w:pP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00126A92" w:rsidR="005C2F41" w:rsidRPr="00CD3F31" w:rsidRDefault="00BD67EB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2A078EC9" w:rsidR="005C2F41" w:rsidRPr="00CD3F31" w:rsidRDefault="00BD67EB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kolegij i povijesni osvrt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4F3C7408" w:rsidR="005C2F41" w:rsidRPr="00CD3F31" w:rsidRDefault="00BD67EB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4C7D01B5" w:rsidR="005C2F41" w:rsidRPr="00CD3F31" w:rsidRDefault="00BD67EB" w:rsidP="00AA6176">
            <w:pPr>
              <w:spacing w:after="0"/>
              <w:jc w:val="center"/>
            </w:pPr>
            <w:r>
              <w:t>VUK-a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F36EEBD" w:rsidR="00A05341" w:rsidRPr="00CD3F31" w:rsidRDefault="00BD67EB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19F72A56" w:rsidR="00A05341" w:rsidRPr="00CD3F31" w:rsidRDefault="00BD67E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Smjernice SZO i međunarodni dokumenti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DB63AEC" w:rsidR="00A05341" w:rsidRPr="00CD3F31" w:rsidRDefault="001B5E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8B8E714" w:rsidR="00A05341" w:rsidRPr="00CD3F31" w:rsidRDefault="001B5E59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6BA3E09A" w:rsidR="00A05341" w:rsidRPr="00CD3F31" w:rsidRDefault="001B5E5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zdravstvena zaštita u suvremenom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08EC6A1C" w:rsidR="00A05341" w:rsidRPr="00CD3F31" w:rsidRDefault="001B5E59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16BD3F3C" w:rsidR="00A05341" w:rsidRPr="00CD3F31" w:rsidRDefault="001B5E59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4FC60EC" w:rsidR="00A05341" w:rsidRPr="00CD3F31" w:rsidRDefault="001B5E5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Procjena zajednice, prava korisnika i uloge medicinskih sestara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111F2836" w:rsidR="00A05341" w:rsidRPr="00CD3F31" w:rsidRDefault="001B5E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26549E4" w:rsidR="00A05341" w:rsidRPr="00CD3F31" w:rsidRDefault="001B5E59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6EDC3F1E" w:rsidR="00A05341" w:rsidRPr="00CD3F31" w:rsidRDefault="001B5E5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Medicinska dokumentacija, standardi i normativi rada u PZZ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126E4FE5" w:rsidR="00A05341" w:rsidRPr="00CD3F31" w:rsidRDefault="001B5E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1B5E59" w:rsidRPr="00CD3F31" w14:paraId="433EAAD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5CD0" w14:textId="1EC95B73" w:rsidR="001B5E59" w:rsidRDefault="001B5E59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F5741" w14:textId="28047169" w:rsidR="001B5E59" w:rsidRDefault="001B5E5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Značaj komunikacijskih vještina u svakodnevnom radu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1B39" w14:textId="3C0C7B1D" w:rsidR="001B5E59" w:rsidRDefault="001B5E5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845E8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5549113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CAC46" w14:textId="4A144E6B" w:rsidR="001B5E59" w:rsidRDefault="001B5E59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9D598" w14:textId="1DC2D797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žena u reproduktivnoj dobi i klimakteriju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3EBBB" w14:textId="56D5898E" w:rsidR="001B5E59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731A9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7162F6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BB192" w14:textId="77777777" w:rsidR="001B5E59" w:rsidRDefault="001B5E59" w:rsidP="00A05341">
            <w:pPr>
              <w:spacing w:after="0"/>
              <w:jc w:val="center"/>
            </w:pPr>
            <w:r>
              <w:t>P8</w:t>
            </w:r>
          </w:p>
          <w:p w14:paraId="1BF197B9" w14:textId="392F59FB" w:rsidR="001B5E59" w:rsidRDefault="001B5E59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65818" w14:textId="67DEAEC0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trudnice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E59EC" w14:textId="64E2F37C" w:rsidR="001B5E59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C9E56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59D0124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DFCBB" w14:textId="27753045" w:rsidR="001B5E59" w:rsidRDefault="001B5E59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59E0E" w14:textId="2A9D3E47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babinjače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D25F9" w14:textId="6D6AFE4F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6A5B6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48F4C75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7551E" w14:textId="47F62A3E" w:rsidR="001B5E59" w:rsidRDefault="001B5E59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94EDE" w14:textId="3E586332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novorođenčeta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374F1" w14:textId="5FE24017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F04F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030EFE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3120E" w14:textId="186DBC8F" w:rsidR="001B5E59" w:rsidRDefault="001B5E59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84879" w14:textId="379B5D6C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Praćenje rasta i razvoja djece i rano otkrivanje poremećaja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13C4E" w14:textId="1265A91C" w:rsidR="003756AB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3277F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58660E3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4C0BE" w14:textId="25FAFA1C" w:rsidR="001B5E59" w:rsidRDefault="001B5E59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32F09" w14:textId="4DFACE17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dojenčeta, malog i školskog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04954" w14:textId="29C138E6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A0C49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47B14C0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97963" w14:textId="321D5B54" w:rsidR="001B5E59" w:rsidRDefault="001B5E59" w:rsidP="00A05341">
            <w:pPr>
              <w:spacing w:after="0"/>
              <w:jc w:val="center"/>
            </w:pPr>
            <w:r>
              <w:lastRenderedPageBreak/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27E84" w14:textId="4BE5F025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kroničnih bolesnika i invalida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6698" w14:textId="4F3AA8D6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8AA7C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6E9D7EF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1AAEC" w14:textId="28681EC6" w:rsidR="001B5E59" w:rsidRDefault="001B5E59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7056B" w14:textId="5BBD4F4B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sestrinska skrb mentalno oboljelih i djece sa poremećajima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779A4" w14:textId="0897CF7C" w:rsidR="001B5E59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26304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5D3CDE5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E261B" w14:textId="2353EAB6" w:rsidR="001B5E59" w:rsidRDefault="001B5E59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8905B" w14:textId="28CC900F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Patronažna zdravstvena zaštita starijih osoba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6D5E3" w14:textId="4ABF68D7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855B6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5AEB928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FA632" w14:textId="1EBCB9B4" w:rsidR="001B5E59" w:rsidRDefault="001B5E59" w:rsidP="00A05341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77CF1" w14:textId="28809C92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Hitna stanja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10CE9" w14:textId="690359B0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8F493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152C2D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9A01" w14:textId="686C3768" w:rsidR="001B5E59" w:rsidRDefault="001B5E59" w:rsidP="00A05341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3D713" w14:textId="6517A2C4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Edukacija korisnika za samozbrinjavanje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EF561" w14:textId="56CC1C08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85F49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4DD7B2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BF417" w14:textId="445D1D38" w:rsidR="001B5E59" w:rsidRDefault="001B5E59" w:rsidP="00A05341">
            <w:pPr>
              <w:spacing w:after="0"/>
              <w:jc w:val="center"/>
            </w:pPr>
            <w: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FF285" w14:textId="1D2A7C14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Nacionalni preventivni programi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79BD5" w14:textId="01E6DEAA" w:rsidR="001B5E59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1E0BD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00521CF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A475" w14:textId="01909ED0" w:rsidR="001B5E59" w:rsidRDefault="001B5E59" w:rsidP="00A05341">
            <w:pPr>
              <w:spacing w:after="0"/>
              <w:jc w:val="center"/>
            </w:pPr>
            <w: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F10DF" w14:textId="0D791E5F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Suradnja patronažne sestre s timom obiteljske medicine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6F1EF" w14:textId="7A8ED53C" w:rsidR="001B5E59" w:rsidRDefault="003756A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C3D22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1B5E59" w:rsidRPr="00CD3F31" w14:paraId="00A1E88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9DD95" w14:textId="0E54997B" w:rsidR="001B5E59" w:rsidRDefault="001B5E59" w:rsidP="00A05341">
            <w:pPr>
              <w:spacing w:after="0"/>
              <w:jc w:val="center"/>
            </w:pPr>
            <w: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648BD" w14:textId="143BE3DD" w:rsidR="001B5E59" w:rsidRDefault="003756AB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Adherencija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14990" w14:textId="58A15400" w:rsidR="001B5E59" w:rsidRDefault="003756A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E570" w14:textId="77777777" w:rsidR="001B5E59" w:rsidRPr="00CD3F31" w:rsidRDefault="001B5E59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4EDB094" w:rsidR="000B06AE" w:rsidRPr="00CD3F31" w:rsidRDefault="003756AB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2E292A75" w:rsidR="00A05341" w:rsidRPr="00CD3F31" w:rsidRDefault="003756AB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5D214738" w:rsidR="00A05341" w:rsidRPr="00CD3F31" w:rsidRDefault="003756AB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Patronažna zdravstvena zaštita, grupni i individualni rad sa ciljanim skupinama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15AC6C37" w:rsidR="00A05341" w:rsidRPr="00CD3F31" w:rsidRDefault="003756AB" w:rsidP="00A05341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11EB0003" w:rsidR="00A05341" w:rsidRPr="00CD3F31" w:rsidRDefault="004E081F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Dom zdravlja Karlovac i Duga Resa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26C81B7" w:rsidR="00A05341" w:rsidRPr="00CD3F31" w:rsidRDefault="004E081F" w:rsidP="00A05341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83B3FE4" w:rsidR="00A05341" w:rsidRPr="00CD3F31" w:rsidRDefault="004E081F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Sestrinske vještine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1E3E75D0" w:rsidR="00A05341" w:rsidRPr="00CD3F31" w:rsidRDefault="004E081F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583A897F" w:rsidR="00A05341" w:rsidRPr="00CD3F31" w:rsidRDefault="004E081F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VUK-a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66FC82D5" w:rsidR="000B06AE" w:rsidRPr="00CD3F31" w:rsidRDefault="004E081F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622FD693" w:rsidR="005C2F41" w:rsidRPr="00CD3F31" w:rsidRDefault="004E081F" w:rsidP="0001711D">
            <w:pPr>
              <w:spacing w:after="0"/>
            </w:pPr>
            <w:r>
              <w:t>05.07.2024.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5CD4A797" w:rsidR="004E081F" w:rsidRPr="00CD3F31" w:rsidRDefault="004E081F" w:rsidP="00BF53C9">
            <w:pPr>
              <w:spacing w:after="0"/>
            </w:pPr>
            <w:r>
              <w:t>02.09.2024.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DD23310" w:rsidR="005C2F41" w:rsidRPr="00CD3F31" w:rsidRDefault="004E081F" w:rsidP="00BF53C9">
            <w:pPr>
              <w:spacing w:after="0"/>
            </w:pPr>
            <w:r>
              <w:t>16.09.2024.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1A0D" w14:textId="77777777" w:rsidR="00BA35A4" w:rsidRDefault="00BA35A4">
      <w:pPr>
        <w:spacing w:after="0" w:line="240" w:lineRule="auto"/>
      </w:pPr>
      <w:r>
        <w:separator/>
      </w:r>
    </w:p>
  </w:endnote>
  <w:endnote w:type="continuationSeparator" w:id="0">
    <w:p w14:paraId="4A96CC0D" w14:textId="77777777" w:rsidR="00BA35A4" w:rsidRDefault="00BA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4A02" w14:textId="77777777" w:rsidR="00BA35A4" w:rsidRDefault="00BA35A4">
      <w:pPr>
        <w:spacing w:after="0" w:line="240" w:lineRule="auto"/>
      </w:pPr>
      <w:r>
        <w:separator/>
      </w:r>
    </w:p>
  </w:footnote>
  <w:footnote w:type="continuationSeparator" w:id="0">
    <w:p w14:paraId="30E067D3" w14:textId="77777777" w:rsidR="00BA35A4" w:rsidRDefault="00BA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BEC"/>
    <w:multiLevelType w:val="hybridMultilevel"/>
    <w:tmpl w:val="956A7170"/>
    <w:lvl w:ilvl="0" w:tplc="0A6E6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ADB"/>
    <w:multiLevelType w:val="hybridMultilevel"/>
    <w:tmpl w:val="6E78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2DDE"/>
    <w:rsid w:val="00066337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4845"/>
    <w:rsid w:val="001677AD"/>
    <w:rsid w:val="00184FD3"/>
    <w:rsid w:val="001923ED"/>
    <w:rsid w:val="00196FF0"/>
    <w:rsid w:val="001A3CD4"/>
    <w:rsid w:val="001B5E59"/>
    <w:rsid w:val="00230D7A"/>
    <w:rsid w:val="002710E2"/>
    <w:rsid w:val="002834FA"/>
    <w:rsid w:val="002A0B16"/>
    <w:rsid w:val="002B41D6"/>
    <w:rsid w:val="002D0E6F"/>
    <w:rsid w:val="002D4106"/>
    <w:rsid w:val="002F30E3"/>
    <w:rsid w:val="00313E94"/>
    <w:rsid w:val="003314C1"/>
    <w:rsid w:val="003756AB"/>
    <w:rsid w:val="0039207A"/>
    <w:rsid w:val="003C0F36"/>
    <w:rsid w:val="004306E3"/>
    <w:rsid w:val="00437A18"/>
    <w:rsid w:val="004450B5"/>
    <w:rsid w:val="00445C84"/>
    <w:rsid w:val="004576C3"/>
    <w:rsid w:val="00481703"/>
    <w:rsid w:val="00484CD6"/>
    <w:rsid w:val="0049207E"/>
    <w:rsid w:val="004B4CF1"/>
    <w:rsid w:val="004D4B18"/>
    <w:rsid w:val="004E081F"/>
    <w:rsid w:val="004E30A6"/>
    <w:rsid w:val="004F254E"/>
    <w:rsid w:val="004F4FCC"/>
    <w:rsid w:val="005219F0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15ECA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1605D"/>
    <w:rsid w:val="00965280"/>
    <w:rsid w:val="00973FFD"/>
    <w:rsid w:val="00983892"/>
    <w:rsid w:val="00984697"/>
    <w:rsid w:val="00A014EC"/>
    <w:rsid w:val="00A05341"/>
    <w:rsid w:val="00A12305"/>
    <w:rsid w:val="00A27C68"/>
    <w:rsid w:val="00A46299"/>
    <w:rsid w:val="00A51331"/>
    <w:rsid w:val="00A5761B"/>
    <w:rsid w:val="00A95470"/>
    <w:rsid w:val="00AA6176"/>
    <w:rsid w:val="00AB551E"/>
    <w:rsid w:val="00AC10F1"/>
    <w:rsid w:val="00AC7D5C"/>
    <w:rsid w:val="00AF78AA"/>
    <w:rsid w:val="00B01647"/>
    <w:rsid w:val="00B12C1C"/>
    <w:rsid w:val="00B67921"/>
    <w:rsid w:val="00B75AC9"/>
    <w:rsid w:val="00B90482"/>
    <w:rsid w:val="00B959D2"/>
    <w:rsid w:val="00B95D50"/>
    <w:rsid w:val="00BA3078"/>
    <w:rsid w:val="00BA35A4"/>
    <w:rsid w:val="00BB7BAC"/>
    <w:rsid w:val="00BD67EB"/>
    <w:rsid w:val="00BD6B4F"/>
    <w:rsid w:val="00BF53C9"/>
    <w:rsid w:val="00C0407D"/>
    <w:rsid w:val="00C24941"/>
    <w:rsid w:val="00C30FA3"/>
    <w:rsid w:val="00C446B5"/>
    <w:rsid w:val="00C55141"/>
    <w:rsid w:val="00C753E6"/>
    <w:rsid w:val="00C92590"/>
    <w:rsid w:val="00CB4F63"/>
    <w:rsid w:val="00CB5C32"/>
    <w:rsid w:val="00CC56AC"/>
    <w:rsid w:val="00CD3E68"/>
    <w:rsid w:val="00CD3F31"/>
    <w:rsid w:val="00CF2F27"/>
    <w:rsid w:val="00D34181"/>
    <w:rsid w:val="00D451F5"/>
    <w:rsid w:val="00D70B0A"/>
    <w:rsid w:val="00D7612B"/>
    <w:rsid w:val="00D86165"/>
    <w:rsid w:val="00DA29EB"/>
    <w:rsid w:val="00DD539F"/>
    <w:rsid w:val="00E221EC"/>
    <w:rsid w:val="00E40068"/>
    <w:rsid w:val="00E60424"/>
    <w:rsid w:val="00E92F6C"/>
    <w:rsid w:val="00E93419"/>
    <w:rsid w:val="00EB0DB0"/>
    <w:rsid w:val="00EB67E1"/>
    <w:rsid w:val="00EB6A19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10E44"/>
    <w:rsid w:val="00145628"/>
    <w:rsid w:val="00146B8C"/>
    <w:rsid w:val="00147D2F"/>
    <w:rsid w:val="001B1A93"/>
    <w:rsid w:val="001E3CD4"/>
    <w:rsid w:val="00243FD9"/>
    <w:rsid w:val="00264A43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45BC0"/>
    <w:rsid w:val="00A53BC3"/>
    <w:rsid w:val="00A737D0"/>
    <w:rsid w:val="00B13965"/>
    <w:rsid w:val="00B377AA"/>
    <w:rsid w:val="00B50C5E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50C5E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9</cp:revision>
  <dcterms:created xsi:type="dcterms:W3CDTF">2023-09-19T21:37:00Z</dcterms:created>
  <dcterms:modified xsi:type="dcterms:W3CDTF">2023-10-02T09:01:00Z</dcterms:modified>
</cp:coreProperties>
</file>