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6B00" w14:textId="4B8750E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676E1">
            <w:rPr>
              <w:rStyle w:val="Style28"/>
            </w:rPr>
            <w:t>8</w:t>
          </w:r>
          <w:r w:rsidR="00A5471C">
            <w:rPr>
              <w:rStyle w:val="Style28"/>
            </w:rPr>
            <w:t xml:space="preserve">. </w:t>
          </w:r>
          <w:r w:rsidR="00D676E1">
            <w:rPr>
              <w:rStyle w:val="Style28"/>
            </w:rPr>
            <w:t>siječnj</w:t>
          </w:r>
          <w:r w:rsidR="00A5471C">
            <w:rPr>
              <w:rStyle w:val="Style28"/>
            </w:rPr>
            <w:t>a 202</w:t>
          </w:r>
          <w:r w:rsidR="00D676E1">
            <w:rPr>
              <w:rStyle w:val="Style28"/>
            </w:rPr>
            <w:t>4</w:t>
          </w:r>
          <w:r w:rsidR="00A5471C">
            <w:rPr>
              <w:rStyle w:val="Style28"/>
            </w:rPr>
            <w:t>.</w:t>
          </w:r>
        </w:sdtContent>
      </w:sdt>
    </w:p>
    <w:p w14:paraId="6ED4AAE6" w14:textId="77777777" w:rsidR="005C2F41" w:rsidRPr="00CD3F31" w:rsidRDefault="005C2F41" w:rsidP="005C2F41">
      <w:pPr>
        <w:rPr>
          <w:rFonts w:cs="Arial"/>
        </w:rPr>
      </w:pPr>
    </w:p>
    <w:p w14:paraId="6FAD39D4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D7E60" w:rsidRPr="00DD7E60">
            <w:rPr>
              <w:rStyle w:val="Style29"/>
            </w:rPr>
            <w:t>DIJETETIČKE METODE I PRAVILNA PREHRANA</w:t>
          </w:r>
        </w:sdtContent>
      </w:sdt>
    </w:p>
    <w:p w14:paraId="6390790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7F8A29" w14:textId="26F0467D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676E1">
            <w:rPr>
              <w:rStyle w:val="Style52"/>
            </w:rPr>
            <w:t>P</w:t>
          </w:r>
          <w:r w:rsidR="00DD7E60" w:rsidRPr="00DD7E60">
            <w:rPr>
              <w:rStyle w:val="Style52"/>
            </w:rPr>
            <w:t>rof.dr.sc. Gordana Čanadi Jurešić, dipl.ing.</w:t>
          </w:r>
        </w:sdtContent>
      </w:sdt>
    </w:p>
    <w:p w14:paraId="0FE41C77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D24C55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D7E60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46B378B7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D7E60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6E2AE3B6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7E6EB825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789B6D88" w14:textId="77777777" w:rsidR="00BF53C9" w:rsidRPr="00CD3F31" w:rsidRDefault="00455656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DD7E60">
            <w:rPr>
              <w:rStyle w:val="Style24"/>
            </w:rPr>
            <w:t>Sestrinstvo redovni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7DC5F19D" w14:textId="0F6D6AB8" w:rsidR="00BF53C9" w:rsidRPr="00CD3F31" w:rsidRDefault="00A5471C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menadžment u sestrinstvu</w:t>
          </w:r>
        </w:p>
      </w:sdtContent>
    </w:sdt>
    <w:p w14:paraId="2DD313F0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15B0BA6D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D7E60">
            <w:rPr>
              <w:rStyle w:val="Style9"/>
            </w:rPr>
            <w:t>1</w:t>
          </w:r>
        </w:sdtContent>
      </w:sdt>
    </w:p>
    <w:p w14:paraId="37ECB214" w14:textId="57077CF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E63AC9">
            <w:rPr>
              <w:rStyle w:val="Style39"/>
            </w:rPr>
            <w:t>202</w:t>
          </w:r>
          <w:r w:rsidR="00D676E1">
            <w:rPr>
              <w:rStyle w:val="Style39"/>
            </w:rPr>
            <w:t>3</w:t>
          </w:r>
          <w:r w:rsidR="00E63AC9">
            <w:rPr>
              <w:rStyle w:val="Style39"/>
            </w:rPr>
            <w:t>./202</w:t>
          </w:r>
          <w:r w:rsidR="00D676E1">
            <w:rPr>
              <w:rStyle w:val="Style39"/>
            </w:rPr>
            <w:t>4</w:t>
          </w:r>
          <w:r w:rsidR="00DD7E60">
            <w:rPr>
              <w:rStyle w:val="Style39"/>
            </w:rPr>
            <w:t>.</w:t>
          </w:r>
        </w:sdtContent>
      </w:sdt>
    </w:p>
    <w:p w14:paraId="0E7871E0" w14:textId="77777777" w:rsidR="00C92590" w:rsidRPr="00CD3F31" w:rsidRDefault="00C92590" w:rsidP="00C92590">
      <w:pPr>
        <w:spacing w:after="0"/>
        <w:rPr>
          <w:rFonts w:cs="Arial"/>
        </w:rPr>
      </w:pPr>
    </w:p>
    <w:p w14:paraId="3DB5523A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0204938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1A5D47E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62F0D6D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5B605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Nastavno opterećenje  (P+V+S): 15+0+10</w:t>
                </w:r>
              </w:p>
              <w:p w14:paraId="2EB4CC43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Ciljevi predmeta:</w:t>
                </w:r>
              </w:p>
              <w:p w14:paraId="690CF649" w14:textId="77777777" w:rsidR="00DD7E60" w:rsidRPr="00DD7E60" w:rsidRDefault="00DD7E60" w:rsidP="00DD7E60">
                <w:pPr>
                  <w:pStyle w:val="Default"/>
                  <w:rPr>
                    <w:rStyle w:val="Style54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Upoznati studente s različitim dijetetičkim metodama</w:t>
                </w:r>
                <w:r w:rsidR="00793BEA">
                  <w:rPr>
                    <w:rStyle w:val="Style54"/>
                    <w:lang w:val="hr-HR"/>
                  </w:rPr>
                  <w:t xml:space="preserve"> (24 satno prisjećanje, dnevnik prehrane, FFQ) i objasniti iste</w:t>
                </w:r>
                <w:r w:rsidRPr="00DD7E60">
                  <w:rPr>
                    <w:rStyle w:val="Style54"/>
                    <w:lang w:val="hr-HR"/>
                  </w:rPr>
                  <w:t>. Objasniti uravnoteženu prehranu i okarakterizirati taj pojam ponajviše s nutritivnog gledišta. Upoznati studente s izvorima nutrijenata po skupinama namirnica - žitarice; mlijeko i mliječni proizvodi; meso, riba i jaja, voće; povrće.....</w:t>
                </w:r>
              </w:p>
              <w:p w14:paraId="31514774" w14:textId="77777777" w:rsidR="005C2F41" w:rsidRPr="00793BEA" w:rsidRDefault="00DD7E60" w:rsidP="00DD7E60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DD7E60">
                  <w:rPr>
                    <w:rStyle w:val="Style54"/>
                    <w:lang w:val="hr-HR"/>
                  </w:rPr>
                  <w:t>Uvjeti za upis predmeta:</w:t>
                </w:r>
                <w:r w:rsidR="00793BEA">
                  <w:rPr>
                    <w:rStyle w:val="Style54"/>
                    <w:lang w:val="hr-HR"/>
                  </w:rPr>
                  <w:t xml:space="preserve"> </w:t>
                </w:r>
                <w:r w:rsidRPr="00DD7E60">
                  <w:rPr>
                    <w:rStyle w:val="Style54"/>
                    <w:lang w:val="hr-HR"/>
                  </w:rPr>
                  <w:t>nema</w:t>
                </w:r>
              </w:p>
            </w:tc>
          </w:sdtContent>
        </w:sdt>
      </w:tr>
    </w:tbl>
    <w:p w14:paraId="2622D1B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0D4E98C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6B74C6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1067F1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Nutrition in the prevention  and treatment of disease, 3rd Ed, 2013, Coulston A.M.,Boushey C.J. and Ferruzzi M.G. Editors,  Elsevier Academic Press.</w:t>
                </w:r>
              </w:p>
              <w:p w14:paraId="47705859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2. British Nutrition Foundation, www.nutrition.org.uk</w:t>
                </w:r>
              </w:p>
              <w:p w14:paraId="3BFA3955" w14:textId="77777777" w:rsidR="00DD7E60" w:rsidRPr="00DD7E60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>3. Izabrani pregledni znanstveni radovi</w:t>
                </w:r>
              </w:p>
              <w:p w14:paraId="0976340B" w14:textId="77777777" w:rsidR="005C2F41" w:rsidRPr="00CD3F31" w:rsidRDefault="00DD7E60" w:rsidP="00DD7E6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D7E6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Izabrani stručni radovi </w:t>
                </w:r>
              </w:p>
            </w:tc>
          </w:sdtContent>
        </w:sdt>
      </w:tr>
    </w:tbl>
    <w:p w14:paraId="10FA22E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719761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05097E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6D54F50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EE0BC6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EA8B7CC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99FFB08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96E274A" w14:textId="77777777" w:rsidR="00793BEA" w:rsidRDefault="00793BEA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1E6235E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14E78CB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4D16982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20D16FA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P1 Dijetetičke metode</w:t>
                </w:r>
              </w:p>
              <w:p w14:paraId="1B3742E6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dijetetičke metode, okarakterizirati i usporediti vrste dijetetičkih metoda.</w:t>
                </w:r>
              </w:p>
              <w:p w14:paraId="320E2F5F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P2 Kemijski sastav hrane</w:t>
                </w:r>
              </w:p>
              <w:p w14:paraId="653C23BB" w14:textId="77777777" w:rsidR="00DD7E60" w:rsidRDefault="00DD7E60" w:rsidP="00DD7E60">
                <w:pPr>
                  <w:pStyle w:val="Footer"/>
                  <w:outlineLvl w:val="0"/>
                </w:pPr>
                <w:r>
                  <w:t>• Pretražiti dostupne baze podataka s kemijskim sastavom hrane. Interp</w:t>
                </w:r>
                <w:r w:rsidR="00793BEA">
                  <w:t>r</w:t>
                </w:r>
                <w:r>
                  <w:t>etirati parametre.</w:t>
                </w:r>
              </w:p>
              <w:p w14:paraId="4F339D11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P3 Procjena unosa nutrijenata</w:t>
                </w:r>
              </w:p>
              <w:p w14:paraId="0A1D70BE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metode za procjenu unosa nutrijenata</w:t>
                </w:r>
              </w:p>
              <w:p w14:paraId="267ADB27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P4 Planiranje prehrane </w:t>
                </w:r>
              </w:p>
              <w:p w14:paraId="52362E80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principe planiranja prehrane</w:t>
                </w:r>
              </w:p>
              <w:p w14:paraId="03A2BB59" w14:textId="77777777" w:rsidR="00DD7E60" w:rsidRPr="00142622" w:rsidRDefault="00142622" w:rsidP="00DD7E60">
                <w:pPr>
                  <w:pStyle w:val="Footer"/>
                  <w:outlineLvl w:val="0"/>
                  <w:rPr>
                    <w:b/>
                  </w:rPr>
                </w:pPr>
                <w:r>
                  <w:rPr>
                    <w:b/>
                  </w:rPr>
                  <w:t>P5 Uravnotežena prehrana</w:t>
                </w:r>
                <w:r w:rsidR="00DD7E60" w:rsidRPr="00142622">
                  <w:rPr>
                    <w:b/>
                  </w:rPr>
                  <w:t xml:space="preserve"> </w:t>
                </w:r>
              </w:p>
              <w:p w14:paraId="14F9E674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pojam uravnotežena prehrana</w:t>
                </w:r>
              </w:p>
              <w:p w14:paraId="520AAE8E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P6 Prehrambeni standardi</w:t>
                </w:r>
              </w:p>
              <w:p w14:paraId="7ED7632F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prehrambene standarde. Navesti postojeće standarde.</w:t>
                </w:r>
              </w:p>
              <w:p w14:paraId="28050DF8" w14:textId="777777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>P7 Prehrambene smjernice. Piramida pravilne prehrane. Moja piramida. Moj tanjur.</w:t>
                </w:r>
              </w:p>
              <w:p w14:paraId="64F59B5D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piramidu prehrane</w:t>
                </w:r>
              </w:p>
              <w:p w14:paraId="3D56286F" w14:textId="77777777" w:rsidR="00DD7E60" w:rsidRDefault="00DD7E60" w:rsidP="00DD7E60">
                <w:pPr>
                  <w:pStyle w:val="Footer"/>
                  <w:outlineLvl w:val="0"/>
                </w:pPr>
                <w:r>
                  <w:t>• Objasniti moju piramidu prehrane</w:t>
                </w:r>
              </w:p>
              <w:p w14:paraId="2D5A0883" w14:textId="77777777" w:rsidR="00DD7E60" w:rsidRDefault="00DD7E60" w:rsidP="00DD7E60">
                <w:pPr>
                  <w:pStyle w:val="Footer"/>
                  <w:outlineLvl w:val="0"/>
                </w:pPr>
                <w:r>
                  <w:t>• Definirati moj tanjur</w:t>
                </w:r>
              </w:p>
              <w:p w14:paraId="7205496D" w14:textId="77777777" w:rsidR="00DD7E60" w:rsidRDefault="00DD7E60" w:rsidP="00DD7E60">
                <w:pPr>
                  <w:pStyle w:val="Footer"/>
                  <w:outlineLvl w:val="0"/>
                </w:pPr>
                <w:r>
                  <w:t xml:space="preserve">• Razlikovati prehrambene smjernice definirane piramidom </w:t>
                </w:r>
              </w:p>
              <w:p w14:paraId="4FDED182" w14:textId="7F442BFD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P8 Izvori prehrambenih tvari po skupinama namirnica – Namirnice biljnog podrijetla  (žitarice) </w:t>
                </w:r>
              </w:p>
              <w:p w14:paraId="32184C42" w14:textId="77777777" w:rsidR="00DD7E60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  <w:p w14:paraId="69324642" w14:textId="6BB2CF77" w:rsidR="00DD7E60" w:rsidRPr="00142622" w:rsidRDefault="00DD7E60" w:rsidP="00DD7E60">
                <w:pPr>
                  <w:pStyle w:val="Footer"/>
                  <w:outlineLvl w:val="0"/>
                  <w:rPr>
                    <w:b/>
                  </w:rPr>
                </w:pPr>
                <w:r w:rsidRPr="00142622">
                  <w:rPr>
                    <w:b/>
                  </w:rPr>
                  <w:t xml:space="preserve">P9  Izvori prehrambenih tvari po skupinama namirnica – Namirnice </w:t>
                </w:r>
                <w:r w:rsidR="00B12A09">
                  <w:rPr>
                    <w:b/>
                  </w:rPr>
                  <w:t>biljnog</w:t>
                </w:r>
                <w:r w:rsidR="00AA15A1">
                  <w:rPr>
                    <w:b/>
                  </w:rPr>
                  <w:t xml:space="preserve"> (nastavak)</w:t>
                </w:r>
                <w:r w:rsidR="00B12A09">
                  <w:rPr>
                    <w:b/>
                  </w:rPr>
                  <w:t xml:space="preserve"> i </w:t>
                </w:r>
                <w:r w:rsidRPr="00142622">
                  <w:rPr>
                    <w:b/>
                  </w:rPr>
                  <w:t>životinjskog podrijetla  (</w:t>
                </w:r>
                <w:r w:rsidR="00B12A09" w:rsidRPr="00142622">
                  <w:rPr>
                    <w:b/>
                  </w:rPr>
                  <w:t xml:space="preserve">povrće i voće, kava, čaj i kakao </w:t>
                </w:r>
                <w:r w:rsidRPr="00142622">
                  <w:rPr>
                    <w:b/>
                  </w:rPr>
                  <w:t>mlijeko i mliječni proizvodi; meso, riba i jaja, masti; med)</w:t>
                </w:r>
              </w:p>
              <w:p w14:paraId="48BE3A5A" w14:textId="77777777" w:rsidR="005C2F41" w:rsidRPr="00CD3F31" w:rsidRDefault="00DD7E60" w:rsidP="00DD7E60">
                <w:pPr>
                  <w:pStyle w:val="Footer"/>
                  <w:outlineLvl w:val="0"/>
                </w:pPr>
                <w:r>
                  <w:t>• Okarakterizirati svaku skupinu namirnica, usporediti im sastav i nutritivnu vrijednost</w:t>
                </w:r>
              </w:p>
            </w:tc>
          </w:sdtContent>
        </w:sdt>
      </w:tr>
    </w:tbl>
    <w:p w14:paraId="30C97FC3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F4DBD9E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372605" w14:textId="77777777" w:rsid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Dijete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tičke metode- okarakterizirati,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usporediti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i prosuditi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vrste dijetetičkih metoda;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objasniti prim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jenu pojedinih metoda u praksi.</w:t>
                </w:r>
              </w:p>
              <w:p w14:paraId="07BA60EA" w14:textId="77777777" w:rsidR="00DD7E60" w:rsidRPr="00DD7E60" w:rsidRDefault="00DD7E60" w:rsidP="00DD7E60">
                <w:pPr>
                  <w:pStyle w:val="Heading1"/>
                  <w:jc w:val="both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Detaljnije objasniti izvore prehrambenih tvari po skupinama namirnica (žitarice, mlijeko i mliječni proizvodi, ulja i masti, meso, povrće i voće i aditivi....) Okarakterizirati odabranu namirnicu – kemijski sastav, nutritivnu vrijednost, vrste/sorte, 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te 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primjen</w:t>
                </w:r>
                <w:r w:rsidR="006047A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iti</w:t>
                </w:r>
                <w:r w:rsidRPr="00DD7E60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 ko</w:t>
                </w:r>
                <w:r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d planiranja pravilne prehrane.</w:t>
                </w:r>
              </w:p>
              <w:p w14:paraId="1424B558" w14:textId="77777777" w:rsidR="005C2F41" w:rsidRPr="00CD3F31" w:rsidRDefault="00DD7E60" w:rsidP="00DD7E60">
                <w:pPr>
                  <w:spacing w:after="0"/>
                  <w:rPr>
                    <w:sz w:val="24"/>
                    <w:szCs w:val="24"/>
                  </w:rPr>
                </w:pPr>
                <w:r w:rsidRPr="00DD7E60">
                  <w:rPr>
                    <w:rStyle w:val="Style60"/>
                  </w:rPr>
                  <w:t xml:space="preserve">Broj seminara, kao i teme formiraju se ovisno o broju upisanih studenata tijekom pojedine školske godine. </w:t>
                </w:r>
              </w:p>
            </w:tc>
          </w:sdtContent>
        </w:sdt>
      </w:tr>
    </w:tbl>
    <w:p w14:paraId="44704FA2" w14:textId="77777777" w:rsidR="005C2F41" w:rsidRPr="00CD3F31" w:rsidRDefault="005C2F41" w:rsidP="005C2F41"/>
    <w:p w14:paraId="23ABCFA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63C19C0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149C5F6" w14:textId="77777777" w:rsidR="005C2F41" w:rsidRPr="00793BEA" w:rsidRDefault="00DD7E60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93BEA">
                  <w:rPr>
                    <w:rFonts w:asciiTheme="minorHAnsi" w:eastAsia="Times New Roman" w:hAnsiTheme="minorHAnsi"/>
                    <w:lang w:val="pl-PL"/>
                  </w:rPr>
                  <w:t>Poha</w:t>
                </w:r>
                <w:r w:rsidRPr="00793BEA">
                  <w:rPr>
                    <w:rFonts w:asciiTheme="minorHAnsi" w:eastAsia="Times New Roman" w:hAnsiTheme="minorHAnsi"/>
                  </w:rPr>
                  <w:t>đ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nastave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pl-PL"/>
                  </w:rPr>
                  <w:t>obavezno.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 xml:space="preserve"> 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će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izraditi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svoj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seminarski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rad na zadanu temu (koju će dobiti na početku nastave). Rad će prezentirati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pred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ostalim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kolegama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,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nakon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ega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ć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uslijediti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konstruktivna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diskusija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.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Studenti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poti</w:t>
                </w:r>
                <w:r w:rsidRPr="00793BEA">
                  <w:rPr>
                    <w:rFonts w:asciiTheme="minorHAnsi" w:eastAsia="Times New Roman" w:hAnsiTheme="minorHAnsi"/>
                  </w:rPr>
                  <w:t>č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u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na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samostalno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razmi</w:t>
                </w:r>
                <w:r w:rsidRPr="00793BEA">
                  <w:rPr>
                    <w:rFonts w:asciiTheme="minorHAnsi" w:eastAsia="Times New Roman" w:hAnsiTheme="minorHAnsi"/>
                  </w:rPr>
                  <w:t>š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ljanje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i</w:t>
                </w:r>
                <w:r w:rsidRPr="00793BEA">
                  <w:rPr>
                    <w:rFonts w:asciiTheme="minorHAnsi" w:eastAsia="Times New Roman" w:hAnsiTheme="minorHAnsi"/>
                  </w:rPr>
                  <w:t xml:space="preserve"> </w:t>
                </w:r>
                <w:r w:rsidRPr="00793BEA">
                  <w:rPr>
                    <w:rFonts w:asciiTheme="minorHAnsi" w:eastAsia="Times New Roman" w:hAnsiTheme="minorHAnsi"/>
                    <w:lang w:val="es-ES"/>
                  </w:rPr>
                  <w:t>raspravu</w:t>
                </w:r>
                <w:r w:rsidRPr="00793BEA">
                  <w:rPr>
                    <w:rFonts w:asciiTheme="minorHAnsi" w:eastAsia="Times New Roman" w:hAnsiTheme="minorHAnsi"/>
                  </w:rPr>
                  <w:t>.</w:t>
                </w:r>
              </w:p>
            </w:tc>
          </w:sdtContent>
        </w:sdt>
      </w:tr>
    </w:tbl>
    <w:p w14:paraId="5AB4BB1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27AEB46" w14:textId="77777777" w:rsidR="00793BEA" w:rsidRDefault="00793BEA" w:rsidP="005C2F41">
      <w:pPr>
        <w:spacing w:after="0"/>
        <w:jc w:val="both"/>
        <w:rPr>
          <w:rFonts w:cs="Arial"/>
          <w:b/>
        </w:rPr>
      </w:pPr>
    </w:p>
    <w:p w14:paraId="20A0CE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8BD6B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2EFC30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DD7E60">
                  <w:rPr>
                    <w:rStyle w:val="Style49"/>
                  </w:rPr>
                  <w:t>Studenti će tijekom nastave i ispita moći sakupiti maksimalno 100 ocjenskih bodova .</w:t>
                </w:r>
              </w:p>
              <w:p w14:paraId="298DB014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Najviše 35 ocjenskih bodova daje voditelj kolegija za izloženi seminarski rad te najviše</w:t>
                </w:r>
              </w:p>
              <w:p w14:paraId="3BA8C5A9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5 ocjenskih bodova za sudjelovanje u diskusijama na zadanu temu. </w:t>
                </w:r>
              </w:p>
              <w:p w14:paraId="54B3A86E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Nadalje, studenti se međusobno ocjenjuju anonimnom anketom sustavom bodovanja, </w:t>
                </w:r>
              </w:p>
              <w:p w14:paraId="0B515B1B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gdje mogu dobiti najviše 10 bodova.</w:t>
                </w:r>
              </w:p>
              <w:p w14:paraId="4B20D7CD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Završni ispit sastoji se od pisanog dijela kojim se može dobiti najviše 50 ocjenskih bodova.</w:t>
                </w:r>
              </w:p>
              <w:p w14:paraId="4603A7C4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1547F14F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Prema postignutom ukupnom broju bodova dodjelj</w:t>
                </w:r>
                <w:r>
                  <w:rPr>
                    <w:rStyle w:val="Style49"/>
                  </w:rPr>
                  <w:t>uju se sljedeće konačne ocjene:</w:t>
                </w:r>
              </w:p>
              <w:p w14:paraId="040114C8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90 do 100 ocjens</w:t>
                </w:r>
                <w:r>
                  <w:rPr>
                    <w:rStyle w:val="Style49"/>
                  </w:rPr>
                  <w:t xml:space="preserve">kih bodova               A     </w:t>
                </w:r>
                <w:r w:rsidRPr="00DD7E60">
                  <w:rPr>
                    <w:rStyle w:val="Style49"/>
                  </w:rPr>
                  <w:t>izvrstan (5)</w:t>
                </w:r>
              </w:p>
              <w:p w14:paraId="3886EF29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75 do 89,9 ocjensk</w:t>
                </w:r>
                <w:r>
                  <w:rPr>
                    <w:rStyle w:val="Style49"/>
                  </w:rPr>
                  <w:t xml:space="preserve">ih bodova              B     </w:t>
                </w:r>
                <w:r w:rsidRPr="00DD7E60">
                  <w:rPr>
                    <w:rStyle w:val="Style49"/>
                  </w:rPr>
                  <w:t>vrlo dobar (4)</w:t>
                </w:r>
              </w:p>
              <w:p w14:paraId="2B91BBB5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60 do 74,9 ocjensk</w:t>
                </w:r>
                <w:r>
                  <w:rPr>
                    <w:rStyle w:val="Style49"/>
                  </w:rPr>
                  <w:t xml:space="preserve">ih bodova              C     </w:t>
                </w:r>
                <w:r w:rsidRPr="00DD7E60">
                  <w:rPr>
                    <w:rStyle w:val="Style49"/>
                  </w:rPr>
                  <w:t>dobar (3)</w:t>
                </w:r>
              </w:p>
              <w:p w14:paraId="10DAD0FE" w14:textId="77777777" w:rsidR="00DD7E60" w:rsidRP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>50 do 59,9 ocjensk</w:t>
                </w:r>
                <w:r>
                  <w:rPr>
                    <w:rStyle w:val="Style49"/>
                  </w:rPr>
                  <w:t xml:space="preserve">ih bodova              D     </w:t>
                </w:r>
                <w:r w:rsidRPr="00DD7E60">
                  <w:rPr>
                    <w:rStyle w:val="Style49"/>
                  </w:rPr>
                  <w:t>dovoljan (2)</w:t>
                </w:r>
              </w:p>
              <w:p w14:paraId="359069A1" w14:textId="77777777" w:rsidR="00DD7E60" w:rsidRDefault="00DD7E60" w:rsidP="00DD7E60">
                <w:pPr>
                  <w:spacing w:after="0"/>
                  <w:jc w:val="both"/>
                  <w:rPr>
                    <w:rStyle w:val="Style49"/>
                  </w:rPr>
                </w:pPr>
                <w:r w:rsidRPr="00DD7E60">
                  <w:rPr>
                    <w:rStyle w:val="Style49"/>
                  </w:rPr>
                  <w:t xml:space="preserve">                                                           </w:t>
                </w:r>
                <w:r>
                  <w:rPr>
                    <w:rStyle w:val="Style49"/>
                  </w:rPr>
                  <w:t xml:space="preserve">      F    </w:t>
                </w:r>
                <w:r w:rsidRPr="00DD7E60">
                  <w:rPr>
                    <w:rStyle w:val="Style49"/>
                  </w:rPr>
                  <w:t xml:space="preserve">nedovoljan (1)   </w:t>
                </w:r>
              </w:p>
              <w:p w14:paraId="003118AA" w14:textId="77777777" w:rsidR="005C2F41" w:rsidRPr="00CD3F31" w:rsidRDefault="00DD7E60" w:rsidP="00DD7E60">
                <w:pPr>
                  <w:spacing w:after="0"/>
                  <w:jc w:val="both"/>
                </w:pPr>
                <w:r>
                  <w:rPr>
                    <w:rStyle w:val="Style49"/>
                  </w:rPr>
                  <w:t>U e-indeks i prijavnicu unosi se brojčana ocjena, ECTS ocjena i postotak usvojenog znanja, vještina i kompetencija</w:t>
                </w:r>
                <w:r w:rsidRPr="00DD7E60">
                  <w:rPr>
                    <w:rStyle w:val="Style49"/>
                  </w:rPr>
                  <w:t xml:space="preserve"> </w:t>
                </w:r>
              </w:p>
            </w:tc>
          </w:sdtContent>
        </w:sdt>
      </w:tr>
    </w:tbl>
    <w:p w14:paraId="5450A49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34ADFA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C6B5AE" w14:textId="77777777" w:rsidR="005C2F41" w:rsidRPr="00CD3F31" w:rsidRDefault="00DD7E60" w:rsidP="00DD7E6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6E031A85" w14:textId="77777777" w:rsidR="005C2F41" w:rsidRPr="00CD3F31" w:rsidRDefault="005C2F41" w:rsidP="005C2F41">
      <w:pPr>
        <w:jc w:val="both"/>
        <w:rPr>
          <w:rFonts w:cs="Arial"/>
        </w:rPr>
      </w:pPr>
    </w:p>
    <w:p w14:paraId="081D643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CDCCAF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A9979A6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D626022" w14:textId="77777777" w:rsidR="005C2F41" w:rsidRPr="00CD3F31" w:rsidRDefault="005C2F41" w:rsidP="005C2F41">
      <w:pPr>
        <w:rPr>
          <w:b/>
          <w:color w:val="333399"/>
        </w:rPr>
      </w:pPr>
    </w:p>
    <w:p w14:paraId="220ED75D" w14:textId="3DF7B81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E63AC9">
        <w:rPr>
          <w:rFonts w:cs="Arial"/>
          <w:b/>
          <w:color w:val="FF0000"/>
          <w:sz w:val="32"/>
        </w:rPr>
        <w:t>OĐENJA NASTAVE (za akademsku 202</w:t>
      </w:r>
      <w:r w:rsidR="00A26A8C">
        <w:rPr>
          <w:rFonts w:cs="Arial"/>
          <w:b/>
          <w:color w:val="FF0000"/>
          <w:sz w:val="32"/>
        </w:rPr>
        <w:t>3</w:t>
      </w:r>
      <w:r w:rsidR="00E63AC9">
        <w:rPr>
          <w:rFonts w:cs="Arial"/>
          <w:b/>
          <w:color w:val="FF0000"/>
          <w:sz w:val="32"/>
        </w:rPr>
        <w:t>./202</w:t>
      </w:r>
      <w:r w:rsidR="00A26A8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E68CA8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  <w:r w:rsidR="00184234">
        <w:rPr>
          <w:b/>
          <w:color w:val="000000"/>
        </w:rPr>
        <w:t>(na FZS-u)</w:t>
      </w:r>
    </w:p>
    <w:p w14:paraId="4B0CFE86" w14:textId="2B07E831" w:rsidR="005C2F41" w:rsidRPr="00CD3F31" w:rsidRDefault="00A5471C" w:rsidP="005C2F41">
      <w:pPr>
        <w:pStyle w:val="BlockText"/>
        <w:rPr>
          <w:rFonts w:ascii="Calibri" w:hAnsi="Calibri"/>
          <w:b/>
          <w:bCs/>
          <w:lang w:val="hr-HR"/>
        </w:rPr>
      </w:pPr>
      <w:r w:rsidRPr="00A5471C">
        <w:rPr>
          <w:rFonts w:ascii="Calibri" w:hAnsi="Calibri"/>
          <w:b/>
          <w:bCs/>
          <w:lang w:val="hr-HR"/>
        </w:rPr>
        <w:object w:dxaOrig="9638" w:dyaOrig="13160" w14:anchorId="2BB3C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58.2pt" o:ole="">
            <v:imagedata r:id="rId9" o:title=""/>
          </v:shape>
          <o:OLEObject Type="Embed" ProgID="Word.Document.12" ShapeID="_x0000_i1025" DrawAspect="Content" ObjectID="_1766231905" r:id="rId10">
            <o:FieldCodes>\s</o:FieldCodes>
          </o:OLEObject>
        </w:object>
      </w: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91"/>
        <w:gridCol w:w="2390"/>
        <w:gridCol w:w="2410"/>
        <w:gridCol w:w="1701"/>
        <w:gridCol w:w="2409"/>
      </w:tblGrid>
      <w:tr w:rsidR="00A5471C" w:rsidRPr="00CD3F31" w14:paraId="3B3262E1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5B87D5F" w14:textId="77777777" w:rsidR="00A5471C" w:rsidRPr="00CD3F31" w:rsidRDefault="00A5471C" w:rsidP="00102CAE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1AE6FEB" w14:textId="77777777" w:rsidR="00A5471C" w:rsidRDefault="00A5471C" w:rsidP="00102CAE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Predavanja </w:t>
            </w:r>
          </w:p>
          <w:p w14:paraId="2C086303" w14:textId="77777777" w:rsidR="00A5471C" w:rsidRPr="00CD3F31" w:rsidRDefault="00A5471C" w:rsidP="00102CAE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CB3F5B" w14:textId="77777777" w:rsidR="00A5471C" w:rsidRPr="00CD3F31" w:rsidRDefault="00A5471C" w:rsidP="00102CAE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4A7B06" w14:textId="77777777" w:rsidR="00A5471C" w:rsidRPr="00CD3F31" w:rsidRDefault="00A5471C" w:rsidP="00102CAE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C5E5D69" w14:textId="77777777" w:rsidR="00A5471C" w:rsidRPr="00CD3F31" w:rsidRDefault="00A5471C" w:rsidP="00102CAE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A5471C" w:rsidRPr="00CD3F31" w14:paraId="74838883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8347F" w14:textId="4999B453" w:rsidR="00A5471C" w:rsidRDefault="00A5471C" w:rsidP="00102CAE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1</w:t>
            </w:r>
            <w:r w:rsidR="00D676E1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202EDD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  <w:r w:rsidR="00D676E1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 w:rsidR="00D676E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. </w:t>
            </w:r>
          </w:p>
          <w:p w14:paraId="30D2AF0D" w14:textId="77777777" w:rsidR="00A5471C" w:rsidRDefault="00A5471C" w:rsidP="00102CAE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  <w:p w14:paraId="1D924111" w14:textId="77777777" w:rsidR="00A5471C" w:rsidRPr="00202EDD" w:rsidRDefault="00A5471C" w:rsidP="00102CAE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D6FDA0" w14:textId="63BDA352" w:rsidR="00A5471C" w:rsidRPr="00202EDD" w:rsidRDefault="00A5471C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P1-P4 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(15:00-19:00) Z</w:t>
            </w:r>
            <w:r w:rsidR="005D4476">
              <w:rPr>
                <w:rFonts w:asciiTheme="minorHAnsi" w:hAnsiTheme="minorHAnsi"/>
                <w:bCs/>
                <w:color w:val="auto"/>
                <w:lang w:val="hr-HR"/>
              </w:rPr>
              <w:t>5</w:t>
            </w:r>
          </w:p>
          <w:p w14:paraId="68CC8B6F" w14:textId="77777777" w:rsidR="00A5471C" w:rsidRDefault="00A5471C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</w:t>
            </w:r>
          </w:p>
          <w:p w14:paraId="0A0E16E4" w14:textId="77777777" w:rsidR="00A5471C" w:rsidRPr="00202EDD" w:rsidRDefault="00A5471C" w:rsidP="00102CAE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0DC14" w14:textId="77777777" w:rsidR="00A5471C" w:rsidRPr="00202EDD" w:rsidRDefault="00A5471C" w:rsidP="00102CA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7CE66" w14:textId="77777777" w:rsidR="00A5471C" w:rsidRPr="00CD3F31" w:rsidRDefault="00A5471C" w:rsidP="00102CA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5DE72" w14:textId="35261515" w:rsidR="00A5471C" w:rsidRPr="00956238" w:rsidRDefault="00D676E1" w:rsidP="00102C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</w:t>
            </w:r>
            <w:r w:rsidR="00A5471C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rof.dr.sc. Gordana Čanadi Jurešić</w:t>
            </w:r>
          </w:p>
        </w:tc>
      </w:tr>
      <w:tr w:rsidR="00D676E1" w:rsidRPr="00CD3F31" w14:paraId="143B218B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90645" w14:textId="631F2845" w:rsidR="00D676E1" w:rsidRPr="00202EDD" w:rsidRDefault="00D676E1" w:rsidP="00D676E1">
            <w:pPr>
              <w:pStyle w:val="Caption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17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5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 202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4</w:t>
            </w:r>
            <w:r w:rsidRPr="00202EDD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2687F" w14:textId="2143AFA8" w:rsidR="00D676E1" w:rsidRPr="00202EDD" w:rsidRDefault="00D676E1" w:rsidP="00D676E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/>
                <w:bCs/>
                <w:color w:val="auto"/>
                <w:lang w:val="hr-HR"/>
              </w:rPr>
              <w:t>P5-P8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16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-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20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) Z</w:t>
            </w:r>
            <w:r w:rsidR="005D4476">
              <w:rPr>
                <w:rFonts w:asciiTheme="minorHAnsi" w:hAnsiTheme="minorHAnsi"/>
                <w:bCs/>
                <w:color w:val="auto"/>
                <w:lang w:val="hr-HR"/>
              </w:rPr>
              <w:t>5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FAB79" w14:textId="3D58C665" w:rsidR="00D676E1" w:rsidRPr="00202EDD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22AE8" w14:textId="77777777" w:rsidR="00D676E1" w:rsidRPr="00CD3F31" w:rsidRDefault="00D676E1" w:rsidP="00D676E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4D9FA" w14:textId="12FB9A9F" w:rsidR="00D676E1" w:rsidRDefault="00D676E1" w:rsidP="00D67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D676E1" w:rsidRPr="00CD3F31" w14:paraId="61D56CA5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27D2E" w14:textId="469C2F64" w:rsidR="00D676E1" w:rsidRDefault="00D676E1" w:rsidP="00D676E1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27.6. 2024.</w:t>
            </w:r>
          </w:p>
          <w:p w14:paraId="18092395" w14:textId="77777777" w:rsidR="00D676E1" w:rsidRPr="00184234" w:rsidRDefault="00D676E1" w:rsidP="00D676E1">
            <w:pPr>
              <w:pStyle w:val="Caption"/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6C4C0" w14:textId="60268A64" w:rsidR="00D676E1" w:rsidRPr="00202EDD" w:rsidRDefault="00D676E1" w:rsidP="00D676E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9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2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>:00-</w:t>
            </w:r>
            <w:r w:rsidRPr="00202EDD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6:00</w:t>
            </w:r>
            <w:r w:rsidRPr="00202EDD">
              <w:rPr>
                <w:rFonts w:asciiTheme="minorHAnsi" w:hAnsiTheme="minorHAnsi"/>
                <w:bCs/>
                <w:color w:val="auto"/>
                <w:lang w:val="hr-HR"/>
              </w:rPr>
              <w:t xml:space="preserve">) 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>Z</w:t>
            </w:r>
            <w:r w:rsidR="005D4476">
              <w:rPr>
                <w:rFonts w:asciiTheme="minorHAnsi" w:hAnsiTheme="minorHAnsi"/>
                <w:bCs/>
                <w:color w:val="auto"/>
                <w:lang w:val="hr-HR"/>
              </w:rPr>
              <w:t>4</w:t>
            </w:r>
          </w:p>
          <w:p w14:paraId="65D6C760" w14:textId="77777777" w:rsidR="00D676E1" w:rsidRPr="00202EDD" w:rsidRDefault="00D676E1" w:rsidP="00D676E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B8E9B" w14:textId="34F319F1" w:rsidR="00D676E1" w:rsidRPr="00202EDD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ABD40" w14:textId="77777777" w:rsidR="00D676E1" w:rsidRPr="00CD3F31" w:rsidRDefault="00D676E1" w:rsidP="00D676E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B44A7" w14:textId="705B3993" w:rsidR="00D676E1" w:rsidRPr="00956238" w:rsidRDefault="00D676E1" w:rsidP="00D67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D676E1" w:rsidRPr="00CD3F31" w14:paraId="20ECBBF3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892BA" w14:textId="19CC43C6" w:rsidR="00D676E1" w:rsidRDefault="00D676E1" w:rsidP="00D676E1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28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.6.2024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1AECD" w14:textId="77777777" w:rsidR="00D676E1" w:rsidRPr="00202EDD" w:rsidRDefault="00D676E1" w:rsidP="00D676E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0B98D" w14:textId="77777777" w:rsidR="00D676E1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S1-S5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15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9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3E8BE862" w14:textId="4FEB4005" w:rsidR="00D676E1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EBF63" w14:textId="77777777" w:rsidR="00D676E1" w:rsidRPr="00CD3F31" w:rsidRDefault="00D676E1" w:rsidP="00D676E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0ECE5" w14:textId="0F03EBF1" w:rsidR="00D676E1" w:rsidRDefault="00D676E1" w:rsidP="00D67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  <w:tr w:rsidR="00D676E1" w:rsidRPr="00CD3F31" w14:paraId="1E271B6A" w14:textId="77777777" w:rsidTr="00102CAE">
        <w:trPr>
          <w:jc w:val="center"/>
        </w:trPr>
        <w:tc>
          <w:tcPr>
            <w:tcW w:w="1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5D5B3" w14:textId="247F3426" w:rsidR="00D676E1" w:rsidRPr="00202EDD" w:rsidRDefault="00D676E1" w:rsidP="00D676E1">
            <w:pPr>
              <w:pStyle w:val="Caption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29.6. 2024</w:t>
            </w: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4131E" w14:textId="77777777" w:rsidR="00D676E1" w:rsidRPr="00202EDD" w:rsidRDefault="00D676E1" w:rsidP="00D676E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0671A" w14:textId="77777777" w:rsidR="00D676E1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S6-S10</w:t>
            </w:r>
            <w:r w:rsidRPr="00202EDD">
              <w:rPr>
                <w:rFonts w:asciiTheme="minorHAnsi" w:hAnsiTheme="minorHAnsi"/>
                <w:bCs/>
              </w:rPr>
              <w:t xml:space="preserve"> (</w:t>
            </w:r>
            <w:r>
              <w:rPr>
                <w:rFonts w:asciiTheme="minorHAnsi" w:hAnsiTheme="minorHAnsi"/>
                <w:bCs/>
              </w:rPr>
              <w:t>12</w:t>
            </w:r>
            <w:r w:rsidRPr="00202EDD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00</w:t>
            </w:r>
            <w:r w:rsidRPr="00202EDD">
              <w:rPr>
                <w:rFonts w:asciiTheme="minorHAnsi" w:hAnsiTheme="minorHAnsi"/>
                <w:bCs/>
              </w:rPr>
              <w:t>-1</w:t>
            </w:r>
            <w:r>
              <w:rPr>
                <w:rFonts w:asciiTheme="minorHAnsi" w:hAnsiTheme="minorHAnsi"/>
                <w:bCs/>
              </w:rPr>
              <w:t>6</w:t>
            </w:r>
            <w:r w:rsidRPr="00202EDD">
              <w:rPr>
                <w:rFonts w:asciiTheme="minorHAnsi" w:hAnsiTheme="minorHAnsi"/>
                <w:bCs/>
              </w:rPr>
              <w:t>:00)</w:t>
            </w:r>
          </w:p>
          <w:p w14:paraId="29734A87" w14:textId="0D802D5C" w:rsidR="00D676E1" w:rsidRPr="00202EDD" w:rsidRDefault="00D676E1" w:rsidP="00D676E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EF622" w14:textId="77777777" w:rsidR="00D676E1" w:rsidRPr="00CD3F31" w:rsidRDefault="00D676E1" w:rsidP="00D676E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54F11" w14:textId="0958DEE5" w:rsidR="00D676E1" w:rsidRDefault="00D676E1" w:rsidP="00D67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753045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 Gordana Čanadi Jurešić</w:t>
            </w:r>
          </w:p>
        </w:tc>
      </w:tr>
    </w:tbl>
    <w:p w14:paraId="4C8D417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7E498961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011EB3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285D46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58F3D3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2B56D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AE7DD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4E9043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267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662C6" w14:textId="77777777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bidi="ta-IN"/>
              </w:rPr>
            </w:pPr>
            <w:r w:rsidRPr="00630CE4">
              <w:rPr>
                <w:rFonts w:asciiTheme="minorHAnsi" w:eastAsia="Times New Roman" w:hAnsiTheme="minorHAnsi" w:cs="Arial"/>
                <w:lang w:bidi="ta-IN"/>
              </w:rPr>
              <w:t>DIJETETIČKE METODE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8061C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F1688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0360252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750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FCD96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KEMIJSKI SASTAV 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EBBDF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A45A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1CC70E9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E86F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C68E2" w14:textId="77777777" w:rsidR="00630CE4" w:rsidRPr="00630CE4" w:rsidRDefault="00630CE4" w:rsidP="00630CE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PROCJENA UNOSA NUTRIJENATA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04D98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D6923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65125B2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6F359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25DEC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PLANIRANJE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9F03D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2354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5556553A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ECA46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E28544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URAVNOTEŽENA PREHRANA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F777E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7E4E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40198920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078F2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CC4D0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PREHRAMBENI STANDARDI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744CA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6E26E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046317E9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E716F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27CDF" w14:textId="77777777" w:rsidR="00630CE4" w:rsidRPr="00630CE4" w:rsidRDefault="00630CE4" w:rsidP="00630CE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PREHRAMBENE SMJERNICE. PIRAMIDA PRAVILNE PREHRANE. MOJA PIRAMIDA. MOJ TANJUR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D7724" w14:textId="77777777" w:rsidR="00630CE4" w:rsidRPr="00630CE4" w:rsidRDefault="00630CE4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06AE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70DEC14D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90B40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8CA3" w14:textId="169F72E1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t-BR" w:bidi="ta-IN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(ŽITARICE)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D22C2" w14:textId="673CD001" w:rsidR="00630CE4" w:rsidRPr="00630CE4" w:rsidRDefault="00D676E1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B2246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6D16ABDC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A9A10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531A7" w14:textId="59BA8C7D" w:rsidR="00630CE4" w:rsidRPr="00630CE4" w:rsidRDefault="00630CE4" w:rsidP="00630C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pt-BR" w:bidi="ta-IN"/>
              </w:rPr>
            </w:pP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IZVORI PREHRAMBENIH TVARI PO SKUPINAMA NAMIRNICA (</w:t>
            </w:r>
            <w:r w:rsidR="00D676E1"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 xml:space="preserve">POVRĆE I VOĆE, KAVA, ČAJ I KAKAO </w:t>
            </w:r>
            <w:r w:rsidRPr="00630CE4">
              <w:rPr>
                <w:rFonts w:asciiTheme="minorHAnsi" w:eastAsia="Times New Roman" w:hAnsiTheme="minorHAnsi" w:cs="Arial"/>
                <w:color w:val="000000"/>
                <w:lang w:val="pt-BR" w:bidi="ta-IN"/>
              </w:rPr>
              <w:t>MLIJEKO I MLIJEČNI PROIZVODI, ULJA I MASTI, MESO, RIBA I JAJA; ADITIVI....)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EA558" w14:textId="457901D2" w:rsidR="00630CE4" w:rsidRPr="00630CE4" w:rsidRDefault="00D676E1" w:rsidP="00630CE4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9D3F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30CE4" w:rsidRPr="00630CE4" w14:paraId="666F36A7" w14:textId="77777777" w:rsidTr="00630CE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9CC090A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38390AF" w14:textId="77777777" w:rsidR="00630CE4" w:rsidRPr="00956238" w:rsidRDefault="00630CE4" w:rsidP="00630CE4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952716D" w14:textId="77777777" w:rsidR="00630CE4" w:rsidRPr="00956238" w:rsidRDefault="00630CE4" w:rsidP="00630CE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AD632F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5390929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60"/>
        <w:gridCol w:w="4754"/>
        <w:gridCol w:w="65"/>
        <w:gridCol w:w="1559"/>
        <w:gridCol w:w="42"/>
        <w:gridCol w:w="2085"/>
      </w:tblGrid>
      <w:tr w:rsidR="00A05341" w:rsidRPr="00CD3F31" w14:paraId="0EBBE00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C54703D" w14:textId="77777777" w:rsidR="005C2F41" w:rsidRPr="00CD3F31" w:rsidRDefault="005C2F41" w:rsidP="000F5556">
            <w:pPr>
              <w:spacing w:before="40" w:after="40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E62B5A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DF3A8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D63BA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0CE4" w:rsidRPr="00630CE4" w14:paraId="26150ED4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8EE66D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S1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2ADB08" w14:textId="44CEBCF9" w:rsidR="00630CE4" w:rsidRPr="00630CE4" w:rsidRDefault="00AA15A1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Kruške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21B046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745CB2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7C89BCCE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E69FA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S2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878BD4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Fitat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0C2CC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1E32A6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6C4A7194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1D1502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S3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BBD667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Kofein/tein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1CFDB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3F3113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2F3EAA1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F43D23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S4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DA6A03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Avokado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21F080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141845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7F14F6A1" w14:textId="77777777" w:rsidTr="00933C1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7CFAFA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 xml:space="preserve">S5 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B53684" w14:textId="1D381D72" w:rsidR="00630CE4" w:rsidRPr="00630CE4" w:rsidRDefault="00AA15A1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Lješnjaci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F93CCC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9E2597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101F0923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2468A74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S6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473A69AB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Kefir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6F4A3A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2382CE5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62EAAFBD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1AE432F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S7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5540FC7" w14:textId="37256842" w:rsidR="00630CE4" w:rsidRPr="00630CE4" w:rsidRDefault="00AA15A1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Kapare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EE3DDA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2C7B800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630CE4" w14:paraId="572F2BBE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064DA66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S8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81B54BF" w14:textId="77777777" w:rsidR="00630CE4" w:rsidRPr="00630CE4" w:rsidRDefault="00630CE4" w:rsidP="00630CE4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630CE4">
              <w:rPr>
                <w:rFonts w:asciiTheme="minorHAnsi" w:eastAsia="Times New Roman" w:hAnsiTheme="minorHAnsi"/>
                <w:lang w:val="en-US"/>
              </w:rPr>
              <w:t>Chia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B8EE71F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4571E4" w14:textId="77777777" w:rsidR="00630CE4" w:rsidRPr="00630CE4" w:rsidRDefault="00630CE4" w:rsidP="00630CE4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tr w:rsidR="00630CE4" w:rsidRPr="00CD3F31" w14:paraId="7D25D7C0" w14:textId="77777777" w:rsidTr="00630C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7ADF1CA" w14:textId="77777777" w:rsidR="00630CE4" w:rsidRPr="00956238" w:rsidRDefault="00630CE4" w:rsidP="00630CE4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...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7219D15" w14:textId="77777777" w:rsidR="00630CE4" w:rsidRPr="00BD3233" w:rsidRDefault="00BD3233" w:rsidP="00BD3233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teme seminara nisu stalne – odabiru ih studenti prema svojim afinitetima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F943280" w14:textId="77777777" w:rsidR="00630CE4" w:rsidRPr="00CD3F31" w:rsidRDefault="00630CE4" w:rsidP="00630CE4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3624CB7" w14:textId="77777777" w:rsidR="00630CE4" w:rsidRPr="00CD3F31" w:rsidRDefault="00630CE4" w:rsidP="00630CE4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0CE4" w:rsidRPr="00956238" w14:paraId="54582963" w14:textId="77777777" w:rsidTr="00630CE4">
        <w:tc>
          <w:tcPr>
            <w:tcW w:w="11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D2E7B2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0F76BF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seminara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14B6A7B" w14:textId="77777777" w:rsidR="00630CE4" w:rsidRPr="00956238" w:rsidRDefault="00630CE4" w:rsidP="00950B95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40DC81" w14:textId="77777777" w:rsidR="00630CE4" w:rsidRPr="00956238" w:rsidRDefault="00630CE4" w:rsidP="00950B9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5538A3CA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5F1BC4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F05AA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D232C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9C95F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CFCE8B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3AEE5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428C1CB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62C42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C5E58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7ADCFE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35EADA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F6F4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184C5D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2D18AE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87671" w14:textId="77777777" w:rsidR="005C2F41" w:rsidRPr="00CD3F31" w:rsidRDefault="005C2F41" w:rsidP="00BF53C9">
            <w:pPr>
              <w:spacing w:after="0"/>
            </w:pPr>
          </w:p>
        </w:tc>
      </w:tr>
    </w:tbl>
    <w:p w14:paraId="4DA67516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7B89" w14:textId="77777777" w:rsidR="00455656" w:rsidRDefault="00455656">
      <w:pPr>
        <w:spacing w:after="0" w:line="240" w:lineRule="auto"/>
      </w:pPr>
      <w:r>
        <w:separator/>
      </w:r>
    </w:p>
  </w:endnote>
  <w:endnote w:type="continuationSeparator" w:id="0">
    <w:p w14:paraId="008AB59E" w14:textId="77777777" w:rsidR="00455656" w:rsidRDefault="004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AD0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6A4">
      <w:rPr>
        <w:noProof/>
      </w:rPr>
      <w:t>4</w:t>
    </w:r>
    <w:r>
      <w:rPr>
        <w:noProof/>
      </w:rPr>
      <w:fldChar w:fldCharType="end"/>
    </w:r>
  </w:p>
  <w:p w14:paraId="16EA608C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86AB" w14:textId="77777777" w:rsidR="00455656" w:rsidRDefault="00455656">
      <w:pPr>
        <w:spacing w:after="0" w:line="240" w:lineRule="auto"/>
      </w:pPr>
      <w:r>
        <w:separator/>
      </w:r>
    </w:p>
  </w:footnote>
  <w:footnote w:type="continuationSeparator" w:id="0">
    <w:p w14:paraId="6313EAA6" w14:textId="77777777" w:rsidR="00455656" w:rsidRDefault="0045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48BC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561EA9F" wp14:editId="0872ACD5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6493C60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29DEDD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FB9349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F2300D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CE2E687" w14:textId="77777777" w:rsidR="00792B8F" w:rsidRDefault="00792B8F">
    <w:pPr>
      <w:pStyle w:val="Header"/>
    </w:pPr>
  </w:p>
  <w:p w14:paraId="57B2C75F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7AEE"/>
    <w:multiLevelType w:val="hybridMultilevel"/>
    <w:tmpl w:val="26760A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A561D"/>
    <w:rsid w:val="000B06AE"/>
    <w:rsid w:val="000F01B5"/>
    <w:rsid w:val="000F1A10"/>
    <w:rsid w:val="000F3023"/>
    <w:rsid w:val="000F5556"/>
    <w:rsid w:val="00142622"/>
    <w:rsid w:val="00144761"/>
    <w:rsid w:val="00184234"/>
    <w:rsid w:val="00184FD3"/>
    <w:rsid w:val="00196FF0"/>
    <w:rsid w:val="001A3CD4"/>
    <w:rsid w:val="00221207"/>
    <w:rsid w:val="00230D7A"/>
    <w:rsid w:val="002B41D6"/>
    <w:rsid w:val="002F30E3"/>
    <w:rsid w:val="00313E94"/>
    <w:rsid w:val="003314C1"/>
    <w:rsid w:val="0034455F"/>
    <w:rsid w:val="0039207A"/>
    <w:rsid w:val="003C0F36"/>
    <w:rsid w:val="004306E3"/>
    <w:rsid w:val="004450B5"/>
    <w:rsid w:val="00455656"/>
    <w:rsid w:val="004576C3"/>
    <w:rsid w:val="00481703"/>
    <w:rsid w:val="00484CD6"/>
    <w:rsid w:val="0049207E"/>
    <w:rsid w:val="004D4B18"/>
    <w:rsid w:val="004F254E"/>
    <w:rsid w:val="004F4FCC"/>
    <w:rsid w:val="00575A22"/>
    <w:rsid w:val="005970E0"/>
    <w:rsid w:val="005A06E1"/>
    <w:rsid w:val="005A4191"/>
    <w:rsid w:val="005A6EDD"/>
    <w:rsid w:val="005B6D7E"/>
    <w:rsid w:val="005C2F41"/>
    <w:rsid w:val="005D4476"/>
    <w:rsid w:val="005F7371"/>
    <w:rsid w:val="006047A7"/>
    <w:rsid w:val="00630CE4"/>
    <w:rsid w:val="00634C4B"/>
    <w:rsid w:val="00690F74"/>
    <w:rsid w:val="006F39EE"/>
    <w:rsid w:val="00725A46"/>
    <w:rsid w:val="00773AA1"/>
    <w:rsid w:val="00782EA4"/>
    <w:rsid w:val="00792B8F"/>
    <w:rsid w:val="00793BEA"/>
    <w:rsid w:val="00794A02"/>
    <w:rsid w:val="007D1510"/>
    <w:rsid w:val="007F4483"/>
    <w:rsid w:val="00805B45"/>
    <w:rsid w:val="00806E45"/>
    <w:rsid w:val="00846503"/>
    <w:rsid w:val="00846C2B"/>
    <w:rsid w:val="00851566"/>
    <w:rsid w:val="00884B8F"/>
    <w:rsid w:val="008A3B06"/>
    <w:rsid w:val="008D4528"/>
    <w:rsid w:val="008E7846"/>
    <w:rsid w:val="008F76DD"/>
    <w:rsid w:val="0091264E"/>
    <w:rsid w:val="0091431F"/>
    <w:rsid w:val="00965280"/>
    <w:rsid w:val="0098096E"/>
    <w:rsid w:val="00983892"/>
    <w:rsid w:val="00984697"/>
    <w:rsid w:val="00A05341"/>
    <w:rsid w:val="00A12305"/>
    <w:rsid w:val="00A26A8C"/>
    <w:rsid w:val="00A27C68"/>
    <w:rsid w:val="00A46299"/>
    <w:rsid w:val="00A51331"/>
    <w:rsid w:val="00A5471C"/>
    <w:rsid w:val="00AA15A1"/>
    <w:rsid w:val="00AA6176"/>
    <w:rsid w:val="00AB551E"/>
    <w:rsid w:val="00AC7D5C"/>
    <w:rsid w:val="00AF78AA"/>
    <w:rsid w:val="00B036A4"/>
    <w:rsid w:val="00B12A09"/>
    <w:rsid w:val="00B12C1C"/>
    <w:rsid w:val="00B90482"/>
    <w:rsid w:val="00BB7BAC"/>
    <w:rsid w:val="00BD3233"/>
    <w:rsid w:val="00BD6B4F"/>
    <w:rsid w:val="00BF53C9"/>
    <w:rsid w:val="00C24941"/>
    <w:rsid w:val="00C30FA3"/>
    <w:rsid w:val="00C4241B"/>
    <w:rsid w:val="00C446B5"/>
    <w:rsid w:val="00C753E6"/>
    <w:rsid w:val="00C92590"/>
    <w:rsid w:val="00CD3F31"/>
    <w:rsid w:val="00D451F5"/>
    <w:rsid w:val="00D676E1"/>
    <w:rsid w:val="00D70B0A"/>
    <w:rsid w:val="00D7612B"/>
    <w:rsid w:val="00D86165"/>
    <w:rsid w:val="00DD7E60"/>
    <w:rsid w:val="00E221EC"/>
    <w:rsid w:val="00E26C2A"/>
    <w:rsid w:val="00E40068"/>
    <w:rsid w:val="00E63AC9"/>
    <w:rsid w:val="00E83A40"/>
    <w:rsid w:val="00E92F6C"/>
    <w:rsid w:val="00EB0DB0"/>
    <w:rsid w:val="00EC2D37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D0D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D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65DCE"/>
    <w:rsid w:val="00142FE1"/>
    <w:rsid w:val="00145628"/>
    <w:rsid w:val="001B1A93"/>
    <w:rsid w:val="00240282"/>
    <w:rsid w:val="00243FD9"/>
    <w:rsid w:val="00311D82"/>
    <w:rsid w:val="00551851"/>
    <w:rsid w:val="005B02F3"/>
    <w:rsid w:val="005B55E5"/>
    <w:rsid w:val="005F5698"/>
    <w:rsid w:val="006051B8"/>
    <w:rsid w:val="00607386"/>
    <w:rsid w:val="00631081"/>
    <w:rsid w:val="00653D25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50CB8"/>
    <w:rsid w:val="009B3544"/>
    <w:rsid w:val="00A53BC3"/>
    <w:rsid w:val="00A737D0"/>
    <w:rsid w:val="00B13965"/>
    <w:rsid w:val="00B377AA"/>
    <w:rsid w:val="00C6712D"/>
    <w:rsid w:val="00C832B9"/>
    <w:rsid w:val="00C95CBD"/>
    <w:rsid w:val="00CD3633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FD9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Gordana Čanadi Jurešić</cp:lastModifiedBy>
  <cp:revision>18</cp:revision>
  <dcterms:created xsi:type="dcterms:W3CDTF">2019-07-12T12:26:00Z</dcterms:created>
  <dcterms:modified xsi:type="dcterms:W3CDTF">2024-01-08T14:12:00Z</dcterms:modified>
</cp:coreProperties>
</file>