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40B5C5FC"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fullDate="2023-10-04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8D4B58">
            <w:rPr>
              <w:rStyle w:val="Style28"/>
            </w:rPr>
            <w:t>4. listopada 2023.</w:t>
          </w:r>
        </w:sdtContent>
      </w:sdt>
    </w:p>
    <w:p w14:paraId="26C19796" w14:textId="741C79FE" w:rsidR="005C2F41" w:rsidRPr="00CD3F31" w:rsidRDefault="005C2F41" w:rsidP="00EB67E1">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r w:rsidR="00AE640A">
            <w:rPr>
              <w:rStyle w:val="Style29"/>
            </w:rPr>
            <w:t>Fizioterapija u protetici i ortotici</w:t>
          </w:r>
        </w:sdtContent>
      </w:sdt>
    </w:p>
    <w:p w14:paraId="6BE1255D" w14:textId="77777777" w:rsidR="00BF53C9" w:rsidRPr="00CD3F31" w:rsidRDefault="00BF53C9" w:rsidP="00EB67E1">
      <w:pPr>
        <w:spacing w:after="0" w:line="360" w:lineRule="auto"/>
        <w:rPr>
          <w:rFonts w:cs="Arial"/>
          <w:b/>
        </w:rPr>
        <w:sectPr w:rsidR="00BF53C9" w:rsidRPr="00CD3F31" w:rsidSect="00BF53C9">
          <w:headerReference w:type="default" r:id="rId11"/>
          <w:footerReference w:type="default" r:id="rId12"/>
          <w:pgSz w:w="11906" w:h="16838"/>
          <w:pgMar w:top="1134" w:right="1134" w:bottom="1134" w:left="1134" w:header="709" w:footer="709" w:gutter="0"/>
          <w:cols w:space="708"/>
          <w:docGrid w:linePitch="360"/>
        </w:sectPr>
      </w:pPr>
    </w:p>
    <w:p w14:paraId="376352C0" w14:textId="3AA93792" w:rsidR="00984697" w:rsidRPr="00CD3F31" w:rsidRDefault="00E221EC" w:rsidP="00EB67E1">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AE640A">
            <w:rPr>
              <w:rStyle w:val="Style52"/>
            </w:rPr>
            <w:t>doc.dr.sc. Mirela Vučković, mag.</w:t>
          </w:r>
          <w:r w:rsidR="009475BA">
            <w:rPr>
              <w:rStyle w:val="Style52"/>
            </w:rPr>
            <w:t xml:space="preserve"> </w:t>
          </w:r>
          <w:r w:rsidR="00AE640A">
            <w:rPr>
              <w:rStyle w:val="Style52"/>
            </w:rPr>
            <w:t>physioth.</w:t>
          </w:r>
        </w:sdtContent>
      </w:sdt>
    </w:p>
    <w:p w14:paraId="731A239E" w14:textId="04548505" w:rsidR="00CF2F27" w:rsidRDefault="00CF2F27" w:rsidP="00EB67E1">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hyperlink r:id="rId13" w:history="1">
            <w:r w:rsidR="00AE640A" w:rsidRPr="00A84BE3">
              <w:rPr>
                <w:rStyle w:val="Hiperveza"/>
                <w:rFonts w:asciiTheme="minorHAnsi" w:hAnsiTheme="minorHAnsi" w:cstheme="minorHAnsi"/>
                <w:shd w:val="clear" w:color="auto" w:fill="FFFFFF"/>
              </w:rPr>
              <w:t>mirela.vuckovic@fzsri.uniri.hr</w:t>
            </w:r>
          </w:hyperlink>
          <w:r w:rsidR="00AE640A">
            <w:rPr>
              <w:rStyle w:val="Hiperveza"/>
              <w:rFonts w:asciiTheme="minorHAnsi" w:hAnsiTheme="minorHAnsi" w:cstheme="minorHAnsi"/>
              <w:shd w:val="clear" w:color="auto" w:fill="FFFFFF"/>
            </w:rPr>
            <w:t xml:space="preserve"> </w:t>
          </w:r>
        </w:sdtContent>
      </w:sdt>
    </w:p>
    <w:p w14:paraId="26F9C52A" w14:textId="31D8D9E0"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sestrinstvo" w:value="Katedra za sestrinstvo"/>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0A1087">
            <w:rPr>
              <w:rStyle w:val="Style22"/>
            </w:rPr>
            <w:t>Katedra za fizioterapiju</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4288C058" w14:textId="100472B0" w:rsidR="00F47429" w:rsidRDefault="00542ABA" w:rsidP="00EB67E1">
      <w:pPr>
        <w:spacing w:after="0" w:line="360"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veučilišni studiji - Sestrinstvo redovni" w:value=" Preddiplomski sveučilišni studiji - Sestrinstvo redovni"/>
            <w:listItem w:displayText=" Preddiplomski sveučilišni studiji - Sestrinstvo izvanredni" w:value=" Preddiplomski sveučilišni studiji - Sestrinstvo izvanredni"/>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0A1087">
            <w:rPr>
              <w:rStyle w:val="Style24"/>
            </w:rPr>
            <w:t>Sveučilišni diplomski studiji - Fizioterapija</w:t>
          </w:r>
        </w:sdtContent>
      </w:sdt>
    </w:p>
    <w:p w14:paraId="41C5B683" w14:textId="2EF4F484"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0A1087">
            <w:rPr>
              <w:rStyle w:val="Style9"/>
            </w:rPr>
            <w:t>1</w:t>
          </w:r>
        </w:sdtContent>
      </w:sdt>
    </w:p>
    <w:p w14:paraId="58F79DEC" w14:textId="7D42CEA2"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8D4B58">
            <w:rPr>
              <w:rStyle w:val="Style39"/>
            </w:rPr>
            <w:t>2023./2024.</w:t>
          </w:r>
        </w:sdtContent>
      </w:sdt>
    </w:p>
    <w:p w14:paraId="2E725AE0" w14:textId="77777777" w:rsidR="00C92590" w:rsidRPr="00CD3F31" w:rsidRDefault="00C92590" w:rsidP="00C92590">
      <w:pPr>
        <w:spacing w:after="0"/>
        <w:rPr>
          <w:rFonts w:cs="Arial"/>
        </w:rPr>
      </w:pPr>
    </w:p>
    <w:p w14:paraId="23A64DA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B453CD0" w14:textId="77777777"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25DAA399" w14:textId="77777777" w:rsidR="00E7180A" w:rsidRPr="00E7180A" w:rsidRDefault="00E7180A" w:rsidP="00E7180A">
                <w:pPr>
                  <w:pStyle w:val="Default"/>
                  <w:jc w:val="both"/>
                  <w:rPr>
                    <w:rFonts w:ascii="Calibri" w:eastAsiaTheme="minorHAnsi" w:hAnsi="Calibri" w:cs="Calibri"/>
                    <w:lang w:val="hr-HR" w:bidi="ar-SA"/>
                  </w:rPr>
                </w:pPr>
              </w:p>
              <w:tbl>
                <w:tblPr>
                  <w:tblW w:w="0" w:type="auto"/>
                  <w:tblBorders>
                    <w:top w:val="nil"/>
                    <w:left w:val="nil"/>
                    <w:bottom w:val="nil"/>
                    <w:right w:val="nil"/>
                  </w:tblBorders>
                  <w:tblLayout w:type="fixed"/>
                  <w:tblLook w:val="0000" w:firstRow="0" w:lastRow="0" w:firstColumn="0" w:lastColumn="0" w:noHBand="0" w:noVBand="0"/>
                </w:tblPr>
                <w:tblGrid>
                  <w:gridCol w:w="8586"/>
                </w:tblGrid>
                <w:tr w:rsidR="00E7180A" w:rsidRPr="00E7180A" w14:paraId="5C14029F" w14:textId="77777777">
                  <w:trPr>
                    <w:trHeight w:val="1721"/>
                  </w:trPr>
                  <w:tc>
                    <w:tcPr>
                      <w:tcW w:w="8586" w:type="dxa"/>
                    </w:tcPr>
                    <w:p w14:paraId="4FC2E65E" w14:textId="6E88A491" w:rsidR="00E7180A" w:rsidRPr="00E7180A" w:rsidRDefault="00E7180A" w:rsidP="008D4B58">
                      <w:pPr>
                        <w:framePr w:hSpace="180" w:wrap="around" w:vAnchor="text" w:hAnchor="margin" w:xAlign="center" w:y="6"/>
                        <w:autoSpaceDE w:val="0"/>
                        <w:autoSpaceDN w:val="0"/>
                        <w:adjustRightInd w:val="0"/>
                        <w:spacing w:after="0" w:line="240" w:lineRule="auto"/>
                        <w:jc w:val="both"/>
                        <w:rPr>
                          <w:rFonts w:eastAsiaTheme="minorHAnsi" w:cs="Calibri"/>
                          <w:color w:val="000000"/>
                        </w:rPr>
                      </w:pPr>
                      <w:r w:rsidRPr="00E7180A">
                        <w:rPr>
                          <w:rFonts w:eastAsiaTheme="minorHAnsi" w:cs="Calibri"/>
                          <w:color w:val="000000"/>
                        </w:rPr>
                        <w:t>Fizioterapija u protetici i ortotici je izborni kolegij na prvoj godini Sveučilišnog diplomskog studija Fizioterapije. Kolegij se sastoji se od 15 sati predavanja i 10 sati seminara, ukupno 25 sati i nosi 2,5 ECTS-a.</w:t>
                      </w:r>
                      <w:r>
                        <w:rPr>
                          <w:rFonts w:eastAsiaTheme="minorHAnsi" w:cs="Calibri"/>
                          <w:color w:val="000000"/>
                        </w:rPr>
                        <w:t xml:space="preserve"> </w:t>
                      </w:r>
                      <w:r w:rsidRPr="00E7180A">
                        <w:rPr>
                          <w:rFonts w:eastAsiaTheme="minorHAnsi" w:cs="Calibri"/>
                          <w:color w:val="000000"/>
                        </w:rPr>
                        <w:t>Nastava se izvodi u prostorijama Fakulteta zdravstven</w:t>
                      </w:r>
                      <w:r>
                        <w:rPr>
                          <w:rFonts w:eastAsiaTheme="minorHAnsi" w:cs="Calibri"/>
                          <w:color w:val="000000"/>
                        </w:rPr>
                        <w:t>ih</w:t>
                      </w:r>
                      <w:r w:rsidRPr="00E7180A">
                        <w:rPr>
                          <w:rFonts w:eastAsiaTheme="minorHAnsi" w:cs="Calibri"/>
                          <w:color w:val="000000"/>
                        </w:rPr>
                        <w:t xml:space="preserve"> studij</w:t>
                      </w:r>
                      <w:r>
                        <w:rPr>
                          <w:rFonts w:eastAsiaTheme="minorHAnsi" w:cs="Calibri"/>
                          <w:color w:val="000000"/>
                        </w:rPr>
                        <w:t>a</w:t>
                      </w:r>
                      <w:r w:rsidRPr="00E7180A">
                        <w:rPr>
                          <w:rFonts w:eastAsiaTheme="minorHAnsi" w:cs="Calibri"/>
                          <w:color w:val="000000"/>
                        </w:rPr>
                        <w:t xml:space="preserve">. </w:t>
                      </w:r>
                    </w:p>
                    <w:p w14:paraId="030C906D" w14:textId="0B3BF939" w:rsidR="00E7180A" w:rsidRPr="00E7180A" w:rsidRDefault="00E7180A" w:rsidP="008D4B58">
                      <w:pPr>
                        <w:framePr w:hSpace="180" w:wrap="around" w:vAnchor="text" w:hAnchor="margin" w:xAlign="center" w:y="6"/>
                        <w:autoSpaceDE w:val="0"/>
                        <w:autoSpaceDN w:val="0"/>
                        <w:adjustRightInd w:val="0"/>
                        <w:spacing w:after="0" w:line="240" w:lineRule="auto"/>
                        <w:jc w:val="both"/>
                        <w:rPr>
                          <w:rFonts w:eastAsiaTheme="minorHAnsi" w:cs="Calibri"/>
                          <w:color w:val="000000"/>
                        </w:rPr>
                      </w:pPr>
                      <w:r w:rsidRPr="00E7180A">
                        <w:rPr>
                          <w:rFonts w:eastAsiaTheme="minorHAnsi" w:cs="Calibri"/>
                          <w:color w:val="000000"/>
                        </w:rPr>
                        <w:t>Cilj kolegija je predočiti studentima najnovije spoznaje fizioterapijskog pristupa. Usvajanje osnovnih znanja o ortopedskim pomagalima, načinu izrade i primjene u bolestima mišićno koštanog sustava. Sveobuhvatno prikazuje temeljna znanja iz spomenutog entiteta te prikazuje kako se fizioterapija isprepliće sa svim zdravstvenim strukturama. Dio kolegija prikazat će proteze kao nadomjestak izgubljenog ili oštećenog uda, upoznat će studente sa izradom, pripremom i aplikacijom</w:t>
                      </w:r>
                      <w:r>
                        <w:rPr>
                          <w:rFonts w:eastAsiaTheme="minorHAnsi" w:cs="Calibri"/>
                          <w:color w:val="000000"/>
                        </w:rPr>
                        <w:t xml:space="preserve"> iste</w:t>
                      </w:r>
                      <w:r w:rsidRPr="00E7180A">
                        <w:rPr>
                          <w:rFonts w:eastAsiaTheme="minorHAnsi" w:cs="Calibri"/>
                          <w:color w:val="000000"/>
                        </w:rPr>
                        <w:t xml:space="preserve"> na pacijenta te analiza faza liječenja. Upoznat</w:t>
                      </w:r>
                      <w:r>
                        <w:rPr>
                          <w:rFonts w:eastAsiaTheme="minorHAnsi" w:cs="Calibri"/>
                          <w:color w:val="000000"/>
                        </w:rPr>
                        <w:t>i</w:t>
                      </w:r>
                      <w:r w:rsidRPr="00E7180A">
                        <w:rPr>
                          <w:rFonts w:eastAsiaTheme="minorHAnsi" w:cs="Calibri"/>
                          <w:color w:val="000000"/>
                        </w:rPr>
                        <w:t xml:space="preserve"> će načela rehabilitacijskog procesa na temelju čega se postavlja cilj te sukladno tome i plan rehabilitacije. Studenti će steći znanja i vještine koje su potrebne za poboljšanje dugoročnog ishoda</w:t>
                      </w:r>
                      <w:r>
                        <w:rPr>
                          <w:rFonts w:eastAsiaTheme="minorHAnsi" w:cs="Calibri"/>
                          <w:color w:val="000000"/>
                        </w:rPr>
                        <w:t xml:space="preserve"> u rehabilitaciji pacijenata kojima je potrebno pomagalo. </w:t>
                      </w:r>
                    </w:p>
                    <w:p w14:paraId="140D44C5" w14:textId="77777777" w:rsidR="00E7180A" w:rsidRPr="00E7180A" w:rsidRDefault="00E7180A" w:rsidP="008D4B58">
                      <w:pPr>
                        <w:framePr w:hSpace="180" w:wrap="around" w:vAnchor="text" w:hAnchor="margin" w:xAlign="center" w:y="6"/>
                        <w:autoSpaceDE w:val="0"/>
                        <w:autoSpaceDN w:val="0"/>
                        <w:adjustRightInd w:val="0"/>
                        <w:spacing w:after="0" w:line="240" w:lineRule="auto"/>
                        <w:jc w:val="both"/>
                        <w:rPr>
                          <w:rFonts w:eastAsiaTheme="minorHAnsi" w:cs="Calibri"/>
                          <w:color w:val="000000"/>
                        </w:rPr>
                      </w:pPr>
                      <w:r w:rsidRPr="00E7180A">
                        <w:rPr>
                          <w:rFonts w:eastAsiaTheme="minorHAnsi" w:cs="Calibri"/>
                          <w:color w:val="000000"/>
                        </w:rPr>
                        <w:t xml:space="preserve">Naglasak kolegija je na trajno usvajanje znanja i vještina u specifičnim uvjetima rada. </w:t>
                      </w:r>
                    </w:p>
                  </w:tc>
                </w:tr>
              </w:tbl>
              <w:p w14:paraId="3FAD6D41" w14:textId="06B5826E" w:rsidR="005C2F41" w:rsidRPr="00CD3F31" w:rsidRDefault="005C2F41" w:rsidP="00E7180A">
                <w:pPr>
                  <w:pStyle w:val="Default"/>
                  <w:jc w:val="both"/>
                  <w:rPr>
                    <w:rFonts w:ascii="Calibri" w:hAnsi="Calibri"/>
                    <w:sz w:val="22"/>
                    <w:szCs w:val="22"/>
                    <w:lang w:val="hr-HR"/>
                  </w:rPr>
                </w:pPr>
              </w:p>
            </w:tc>
          </w:sdtContent>
        </w:sdt>
      </w:tr>
    </w:tbl>
    <w:p w14:paraId="2A3AEE7A" w14:textId="77777777" w:rsidR="005C2F41" w:rsidRPr="00CD3F31" w:rsidRDefault="005C2F41" w:rsidP="005C2F41">
      <w:pPr>
        <w:pStyle w:val="Default"/>
        <w:rPr>
          <w:rFonts w:ascii="Calibri" w:hAnsi="Calibri"/>
          <w:sz w:val="22"/>
          <w:szCs w:val="22"/>
          <w:lang w:val="hr-HR"/>
        </w:rPr>
      </w:pPr>
    </w:p>
    <w:p w14:paraId="31DB7BFD"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6C0C32C"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hideMark/>
          </w:tcPr>
          <w:p w14:paraId="103F3ADC" w14:textId="77777777" w:rsidR="00E7180A" w:rsidRPr="00E7180A" w:rsidRDefault="00E7180A" w:rsidP="00E7180A">
            <w:pPr>
              <w:autoSpaceDE w:val="0"/>
              <w:autoSpaceDN w:val="0"/>
              <w:adjustRightInd w:val="0"/>
              <w:spacing w:after="0" w:line="240" w:lineRule="auto"/>
              <w:rPr>
                <w:rFonts w:eastAsiaTheme="minorHAns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913"/>
            </w:tblGrid>
            <w:tr w:rsidR="00E7180A" w:rsidRPr="00E7180A" w14:paraId="202947E7" w14:textId="77777777">
              <w:trPr>
                <w:trHeight w:val="265"/>
              </w:trPr>
              <w:tc>
                <w:tcPr>
                  <w:tcW w:w="7913" w:type="dxa"/>
                </w:tcPr>
                <w:p w14:paraId="772CE7FE" w14:textId="400851E3" w:rsidR="00E7180A" w:rsidRPr="009C2319" w:rsidRDefault="00E7180A" w:rsidP="008D4B58">
                  <w:pPr>
                    <w:pStyle w:val="Odlomakpopisa"/>
                    <w:framePr w:hSpace="180" w:wrap="around" w:vAnchor="text" w:hAnchor="margin" w:xAlign="center" w:y="6"/>
                    <w:numPr>
                      <w:ilvl w:val="0"/>
                      <w:numId w:val="2"/>
                    </w:numPr>
                    <w:autoSpaceDE w:val="0"/>
                    <w:autoSpaceDN w:val="0"/>
                    <w:adjustRightInd w:val="0"/>
                    <w:spacing w:after="0" w:line="240" w:lineRule="auto"/>
                    <w:rPr>
                      <w:rFonts w:eastAsiaTheme="minorHAnsi" w:cs="Calibri"/>
                      <w:sz w:val="24"/>
                      <w:szCs w:val="24"/>
                    </w:rPr>
                  </w:pPr>
                  <w:r w:rsidRPr="009C2319">
                    <w:rPr>
                      <w:rFonts w:eastAsiaTheme="minorHAnsi" w:cs="Calibri"/>
                      <w:color w:val="000000"/>
                    </w:rPr>
                    <w:t xml:space="preserve">Osnove </w:t>
                  </w:r>
                  <w:r w:rsidR="009C2319" w:rsidRPr="009C2319">
                    <w:rPr>
                      <w:rFonts w:eastAsiaTheme="minorHAnsi" w:cs="Calibri"/>
                      <w:color w:val="000000"/>
                    </w:rPr>
                    <w:t>primijenjene</w:t>
                  </w:r>
                  <w:r w:rsidRPr="009C2319">
                    <w:rPr>
                      <w:rFonts w:eastAsiaTheme="minorHAnsi" w:cs="Calibri"/>
                      <w:color w:val="000000"/>
                    </w:rPr>
                    <w:t xml:space="preserve"> </w:t>
                  </w:r>
                  <w:proofErr w:type="spellStart"/>
                  <w:r w:rsidRPr="009C2319">
                    <w:rPr>
                      <w:rFonts w:eastAsiaTheme="minorHAnsi" w:cs="Calibri"/>
                      <w:color w:val="000000"/>
                    </w:rPr>
                    <w:t>ortotike</w:t>
                  </w:r>
                  <w:proofErr w:type="spellEnd"/>
                  <w:r w:rsidRPr="009C2319">
                    <w:rPr>
                      <w:rFonts w:eastAsiaTheme="minorHAnsi" w:cs="Calibri"/>
                      <w:color w:val="000000"/>
                    </w:rPr>
                    <w:t>;</w:t>
                  </w:r>
                  <w:r w:rsidR="009C2319">
                    <w:rPr>
                      <w:rFonts w:eastAsiaTheme="minorHAnsi" w:cs="Calibri"/>
                      <w:color w:val="000000"/>
                    </w:rPr>
                    <w:t xml:space="preserve"> </w:t>
                  </w:r>
                  <w:r w:rsidR="009C2319" w:rsidRPr="009C2319">
                    <w:rPr>
                      <w:rFonts w:eastAsiaTheme="minorHAnsi" w:cs="Calibri"/>
                      <w:color w:val="000000"/>
                    </w:rPr>
                    <w:t>primijenjene</w:t>
                  </w:r>
                  <w:r w:rsidRPr="009C2319">
                    <w:rPr>
                      <w:rFonts w:eastAsiaTheme="minorHAnsi" w:cs="Calibri"/>
                      <w:color w:val="000000"/>
                    </w:rPr>
                    <w:t xml:space="preserve"> protetike </w:t>
                  </w:r>
                  <w:r w:rsidR="009C2319">
                    <w:rPr>
                      <w:rFonts w:eastAsiaTheme="minorHAnsi" w:cs="Calibri"/>
                      <w:color w:val="000000"/>
                    </w:rPr>
                    <w:t xml:space="preserve">i </w:t>
                  </w:r>
                  <w:r w:rsidRPr="009C2319">
                    <w:rPr>
                      <w:rFonts w:eastAsiaTheme="minorHAnsi" w:cs="Calibri"/>
                      <w:color w:val="000000"/>
                    </w:rPr>
                    <w:t>rehabilitacije;</w:t>
                  </w:r>
                  <w:r w:rsidR="009C2319">
                    <w:rPr>
                      <w:rFonts w:eastAsiaTheme="minorHAnsi" w:cs="Calibri"/>
                      <w:color w:val="000000"/>
                    </w:rPr>
                    <w:t xml:space="preserve"> </w:t>
                  </w:r>
                  <w:r w:rsidRPr="009C2319">
                    <w:rPr>
                      <w:rFonts w:eastAsiaTheme="minorHAnsi" w:cs="Calibri"/>
                      <w:color w:val="000000"/>
                    </w:rPr>
                    <w:t xml:space="preserve">pomagala za kretanje I njihova primjena, Neven </w:t>
                  </w:r>
                  <w:proofErr w:type="spellStart"/>
                  <w:r w:rsidRPr="009C2319">
                    <w:rPr>
                      <w:rFonts w:eastAsiaTheme="minorHAnsi" w:cs="Calibri"/>
                      <w:color w:val="000000"/>
                    </w:rPr>
                    <w:t>Kauzlarić</w:t>
                  </w:r>
                  <w:proofErr w:type="spellEnd"/>
                  <w:r w:rsidRPr="009C2319">
                    <w:rPr>
                      <w:rFonts w:eastAsiaTheme="minorHAnsi" w:cs="Calibri"/>
                      <w:color w:val="000000"/>
                    </w:rPr>
                    <w:t xml:space="preserve"> </w:t>
                  </w:r>
                  <w:r w:rsidR="009C2319">
                    <w:rPr>
                      <w:rFonts w:eastAsiaTheme="minorHAnsi" w:cs="Calibri"/>
                      <w:color w:val="000000"/>
                    </w:rPr>
                    <w:t>i</w:t>
                  </w:r>
                  <w:r w:rsidRPr="009C2319">
                    <w:rPr>
                      <w:rFonts w:eastAsiaTheme="minorHAnsi" w:cs="Calibri"/>
                      <w:color w:val="000000"/>
                    </w:rPr>
                    <w:t xml:space="preserve"> sur.,</w:t>
                  </w:r>
                  <w:r w:rsidR="009C2319">
                    <w:rPr>
                      <w:rFonts w:eastAsiaTheme="minorHAnsi" w:cs="Calibri"/>
                      <w:color w:val="000000"/>
                    </w:rPr>
                    <w:t xml:space="preserve"> </w:t>
                  </w:r>
                  <w:r w:rsidRPr="009C2319">
                    <w:rPr>
                      <w:rFonts w:eastAsiaTheme="minorHAnsi" w:cs="Calibri"/>
                      <w:color w:val="000000"/>
                    </w:rPr>
                    <w:t xml:space="preserve">ISPO-Croatia 2018.1 </w:t>
                  </w:r>
                </w:p>
                <w:p w14:paraId="1A3A362D" w14:textId="58A9E7D2" w:rsidR="009C2319" w:rsidRPr="009C2319" w:rsidRDefault="009C2319" w:rsidP="008D4B58">
                  <w:pPr>
                    <w:pStyle w:val="Odlomakpopisa"/>
                    <w:framePr w:hSpace="180" w:wrap="around" w:vAnchor="text" w:hAnchor="margin" w:xAlign="center" w:y="6"/>
                    <w:numPr>
                      <w:ilvl w:val="0"/>
                      <w:numId w:val="2"/>
                    </w:numPr>
                    <w:autoSpaceDE w:val="0"/>
                    <w:autoSpaceDN w:val="0"/>
                    <w:adjustRightInd w:val="0"/>
                    <w:spacing w:after="0" w:line="240" w:lineRule="auto"/>
                    <w:rPr>
                      <w:rFonts w:eastAsiaTheme="minorHAnsi" w:cs="Calibri"/>
                      <w:sz w:val="24"/>
                      <w:szCs w:val="24"/>
                    </w:rPr>
                  </w:pPr>
                  <w:r>
                    <w:rPr>
                      <w:rFonts w:eastAsiaTheme="minorHAnsi" w:cs="Calibri"/>
                      <w:color w:val="000000"/>
                    </w:rPr>
                    <w:t>Nastavni materijal</w:t>
                  </w:r>
                </w:p>
                <w:p w14:paraId="10CCE992" w14:textId="77777777" w:rsidR="00E7180A" w:rsidRPr="00E7180A" w:rsidRDefault="00E7180A" w:rsidP="008D4B58">
                  <w:pPr>
                    <w:framePr w:hSpace="180" w:wrap="around" w:vAnchor="text" w:hAnchor="margin" w:xAlign="center" w:y="6"/>
                    <w:autoSpaceDE w:val="0"/>
                    <w:autoSpaceDN w:val="0"/>
                    <w:adjustRightInd w:val="0"/>
                    <w:spacing w:after="0" w:line="240" w:lineRule="auto"/>
                    <w:rPr>
                      <w:rFonts w:eastAsiaTheme="minorHAnsi" w:cs="Calibri"/>
                      <w:color w:val="000000"/>
                    </w:rPr>
                  </w:pPr>
                </w:p>
              </w:tc>
            </w:tr>
          </w:tbl>
          <w:p w14:paraId="4C305F31" w14:textId="705BF073" w:rsidR="005C2F41" w:rsidRPr="00CD3F31" w:rsidRDefault="005C2F41" w:rsidP="00E7180A">
            <w:pPr>
              <w:pStyle w:val="Default"/>
              <w:rPr>
                <w:rFonts w:ascii="Calibri" w:hAnsi="Calibri"/>
                <w:sz w:val="22"/>
                <w:szCs w:val="22"/>
                <w:lang w:val="hr-HR"/>
              </w:rPr>
            </w:pPr>
          </w:p>
        </w:tc>
      </w:tr>
    </w:tbl>
    <w:p w14:paraId="5C0C7029" w14:textId="77777777" w:rsidR="005C2F41" w:rsidRPr="00CD3F31" w:rsidRDefault="005C2F41" w:rsidP="005C2F41">
      <w:pPr>
        <w:pStyle w:val="Default"/>
        <w:rPr>
          <w:rFonts w:ascii="Calibri" w:hAnsi="Calibri"/>
          <w:color w:val="auto"/>
          <w:sz w:val="22"/>
          <w:szCs w:val="22"/>
          <w:lang w:val="hr-HR"/>
        </w:rPr>
      </w:pPr>
    </w:p>
    <w:p w14:paraId="6437B46D"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B8FA2C"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tcPr>
          <w:p w14:paraId="5AC6348F" w14:textId="77777777" w:rsidR="009C2319" w:rsidRPr="009C2319" w:rsidRDefault="009C2319" w:rsidP="009C2319">
            <w:pPr>
              <w:autoSpaceDE w:val="0"/>
              <w:autoSpaceDN w:val="0"/>
              <w:adjustRightInd w:val="0"/>
              <w:spacing w:after="0" w:line="240" w:lineRule="auto"/>
              <w:rPr>
                <w:rFonts w:ascii="Times New Roman" w:eastAsiaTheme="minorHAnsi" w:hAnsi="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102"/>
            </w:tblGrid>
            <w:tr w:rsidR="009C2319" w:rsidRPr="009C2319" w14:paraId="536A8C26" w14:textId="77777777">
              <w:trPr>
                <w:trHeight w:val="110"/>
              </w:trPr>
              <w:tc>
                <w:tcPr>
                  <w:tcW w:w="6102" w:type="dxa"/>
                </w:tcPr>
                <w:p w14:paraId="7661D111" w14:textId="1C70CC67" w:rsidR="009C2319" w:rsidRPr="008D4B58" w:rsidRDefault="009C2319" w:rsidP="008D4B58">
                  <w:pPr>
                    <w:pStyle w:val="Odlomakpopisa"/>
                    <w:framePr w:hSpace="180" w:wrap="around" w:vAnchor="text" w:hAnchor="margin" w:xAlign="center" w:y="6"/>
                    <w:numPr>
                      <w:ilvl w:val="0"/>
                      <w:numId w:val="3"/>
                    </w:numPr>
                    <w:autoSpaceDE w:val="0"/>
                    <w:autoSpaceDN w:val="0"/>
                    <w:adjustRightInd w:val="0"/>
                    <w:spacing w:after="0" w:line="240" w:lineRule="auto"/>
                    <w:rPr>
                      <w:rFonts w:asciiTheme="minorHAnsi" w:eastAsiaTheme="minorHAnsi" w:hAnsiTheme="minorHAnsi" w:cstheme="minorHAnsi"/>
                    </w:rPr>
                  </w:pPr>
                  <w:r w:rsidRPr="008D4B58">
                    <w:rPr>
                      <w:rFonts w:asciiTheme="minorHAnsi" w:eastAsiaTheme="minorHAnsi" w:hAnsiTheme="minorHAnsi" w:cstheme="minorHAnsi"/>
                      <w:color w:val="000000"/>
                    </w:rPr>
                    <w:t xml:space="preserve">Levine D, Richards J, </w:t>
                  </w:r>
                  <w:proofErr w:type="spellStart"/>
                  <w:r w:rsidRPr="008D4B58">
                    <w:rPr>
                      <w:rFonts w:asciiTheme="minorHAnsi" w:eastAsiaTheme="minorHAnsi" w:hAnsiTheme="minorHAnsi" w:cstheme="minorHAnsi"/>
                      <w:color w:val="000000"/>
                    </w:rPr>
                    <w:t>Whittle</w:t>
                  </w:r>
                  <w:proofErr w:type="spellEnd"/>
                  <w:r w:rsidRPr="008D4B58">
                    <w:rPr>
                      <w:rFonts w:asciiTheme="minorHAnsi" w:eastAsiaTheme="minorHAnsi" w:hAnsiTheme="minorHAnsi" w:cstheme="minorHAnsi"/>
                      <w:color w:val="000000"/>
                    </w:rPr>
                    <w:t xml:space="preserve"> MW. </w:t>
                  </w:r>
                  <w:proofErr w:type="spellStart"/>
                  <w:r w:rsidRPr="008D4B58">
                    <w:rPr>
                      <w:rFonts w:asciiTheme="minorHAnsi" w:eastAsiaTheme="minorHAnsi" w:hAnsiTheme="minorHAnsi" w:cstheme="minorHAnsi"/>
                      <w:color w:val="000000"/>
                    </w:rPr>
                    <w:t>Whittleʼs</w:t>
                  </w:r>
                  <w:proofErr w:type="spellEnd"/>
                  <w:r w:rsidRPr="008D4B58">
                    <w:rPr>
                      <w:rFonts w:asciiTheme="minorHAnsi" w:eastAsiaTheme="minorHAnsi" w:hAnsiTheme="minorHAnsi" w:cstheme="minorHAnsi"/>
                      <w:color w:val="000000"/>
                    </w:rPr>
                    <w:t xml:space="preserve"> </w:t>
                  </w:r>
                  <w:proofErr w:type="spellStart"/>
                  <w:r w:rsidRPr="008D4B58">
                    <w:rPr>
                      <w:rFonts w:asciiTheme="minorHAnsi" w:eastAsiaTheme="minorHAnsi" w:hAnsiTheme="minorHAnsi" w:cstheme="minorHAnsi"/>
                      <w:color w:val="000000"/>
                    </w:rPr>
                    <w:t>gait</w:t>
                  </w:r>
                  <w:proofErr w:type="spellEnd"/>
                  <w:r w:rsidRPr="008D4B58">
                    <w:rPr>
                      <w:rFonts w:asciiTheme="minorHAnsi" w:eastAsiaTheme="minorHAnsi" w:hAnsiTheme="minorHAnsi" w:cstheme="minorHAnsi"/>
                      <w:color w:val="000000"/>
                    </w:rPr>
                    <w:t xml:space="preserve"> </w:t>
                  </w:r>
                  <w:proofErr w:type="spellStart"/>
                  <w:r w:rsidRPr="008D4B58">
                    <w:rPr>
                      <w:rFonts w:asciiTheme="minorHAnsi" w:eastAsiaTheme="minorHAnsi" w:hAnsiTheme="minorHAnsi" w:cstheme="minorHAnsi"/>
                      <w:color w:val="000000"/>
                    </w:rPr>
                    <w:t>analysis</w:t>
                  </w:r>
                  <w:proofErr w:type="spellEnd"/>
                  <w:r w:rsidRPr="008D4B58">
                    <w:rPr>
                      <w:rFonts w:asciiTheme="minorHAnsi" w:eastAsiaTheme="minorHAnsi" w:hAnsiTheme="minorHAnsi" w:cstheme="minorHAnsi"/>
                      <w:color w:val="000000"/>
                    </w:rPr>
                    <w:t xml:space="preserve">. 5 </w:t>
                  </w:r>
                  <w:proofErr w:type="spellStart"/>
                  <w:r w:rsidRPr="008D4B58">
                    <w:rPr>
                      <w:rFonts w:asciiTheme="minorHAnsi" w:eastAsiaTheme="minorHAnsi" w:hAnsiTheme="minorHAnsi" w:cstheme="minorHAnsi"/>
                      <w:color w:val="000000"/>
                    </w:rPr>
                    <w:t>ed</w:t>
                  </w:r>
                  <w:proofErr w:type="spellEnd"/>
                  <w:r w:rsidRPr="008D4B58">
                    <w:rPr>
                      <w:rFonts w:asciiTheme="minorHAnsi" w:eastAsiaTheme="minorHAnsi" w:hAnsiTheme="minorHAnsi" w:cstheme="minorHAnsi"/>
                      <w:color w:val="000000"/>
                    </w:rPr>
                    <w:t xml:space="preserve">. 2012. </w:t>
                  </w:r>
                </w:p>
                <w:p w14:paraId="219E5D35" w14:textId="77777777" w:rsidR="009C2319" w:rsidRPr="009C2319" w:rsidRDefault="009C2319" w:rsidP="008D4B58">
                  <w:pPr>
                    <w:framePr w:hSpace="180" w:wrap="around" w:vAnchor="text" w:hAnchor="margin" w:xAlign="center" w:y="6"/>
                    <w:autoSpaceDE w:val="0"/>
                    <w:autoSpaceDN w:val="0"/>
                    <w:adjustRightInd w:val="0"/>
                    <w:spacing w:after="0" w:line="240" w:lineRule="auto"/>
                    <w:rPr>
                      <w:rFonts w:ascii="Times New Roman" w:eastAsiaTheme="minorHAnsi" w:hAnsi="Times New Roman"/>
                      <w:color w:val="000000"/>
                      <w:sz w:val="24"/>
                      <w:szCs w:val="24"/>
                    </w:rPr>
                  </w:pPr>
                </w:p>
              </w:tc>
            </w:tr>
          </w:tbl>
          <w:p w14:paraId="4811AA24" w14:textId="03B1748B" w:rsidR="005C2F41" w:rsidRPr="00CD3F31" w:rsidRDefault="005C2F41" w:rsidP="009C2319">
            <w:pPr>
              <w:pStyle w:val="Default"/>
              <w:tabs>
                <w:tab w:val="left" w:pos="3343"/>
              </w:tabs>
              <w:rPr>
                <w:rFonts w:ascii="Calibri" w:hAnsi="Calibri"/>
                <w:sz w:val="22"/>
                <w:szCs w:val="22"/>
                <w:lang w:val="hr-HR"/>
              </w:rPr>
            </w:pPr>
          </w:p>
        </w:tc>
      </w:tr>
    </w:tbl>
    <w:p w14:paraId="1B6254AF" w14:textId="77777777" w:rsidR="005C2F41" w:rsidRPr="00CD3F31" w:rsidRDefault="005C2F41" w:rsidP="005C2F41">
      <w:pPr>
        <w:pStyle w:val="Default"/>
        <w:rPr>
          <w:rFonts w:ascii="Calibri" w:hAnsi="Calibri"/>
          <w:color w:val="auto"/>
          <w:sz w:val="22"/>
          <w:szCs w:val="22"/>
          <w:lang w:val="hr-HR"/>
        </w:rPr>
      </w:pPr>
    </w:p>
    <w:p w14:paraId="26578A3A"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075EA5F2"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414DCFD"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hideMark/>
          </w:tcPr>
          <w:p w14:paraId="296F7175" w14:textId="77777777" w:rsidR="009C2319" w:rsidRPr="009C2319" w:rsidRDefault="009C2319" w:rsidP="009C2319">
            <w:pPr>
              <w:pStyle w:val="Default"/>
              <w:rPr>
                <w:rFonts w:asciiTheme="minorHAnsi" w:hAnsiTheme="minorHAnsi" w:cstheme="minorHAnsi"/>
                <w:b/>
                <w:bCs/>
                <w:sz w:val="22"/>
                <w:szCs w:val="22"/>
              </w:rPr>
            </w:pPr>
            <w:r w:rsidRPr="009C2319">
              <w:rPr>
                <w:rFonts w:asciiTheme="minorHAnsi" w:hAnsiTheme="minorHAnsi" w:cstheme="minorHAnsi"/>
                <w:b/>
                <w:bCs/>
                <w:sz w:val="22"/>
                <w:szCs w:val="22"/>
              </w:rPr>
              <w:t xml:space="preserve">P1-P2 </w:t>
            </w:r>
            <w:proofErr w:type="spellStart"/>
            <w:r w:rsidRPr="009C2319">
              <w:rPr>
                <w:rFonts w:asciiTheme="minorHAnsi" w:hAnsiTheme="minorHAnsi" w:cstheme="minorHAnsi"/>
                <w:b/>
                <w:bCs/>
                <w:sz w:val="22"/>
                <w:szCs w:val="22"/>
              </w:rPr>
              <w:t>Uvod</w:t>
            </w:r>
            <w:proofErr w:type="spellEnd"/>
            <w:r w:rsidRPr="009C2319">
              <w:rPr>
                <w:rFonts w:asciiTheme="minorHAnsi" w:hAnsiTheme="minorHAnsi" w:cstheme="minorHAnsi"/>
                <w:b/>
                <w:bCs/>
                <w:sz w:val="22"/>
                <w:szCs w:val="22"/>
              </w:rPr>
              <w:t xml:space="preserve"> u </w:t>
            </w:r>
            <w:proofErr w:type="spellStart"/>
            <w:r w:rsidRPr="009C2319">
              <w:rPr>
                <w:rFonts w:asciiTheme="minorHAnsi" w:hAnsiTheme="minorHAnsi" w:cstheme="minorHAnsi"/>
                <w:b/>
                <w:bCs/>
                <w:sz w:val="22"/>
                <w:szCs w:val="22"/>
              </w:rPr>
              <w:t>kolegij</w:t>
            </w:r>
            <w:proofErr w:type="spellEnd"/>
            <w:r w:rsidRPr="009C2319">
              <w:rPr>
                <w:rFonts w:asciiTheme="minorHAnsi" w:hAnsiTheme="minorHAnsi" w:cstheme="minorHAnsi"/>
                <w:b/>
                <w:bCs/>
                <w:sz w:val="22"/>
                <w:szCs w:val="22"/>
              </w:rPr>
              <w:t xml:space="preserve"> </w:t>
            </w:r>
          </w:p>
          <w:p w14:paraId="336061DB" w14:textId="0FE8411B" w:rsidR="009C2319" w:rsidRDefault="009C2319" w:rsidP="009C2319">
            <w:pPr>
              <w:pStyle w:val="Default"/>
              <w:rPr>
                <w:rFonts w:asciiTheme="minorHAnsi" w:hAnsiTheme="minorHAnsi" w:cstheme="minorHAnsi"/>
                <w:sz w:val="22"/>
                <w:szCs w:val="22"/>
              </w:rPr>
            </w:pPr>
            <w:proofErr w:type="spellStart"/>
            <w:r w:rsidRPr="009C2319">
              <w:rPr>
                <w:rFonts w:asciiTheme="minorHAnsi" w:hAnsiTheme="minorHAnsi" w:cstheme="minorHAnsi"/>
                <w:sz w:val="22"/>
                <w:szCs w:val="22"/>
              </w:rPr>
              <w:t>Ishodi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učenja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Upoznati</w:t>
            </w:r>
            <w:proofErr w:type="spellEnd"/>
            <w:r w:rsidRPr="009C2319">
              <w:rPr>
                <w:rFonts w:asciiTheme="minorHAnsi" w:hAnsiTheme="minorHAnsi" w:cstheme="minorHAnsi"/>
                <w:sz w:val="22"/>
                <w:szCs w:val="22"/>
              </w:rPr>
              <w:t xml:space="preserve"> se s </w:t>
            </w:r>
            <w:proofErr w:type="spellStart"/>
            <w:r w:rsidRPr="009C2319">
              <w:rPr>
                <w:rFonts w:asciiTheme="minorHAnsi" w:hAnsiTheme="minorHAnsi" w:cstheme="minorHAnsi"/>
                <w:sz w:val="22"/>
                <w:szCs w:val="22"/>
              </w:rPr>
              <w:t>ciljem</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kolegija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Fizioterapija</w:t>
            </w:r>
            <w:proofErr w:type="spellEnd"/>
            <w:r w:rsidRPr="009C2319">
              <w:rPr>
                <w:rFonts w:asciiTheme="minorHAnsi" w:hAnsiTheme="minorHAnsi" w:cstheme="minorHAnsi"/>
                <w:sz w:val="22"/>
                <w:szCs w:val="22"/>
              </w:rPr>
              <w:t xml:space="preserve"> u </w:t>
            </w:r>
            <w:proofErr w:type="spellStart"/>
            <w:r w:rsidRPr="009C2319">
              <w:rPr>
                <w:rFonts w:asciiTheme="minorHAnsi" w:hAnsiTheme="minorHAnsi" w:cstheme="minorHAnsi"/>
                <w:sz w:val="22"/>
                <w:szCs w:val="22"/>
              </w:rPr>
              <w:t>protetici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i</w:t>
            </w:r>
            <w:proofErr w:type="spellEnd"/>
            <w:r w:rsidRPr="009C2319">
              <w:rPr>
                <w:rFonts w:asciiTheme="minorHAnsi" w:hAnsiTheme="minorHAnsi" w:cstheme="minorHAnsi"/>
                <w:sz w:val="22"/>
                <w:szCs w:val="22"/>
              </w:rPr>
              <w:t xml:space="preserve"> ortotici. </w:t>
            </w:r>
            <w:proofErr w:type="spellStart"/>
            <w:r w:rsidR="00BF5619">
              <w:rPr>
                <w:rFonts w:asciiTheme="minorHAnsi" w:hAnsiTheme="minorHAnsi" w:cstheme="minorHAnsi"/>
                <w:sz w:val="22"/>
                <w:szCs w:val="22"/>
              </w:rPr>
              <w:t>Zakonske</w:t>
            </w:r>
            <w:proofErr w:type="spellEnd"/>
            <w:r w:rsidR="00BF5619">
              <w:rPr>
                <w:rFonts w:asciiTheme="minorHAnsi" w:hAnsiTheme="minorHAnsi" w:cstheme="minorHAnsi"/>
                <w:sz w:val="22"/>
                <w:szCs w:val="22"/>
              </w:rPr>
              <w:t xml:space="preserve"> </w:t>
            </w:r>
            <w:proofErr w:type="spellStart"/>
            <w:r w:rsidR="00BF5619">
              <w:rPr>
                <w:rFonts w:asciiTheme="minorHAnsi" w:hAnsiTheme="minorHAnsi" w:cstheme="minorHAnsi"/>
                <w:sz w:val="22"/>
                <w:szCs w:val="22"/>
              </w:rPr>
              <w:t>odrednice</w:t>
            </w:r>
            <w:proofErr w:type="spellEnd"/>
            <w:r w:rsidR="00BF5619">
              <w:rPr>
                <w:rFonts w:asciiTheme="minorHAnsi" w:hAnsiTheme="minorHAnsi" w:cstheme="minorHAnsi"/>
                <w:sz w:val="22"/>
                <w:szCs w:val="22"/>
              </w:rPr>
              <w:t xml:space="preserve"> </w:t>
            </w:r>
            <w:proofErr w:type="spellStart"/>
            <w:r w:rsidR="00BF5619">
              <w:rPr>
                <w:rFonts w:asciiTheme="minorHAnsi" w:hAnsiTheme="minorHAnsi" w:cstheme="minorHAnsi"/>
                <w:sz w:val="22"/>
                <w:szCs w:val="22"/>
              </w:rPr>
              <w:t>propisivanja</w:t>
            </w:r>
            <w:proofErr w:type="spellEnd"/>
            <w:r w:rsidR="00BF5619">
              <w:rPr>
                <w:rFonts w:asciiTheme="minorHAnsi" w:hAnsiTheme="minorHAnsi" w:cstheme="minorHAnsi"/>
                <w:sz w:val="22"/>
                <w:szCs w:val="22"/>
              </w:rPr>
              <w:t xml:space="preserve"> </w:t>
            </w:r>
            <w:proofErr w:type="spellStart"/>
            <w:r w:rsidR="00BF5619">
              <w:rPr>
                <w:rFonts w:asciiTheme="minorHAnsi" w:hAnsiTheme="minorHAnsi" w:cstheme="minorHAnsi"/>
                <w:sz w:val="22"/>
                <w:szCs w:val="22"/>
              </w:rPr>
              <w:t>ortoza</w:t>
            </w:r>
            <w:proofErr w:type="spellEnd"/>
            <w:r w:rsidR="00BF5619">
              <w:rPr>
                <w:rFonts w:asciiTheme="minorHAnsi" w:hAnsiTheme="minorHAnsi" w:cstheme="minorHAnsi"/>
                <w:sz w:val="22"/>
                <w:szCs w:val="22"/>
              </w:rPr>
              <w:t xml:space="preserve">, </w:t>
            </w:r>
            <w:proofErr w:type="spellStart"/>
            <w:r w:rsidR="00BF5619">
              <w:rPr>
                <w:rFonts w:asciiTheme="minorHAnsi" w:hAnsiTheme="minorHAnsi" w:cstheme="minorHAnsi"/>
                <w:sz w:val="22"/>
                <w:szCs w:val="22"/>
              </w:rPr>
              <w:t>proteza</w:t>
            </w:r>
            <w:proofErr w:type="spellEnd"/>
            <w:r w:rsidR="00BF5619">
              <w:rPr>
                <w:rFonts w:asciiTheme="minorHAnsi" w:hAnsiTheme="minorHAnsi" w:cstheme="minorHAnsi"/>
                <w:sz w:val="22"/>
                <w:szCs w:val="22"/>
              </w:rPr>
              <w:t xml:space="preserve"> I </w:t>
            </w:r>
            <w:proofErr w:type="spellStart"/>
            <w:r w:rsidR="00BF5619">
              <w:rPr>
                <w:rFonts w:asciiTheme="minorHAnsi" w:hAnsiTheme="minorHAnsi" w:cstheme="minorHAnsi"/>
                <w:sz w:val="22"/>
                <w:szCs w:val="22"/>
              </w:rPr>
              <w:t>pomagala</w:t>
            </w:r>
            <w:proofErr w:type="spellEnd"/>
            <w:r w:rsidR="00BF5619">
              <w:rPr>
                <w:rFonts w:asciiTheme="minorHAnsi" w:hAnsiTheme="minorHAnsi" w:cstheme="minorHAnsi"/>
                <w:sz w:val="22"/>
                <w:szCs w:val="22"/>
              </w:rPr>
              <w:t xml:space="preserve"> za </w:t>
            </w:r>
            <w:proofErr w:type="spellStart"/>
            <w:r w:rsidR="00BF5619">
              <w:rPr>
                <w:rFonts w:asciiTheme="minorHAnsi" w:hAnsiTheme="minorHAnsi" w:cstheme="minorHAnsi"/>
                <w:sz w:val="22"/>
                <w:szCs w:val="22"/>
              </w:rPr>
              <w:t>kretanje</w:t>
            </w:r>
            <w:proofErr w:type="spellEnd"/>
            <w:r w:rsidR="00BF56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Objasniti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osnovnu</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podijelu</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proteza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ortoza</w:t>
            </w:r>
            <w:proofErr w:type="spellEnd"/>
            <w:r w:rsidRPr="009C2319">
              <w:rPr>
                <w:rFonts w:asciiTheme="minorHAnsi" w:hAnsiTheme="minorHAnsi" w:cstheme="minorHAnsi"/>
                <w:sz w:val="22"/>
                <w:szCs w:val="22"/>
              </w:rPr>
              <w:t xml:space="preserve">, nomenklatura </w:t>
            </w:r>
            <w:proofErr w:type="spellStart"/>
            <w:r w:rsidRPr="009C2319">
              <w:rPr>
                <w:rFonts w:asciiTheme="minorHAnsi" w:hAnsiTheme="minorHAnsi" w:cstheme="minorHAnsi"/>
                <w:sz w:val="22"/>
                <w:szCs w:val="22"/>
              </w:rPr>
              <w:t>istih</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kao</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poznavanje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mišićno-koštanih</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oboljenja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kod</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koji</w:t>
            </w:r>
            <w:r w:rsidR="00BF5619">
              <w:rPr>
                <w:rFonts w:asciiTheme="minorHAnsi" w:hAnsiTheme="minorHAnsi" w:cstheme="minorHAnsi"/>
                <w:sz w:val="22"/>
                <w:szCs w:val="22"/>
              </w:rPr>
              <w:t>h</w:t>
            </w:r>
            <w:proofErr w:type="spellEnd"/>
            <w:r w:rsidRPr="009C2319">
              <w:rPr>
                <w:rFonts w:asciiTheme="minorHAnsi" w:hAnsiTheme="minorHAnsi" w:cstheme="minorHAnsi"/>
                <w:sz w:val="22"/>
                <w:szCs w:val="22"/>
              </w:rPr>
              <w:t xml:space="preserve"> se </w:t>
            </w:r>
            <w:proofErr w:type="spellStart"/>
            <w:r w:rsidRPr="009C2319">
              <w:rPr>
                <w:rFonts w:asciiTheme="minorHAnsi" w:hAnsiTheme="minorHAnsi" w:cstheme="minorHAnsi"/>
                <w:sz w:val="22"/>
                <w:szCs w:val="22"/>
              </w:rPr>
              <w:t>najčešće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primjenjuju</w:t>
            </w:r>
            <w:proofErr w:type="spellEnd"/>
            <w:r w:rsidRPr="009C2319">
              <w:rPr>
                <w:rFonts w:asciiTheme="minorHAnsi" w:hAnsiTheme="minorHAnsi" w:cstheme="minorHAnsi"/>
                <w:sz w:val="22"/>
                <w:szCs w:val="22"/>
              </w:rPr>
              <w:t xml:space="preserve">. </w:t>
            </w:r>
          </w:p>
          <w:p w14:paraId="2DA016B1" w14:textId="77777777" w:rsidR="00BF5619" w:rsidRPr="009C2319" w:rsidRDefault="00BF5619" w:rsidP="009C2319">
            <w:pPr>
              <w:pStyle w:val="Default"/>
              <w:rPr>
                <w:rFonts w:asciiTheme="minorHAnsi" w:hAnsiTheme="minorHAnsi" w:cstheme="minorHAnsi"/>
                <w:sz w:val="22"/>
                <w:szCs w:val="22"/>
              </w:rPr>
            </w:pPr>
          </w:p>
          <w:p w14:paraId="1396EBEC" w14:textId="77777777" w:rsidR="009C2319" w:rsidRPr="009C2319" w:rsidRDefault="009C2319" w:rsidP="009C2319">
            <w:pPr>
              <w:pStyle w:val="Default"/>
              <w:rPr>
                <w:rFonts w:asciiTheme="minorHAnsi" w:hAnsiTheme="minorHAnsi" w:cstheme="minorHAnsi"/>
                <w:sz w:val="22"/>
                <w:szCs w:val="22"/>
              </w:rPr>
            </w:pPr>
            <w:r w:rsidRPr="009C2319">
              <w:rPr>
                <w:rFonts w:asciiTheme="minorHAnsi" w:hAnsiTheme="minorHAnsi" w:cstheme="minorHAnsi"/>
                <w:b/>
                <w:bCs/>
                <w:sz w:val="22"/>
                <w:szCs w:val="22"/>
              </w:rPr>
              <w:t xml:space="preserve">P3 </w:t>
            </w:r>
            <w:proofErr w:type="spellStart"/>
            <w:r w:rsidRPr="009C2319">
              <w:rPr>
                <w:rFonts w:asciiTheme="minorHAnsi" w:hAnsiTheme="minorHAnsi" w:cstheme="minorHAnsi"/>
                <w:b/>
                <w:bCs/>
                <w:sz w:val="22"/>
                <w:szCs w:val="22"/>
              </w:rPr>
              <w:t>Specifična</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fizioterapijska</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procjena</w:t>
            </w:r>
            <w:proofErr w:type="spellEnd"/>
            <w:r w:rsidRPr="009C2319">
              <w:rPr>
                <w:rFonts w:asciiTheme="minorHAnsi" w:hAnsiTheme="minorHAnsi" w:cstheme="minorHAnsi"/>
                <w:b/>
                <w:bCs/>
                <w:sz w:val="22"/>
                <w:szCs w:val="22"/>
              </w:rPr>
              <w:t xml:space="preserve"> </w:t>
            </w:r>
          </w:p>
          <w:p w14:paraId="1FE57CA7" w14:textId="652E8046" w:rsidR="009C2319" w:rsidRDefault="009C2319" w:rsidP="009C2319">
            <w:pPr>
              <w:pStyle w:val="Default"/>
              <w:rPr>
                <w:rFonts w:asciiTheme="minorHAnsi" w:hAnsiTheme="minorHAnsi" w:cstheme="minorHAnsi"/>
                <w:sz w:val="22"/>
                <w:szCs w:val="22"/>
              </w:rPr>
            </w:pPr>
            <w:proofErr w:type="spellStart"/>
            <w:r w:rsidRPr="009C2319">
              <w:rPr>
                <w:rFonts w:asciiTheme="minorHAnsi" w:hAnsiTheme="minorHAnsi" w:cstheme="minorHAnsi"/>
                <w:sz w:val="22"/>
                <w:szCs w:val="22"/>
              </w:rPr>
              <w:t>Ishodi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učenja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Znati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primijeniti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različite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mjerne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instrumente</w:t>
            </w:r>
            <w:proofErr w:type="spellEnd"/>
            <w:r w:rsidRPr="009C2319">
              <w:rPr>
                <w:rFonts w:asciiTheme="minorHAnsi" w:hAnsiTheme="minorHAnsi" w:cstheme="minorHAnsi"/>
                <w:sz w:val="22"/>
                <w:szCs w:val="22"/>
              </w:rPr>
              <w:t xml:space="preserve"> u </w:t>
            </w:r>
            <w:proofErr w:type="spellStart"/>
            <w:r w:rsidRPr="009C2319">
              <w:rPr>
                <w:rFonts w:asciiTheme="minorHAnsi" w:hAnsiTheme="minorHAnsi" w:cstheme="minorHAnsi"/>
                <w:sz w:val="22"/>
                <w:szCs w:val="22"/>
              </w:rPr>
              <w:t>svrhu</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objektivn</w:t>
            </w:r>
            <w:r w:rsidR="00BF5619">
              <w:rPr>
                <w:rFonts w:asciiTheme="minorHAnsi" w:hAnsiTheme="minorHAnsi" w:cstheme="minorHAnsi"/>
                <w:sz w:val="22"/>
                <w:szCs w:val="22"/>
              </w:rPr>
              <w:t>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funkcionalne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procjene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planiranja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rada</w:t>
            </w:r>
            <w:proofErr w:type="spellEnd"/>
            <w:r w:rsidRPr="009C2319">
              <w:rPr>
                <w:rFonts w:asciiTheme="minorHAnsi" w:hAnsiTheme="minorHAnsi" w:cstheme="minorHAnsi"/>
                <w:sz w:val="22"/>
                <w:szCs w:val="22"/>
              </w:rPr>
              <w:t xml:space="preserve">. </w:t>
            </w:r>
          </w:p>
          <w:p w14:paraId="3E4194BB" w14:textId="77777777" w:rsidR="00BF5619" w:rsidRPr="009C2319" w:rsidRDefault="00BF5619" w:rsidP="009C2319">
            <w:pPr>
              <w:pStyle w:val="Default"/>
              <w:rPr>
                <w:rFonts w:asciiTheme="minorHAnsi" w:hAnsiTheme="minorHAnsi" w:cstheme="minorHAnsi"/>
                <w:sz w:val="22"/>
                <w:szCs w:val="22"/>
              </w:rPr>
            </w:pPr>
          </w:p>
          <w:p w14:paraId="41EBC3D2" w14:textId="77777777" w:rsidR="009C2319" w:rsidRPr="009C2319" w:rsidRDefault="009C2319" w:rsidP="009C2319">
            <w:pPr>
              <w:pStyle w:val="Default"/>
              <w:rPr>
                <w:rFonts w:asciiTheme="minorHAnsi" w:hAnsiTheme="minorHAnsi" w:cstheme="minorHAnsi"/>
                <w:sz w:val="22"/>
                <w:szCs w:val="22"/>
              </w:rPr>
            </w:pPr>
            <w:r w:rsidRPr="009C2319">
              <w:rPr>
                <w:rFonts w:asciiTheme="minorHAnsi" w:hAnsiTheme="minorHAnsi" w:cstheme="minorHAnsi"/>
                <w:b/>
                <w:bCs/>
                <w:sz w:val="22"/>
                <w:szCs w:val="22"/>
              </w:rPr>
              <w:t xml:space="preserve">P4 </w:t>
            </w:r>
            <w:proofErr w:type="spellStart"/>
            <w:r w:rsidRPr="009C2319">
              <w:rPr>
                <w:rFonts w:asciiTheme="minorHAnsi" w:hAnsiTheme="minorHAnsi" w:cstheme="minorHAnsi"/>
                <w:b/>
                <w:bCs/>
                <w:sz w:val="22"/>
                <w:szCs w:val="22"/>
              </w:rPr>
              <w:t>Utjecaj</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nošenja</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različitih</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pomagala</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na</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kvalitetu</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života</w:t>
            </w:r>
            <w:proofErr w:type="spellEnd"/>
            <w:r w:rsidRPr="009C2319">
              <w:rPr>
                <w:rFonts w:asciiTheme="minorHAnsi" w:hAnsiTheme="minorHAnsi" w:cstheme="minorHAnsi"/>
                <w:b/>
                <w:bCs/>
                <w:sz w:val="22"/>
                <w:szCs w:val="22"/>
              </w:rPr>
              <w:t xml:space="preserve"> </w:t>
            </w:r>
          </w:p>
          <w:p w14:paraId="0CC42F20" w14:textId="43FBD745" w:rsidR="009C2319" w:rsidRDefault="009C2319" w:rsidP="009C2319">
            <w:pPr>
              <w:pStyle w:val="Default"/>
              <w:rPr>
                <w:rFonts w:asciiTheme="minorHAnsi" w:hAnsiTheme="minorHAnsi" w:cstheme="minorHAnsi"/>
                <w:sz w:val="22"/>
                <w:szCs w:val="22"/>
              </w:rPr>
            </w:pPr>
            <w:proofErr w:type="spellStart"/>
            <w:r w:rsidRPr="009C2319">
              <w:rPr>
                <w:rFonts w:asciiTheme="minorHAnsi" w:hAnsiTheme="minorHAnsi" w:cstheme="minorHAnsi"/>
                <w:sz w:val="22"/>
                <w:szCs w:val="22"/>
              </w:rPr>
              <w:t>Ishodi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učenja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definirati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pojam</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kvalitete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života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te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znati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primijeniti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različite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fizioterapijske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modalitete</w:t>
            </w:r>
            <w:proofErr w:type="spellEnd"/>
            <w:r w:rsidRPr="009C2319">
              <w:rPr>
                <w:rFonts w:asciiTheme="minorHAnsi" w:hAnsiTheme="minorHAnsi" w:cstheme="minorHAnsi"/>
                <w:sz w:val="22"/>
                <w:szCs w:val="22"/>
              </w:rPr>
              <w:t xml:space="preserve"> u </w:t>
            </w:r>
            <w:proofErr w:type="spellStart"/>
            <w:r w:rsidRPr="009C2319">
              <w:rPr>
                <w:rFonts w:asciiTheme="minorHAnsi" w:hAnsiTheme="minorHAnsi" w:cstheme="minorHAnsi"/>
                <w:sz w:val="22"/>
                <w:szCs w:val="22"/>
              </w:rPr>
              <w:t>svrhu</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poboljšanja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iste</w:t>
            </w:r>
            <w:proofErr w:type="spellEnd"/>
            <w:r w:rsidRPr="009C2319">
              <w:rPr>
                <w:rFonts w:asciiTheme="minorHAnsi" w:hAnsiTheme="minorHAnsi" w:cstheme="minorHAnsi"/>
                <w:sz w:val="22"/>
                <w:szCs w:val="22"/>
              </w:rPr>
              <w:t xml:space="preserve">. </w:t>
            </w:r>
          </w:p>
          <w:p w14:paraId="2F7E43BD" w14:textId="77777777" w:rsidR="00BF5619" w:rsidRPr="009C2319" w:rsidRDefault="00BF5619" w:rsidP="009C2319">
            <w:pPr>
              <w:pStyle w:val="Default"/>
              <w:rPr>
                <w:rFonts w:asciiTheme="minorHAnsi" w:hAnsiTheme="minorHAnsi" w:cstheme="minorHAnsi"/>
                <w:sz w:val="22"/>
                <w:szCs w:val="22"/>
              </w:rPr>
            </w:pPr>
          </w:p>
          <w:p w14:paraId="5D509E50" w14:textId="77777777" w:rsidR="009C2319" w:rsidRPr="009C2319" w:rsidRDefault="009C2319" w:rsidP="009C2319">
            <w:pPr>
              <w:pStyle w:val="Default"/>
              <w:rPr>
                <w:rFonts w:asciiTheme="minorHAnsi" w:hAnsiTheme="minorHAnsi" w:cstheme="minorHAnsi"/>
                <w:sz w:val="22"/>
                <w:szCs w:val="22"/>
              </w:rPr>
            </w:pPr>
            <w:r w:rsidRPr="009C2319">
              <w:rPr>
                <w:rFonts w:asciiTheme="minorHAnsi" w:hAnsiTheme="minorHAnsi" w:cstheme="minorHAnsi"/>
                <w:b/>
                <w:bCs/>
                <w:sz w:val="22"/>
                <w:szCs w:val="22"/>
              </w:rPr>
              <w:t xml:space="preserve">P5 </w:t>
            </w:r>
            <w:proofErr w:type="spellStart"/>
            <w:r w:rsidRPr="009C2319">
              <w:rPr>
                <w:rFonts w:asciiTheme="minorHAnsi" w:hAnsiTheme="minorHAnsi" w:cstheme="minorHAnsi"/>
                <w:b/>
                <w:bCs/>
                <w:sz w:val="22"/>
                <w:szCs w:val="22"/>
              </w:rPr>
              <w:t>Propisivanje</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pomagala</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i</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aplikacija</w:t>
            </w:r>
            <w:proofErr w:type="spellEnd"/>
            <w:r w:rsidRPr="009C2319">
              <w:rPr>
                <w:rFonts w:asciiTheme="minorHAnsi" w:hAnsiTheme="minorHAnsi" w:cstheme="minorHAnsi"/>
                <w:b/>
                <w:bCs/>
                <w:sz w:val="22"/>
                <w:szCs w:val="22"/>
              </w:rPr>
              <w:t xml:space="preserve"> </w:t>
            </w:r>
          </w:p>
          <w:p w14:paraId="78D64C09" w14:textId="766DE84A" w:rsidR="009C2319" w:rsidRDefault="009C2319" w:rsidP="009C2319">
            <w:pPr>
              <w:pStyle w:val="Default"/>
              <w:rPr>
                <w:rFonts w:asciiTheme="minorHAnsi" w:hAnsiTheme="minorHAnsi" w:cstheme="minorHAnsi"/>
                <w:sz w:val="22"/>
                <w:szCs w:val="22"/>
              </w:rPr>
            </w:pPr>
            <w:proofErr w:type="spellStart"/>
            <w:r w:rsidRPr="009C2319">
              <w:rPr>
                <w:rFonts w:asciiTheme="minorHAnsi" w:hAnsiTheme="minorHAnsi" w:cstheme="minorHAnsi"/>
                <w:sz w:val="22"/>
                <w:szCs w:val="22"/>
              </w:rPr>
              <w:t>Ishodi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učenja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Upoznati</w:t>
            </w:r>
            <w:proofErr w:type="spellEnd"/>
            <w:r w:rsidRPr="009C2319">
              <w:rPr>
                <w:rFonts w:asciiTheme="minorHAnsi" w:hAnsiTheme="minorHAnsi" w:cstheme="minorHAnsi"/>
                <w:sz w:val="22"/>
                <w:szCs w:val="22"/>
              </w:rPr>
              <w:t xml:space="preserve"> se s </w:t>
            </w:r>
            <w:proofErr w:type="spellStart"/>
            <w:r w:rsidRPr="009C2319">
              <w:rPr>
                <w:rFonts w:asciiTheme="minorHAnsi" w:hAnsiTheme="minorHAnsi" w:cstheme="minorHAnsi"/>
                <w:sz w:val="22"/>
                <w:szCs w:val="22"/>
              </w:rPr>
              <w:t>načinom</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propisivanja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pomagala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na</w:t>
            </w:r>
            <w:proofErr w:type="spellEnd"/>
            <w:r w:rsidRPr="009C2319">
              <w:rPr>
                <w:rFonts w:asciiTheme="minorHAnsi" w:hAnsiTheme="minorHAnsi" w:cstheme="minorHAnsi"/>
                <w:sz w:val="22"/>
                <w:szCs w:val="22"/>
              </w:rPr>
              <w:t xml:space="preserve"> koji </w:t>
            </w:r>
            <w:proofErr w:type="spellStart"/>
            <w:r w:rsidRPr="009C2319">
              <w:rPr>
                <w:rFonts w:asciiTheme="minorHAnsi" w:hAnsiTheme="minorHAnsi" w:cstheme="minorHAnsi"/>
                <w:sz w:val="22"/>
                <w:szCs w:val="22"/>
              </w:rPr>
              <w:t>način</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odrediti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koje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pomagalo</w:t>
            </w:r>
            <w:proofErr w:type="spellEnd"/>
            <w:r w:rsidRPr="009C2319">
              <w:rPr>
                <w:rFonts w:asciiTheme="minorHAnsi" w:hAnsiTheme="minorHAnsi" w:cstheme="minorHAnsi"/>
                <w:sz w:val="22"/>
                <w:szCs w:val="22"/>
              </w:rPr>
              <w:t xml:space="preserve"> je </w:t>
            </w:r>
            <w:proofErr w:type="spellStart"/>
            <w:r w:rsidRPr="009C2319">
              <w:rPr>
                <w:rFonts w:asciiTheme="minorHAnsi" w:hAnsiTheme="minorHAnsi" w:cstheme="minorHAnsi"/>
                <w:sz w:val="22"/>
                <w:szCs w:val="22"/>
              </w:rPr>
              <w:t>odgovarajuće</w:t>
            </w:r>
            <w:proofErr w:type="spellEnd"/>
            <w:r w:rsidR="00BF5619">
              <w:rPr>
                <w:rFonts w:asciiTheme="minorHAnsi" w:hAnsiTheme="minorHAnsi" w:cstheme="minorHAnsi"/>
                <w:sz w:val="22"/>
                <w:szCs w:val="22"/>
              </w:rPr>
              <w:t xml:space="preserve"> za </w:t>
            </w:r>
            <w:proofErr w:type="spellStart"/>
            <w:r w:rsidR="00BF5619">
              <w:rPr>
                <w:rFonts w:asciiTheme="minorHAnsi" w:hAnsiTheme="minorHAnsi" w:cstheme="minorHAnsi"/>
                <w:sz w:val="22"/>
                <w:szCs w:val="22"/>
              </w:rPr>
              <w:t>kojeg</w:t>
            </w:r>
            <w:proofErr w:type="spellEnd"/>
            <w:r w:rsidR="00BF5619">
              <w:rPr>
                <w:rFonts w:asciiTheme="minorHAnsi" w:hAnsiTheme="minorHAnsi" w:cstheme="minorHAnsi"/>
                <w:sz w:val="22"/>
                <w:szCs w:val="22"/>
              </w:rPr>
              <w:t xml:space="preserve"> </w:t>
            </w:r>
            <w:proofErr w:type="spellStart"/>
            <w:r w:rsidR="00BF5619">
              <w:rPr>
                <w:rFonts w:asciiTheme="minorHAnsi" w:hAnsiTheme="minorHAnsi" w:cstheme="minorHAnsi"/>
                <w:sz w:val="22"/>
                <w:szCs w:val="22"/>
              </w:rPr>
              <w:t>pacijenta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na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temelju</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kliničke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slike</w:t>
            </w:r>
            <w:proofErr w:type="spellEnd"/>
            <w:r w:rsidR="00BF5619">
              <w:rPr>
                <w:rFonts w:asciiTheme="minorHAnsi" w:hAnsiTheme="minorHAnsi" w:cstheme="minorHAnsi"/>
                <w:sz w:val="22"/>
                <w:szCs w:val="22"/>
              </w:rPr>
              <w:t xml:space="preserve">. </w:t>
            </w:r>
          </w:p>
          <w:p w14:paraId="142557F3" w14:textId="77777777" w:rsidR="00BF5619" w:rsidRPr="009C2319" w:rsidRDefault="00BF5619" w:rsidP="009C2319">
            <w:pPr>
              <w:pStyle w:val="Default"/>
              <w:rPr>
                <w:rFonts w:asciiTheme="minorHAnsi" w:hAnsiTheme="minorHAnsi" w:cstheme="minorHAnsi"/>
                <w:sz w:val="22"/>
                <w:szCs w:val="22"/>
              </w:rPr>
            </w:pPr>
          </w:p>
          <w:p w14:paraId="502FE177" w14:textId="5C16576A" w:rsidR="009C2319" w:rsidRPr="009C2319" w:rsidRDefault="009C2319" w:rsidP="009C2319">
            <w:pPr>
              <w:pStyle w:val="Default"/>
              <w:rPr>
                <w:rFonts w:asciiTheme="minorHAnsi" w:hAnsiTheme="minorHAnsi" w:cstheme="minorHAnsi"/>
                <w:sz w:val="22"/>
                <w:szCs w:val="22"/>
              </w:rPr>
            </w:pPr>
            <w:r w:rsidRPr="009C2319">
              <w:rPr>
                <w:rFonts w:asciiTheme="minorHAnsi" w:hAnsiTheme="minorHAnsi" w:cstheme="minorHAnsi"/>
                <w:b/>
                <w:bCs/>
                <w:sz w:val="22"/>
                <w:szCs w:val="22"/>
              </w:rPr>
              <w:t xml:space="preserve">P6 </w:t>
            </w:r>
            <w:proofErr w:type="spellStart"/>
            <w:r w:rsidRPr="009C2319">
              <w:rPr>
                <w:rFonts w:asciiTheme="minorHAnsi" w:hAnsiTheme="minorHAnsi" w:cstheme="minorHAnsi"/>
                <w:b/>
                <w:bCs/>
                <w:sz w:val="22"/>
                <w:szCs w:val="22"/>
              </w:rPr>
              <w:t>Osnovni</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principi</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i</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tehnologija</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izrade</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proteza</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ortoza</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i</w:t>
            </w:r>
            <w:proofErr w:type="spellEnd"/>
            <w:r w:rsidRPr="009C2319">
              <w:rPr>
                <w:rFonts w:asciiTheme="minorHAnsi" w:hAnsiTheme="minorHAnsi" w:cstheme="minorHAnsi"/>
                <w:b/>
                <w:bCs/>
                <w:sz w:val="22"/>
                <w:szCs w:val="22"/>
              </w:rPr>
              <w:t xml:space="preserve"> dr.</w:t>
            </w:r>
            <w:r w:rsidR="00BF56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pomagala</w:t>
            </w:r>
            <w:proofErr w:type="spellEnd"/>
            <w:r w:rsidRPr="009C2319">
              <w:rPr>
                <w:rFonts w:asciiTheme="minorHAnsi" w:hAnsiTheme="minorHAnsi" w:cstheme="minorHAnsi"/>
                <w:b/>
                <w:bCs/>
                <w:sz w:val="22"/>
                <w:szCs w:val="22"/>
              </w:rPr>
              <w:t xml:space="preserve"> </w:t>
            </w:r>
          </w:p>
          <w:p w14:paraId="57E97728" w14:textId="77ABD107" w:rsidR="009C2319" w:rsidRDefault="009C2319" w:rsidP="009C2319">
            <w:pPr>
              <w:pStyle w:val="Default"/>
              <w:rPr>
                <w:rFonts w:asciiTheme="minorHAnsi" w:hAnsiTheme="minorHAnsi" w:cstheme="minorHAnsi"/>
                <w:sz w:val="22"/>
                <w:szCs w:val="22"/>
              </w:rPr>
            </w:pPr>
            <w:proofErr w:type="spellStart"/>
            <w:r w:rsidRPr="009C2319">
              <w:rPr>
                <w:rFonts w:asciiTheme="minorHAnsi" w:hAnsiTheme="minorHAnsi" w:cstheme="minorHAnsi"/>
                <w:sz w:val="22"/>
                <w:szCs w:val="22"/>
              </w:rPr>
              <w:t>Ishodi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učenja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Upoznati</w:t>
            </w:r>
            <w:proofErr w:type="spellEnd"/>
            <w:r w:rsidRPr="009C2319">
              <w:rPr>
                <w:rFonts w:asciiTheme="minorHAnsi" w:hAnsiTheme="minorHAnsi" w:cstheme="minorHAnsi"/>
                <w:sz w:val="22"/>
                <w:szCs w:val="22"/>
              </w:rPr>
              <w:t xml:space="preserve"> se s </w:t>
            </w:r>
            <w:proofErr w:type="spellStart"/>
            <w:r w:rsidRPr="009C2319">
              <w:rPr>
                <w:rFonts w:asciiTheme="minorHAnsi" w:hAnsiTheme="minorHAnsi" w:cstheme="minorHAnsi"/>
                <w:sz w:val="22"/>
                <w:szCs w:val="22"/>
              </w:rPr>
              <w:t>novim</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načinima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izradama</w:t>
            </w:r>
            <w:proofErr w:type="spellEnd"/>
            <w:r w:rsidRPr="009C2319">
              <w:rPr>
                <w:rFonts w:asciiTheme="minorHAnsi" w:hAnsiTheme="minorHAnsi" w:cstheme="minorHAnsi"/>
                <w:sz w:val="22"/>
                <w:szCs w:val="22"/>
              </w:rPr>
              <w:t xml:space="preserve">-up to date, </w:t>
            </w:r>
            <w:proofErr w:type="spellStart"/>
            <w:r w:rsidRPr="009C2319">
              <w:rPr>
                <w:rFonts w:asciiTheme="minorHAnsi" w:hAnsiTheme="minorHAnsi" w:cstheme="minorHAnsi"/>
                <w:sz w:val="22"/>
                <w:szCs w:val="22"/>
              </w:rPr>
              <w:t>proteza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ortoza</w:t>
            </w:r>
            <w:proofErr w:type="spellEnd"/>
            <w:r w:rsidRPr="009C2319">
              <w:rPr>
                <w:rFonts w:asciiTheme="minorHAnsi" w:hAnsiTheme="minorHAnsi" w:cstheme="minorHAnsi"/>
                <w:sz w:val="22"/>
                <w:szCs w:val="22"/>
              </w:rPr>
              <w:t xml:space="preserve">. </w:t>
            </w:r>
          </w:p>
          <w:p w14:paraId="157EEBE3" w14:textId="77777777" w:rsidR="00BF5619" w:rsidRPr="009C2319" w:rsidRDefault="00BF5619" w:rsidP="009C2319">
            <w:pPr>
              <w:pStyle w:val="Default"/>
              <w:rPr>
                <w:rFonts w:asciiTheme="minorHAnsi" w:hAnsiTheme="minorHAnsi" w:cstheme="minorHAnsi"/>
                <w:sz w:val="22"/>
                <w:szCs w:val="22"/>
              </w:rPr>
            </w:pPr>
          </w:p>
          <w:p w14:paraId="328D2D12" w14:textId="77777777" w:rsidR="009C2319" w:rsidRPr="009C2319" w:rsidRDefault="009C2319" w:rsidP="009C2319">
            <w:pPr>
              <w:pStyle w:val="Default"/>
              <w:rPr>
                <w:rFonts w:asciiTheme="minorHAnsi" w:hAnsiTheme="minorHAnsi" w:cstheme="minorHAnsi"/>
                <w:sz w:val="22"/>
                <w:szCs w:val="22"/>
              </w:rPr>
            </w:pPr>
            <w:r w:rsidRPr="009C2319">
              <w:rPr>
                <w:rFonts w:asciiTheme="minorHAnsi" w:hAnsiTheme="minorHAnsi" w:cstheme="minorHAnsi"/>
                <w:b/>
                <w:bCs/>
                <w:sz w:val="22"/>
                <w:szCs w:val="22"/>
              </w:rPr>
              <w:t xml:space="preserve">P7-P8 </w:t>
            </w:r>
            <w:proofErr w:type="spellStart"/>
            <w:r w:rsidRPr="009C2319">
              <w:rPr>
                <w:rFonts w:asciiTheme="minorHAnsi" w:hAnsiTheme="minorHAnsi" w:cstheme="minorHAnsi"/>
                <w:b/>
                <w:bCs/>
                <w:sz w:val="22"/>
                <w:szCs w:val="22"/>
              </w:rPr>
              <w:t>Analiza</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hoda</w:t>
            </w:r>
            <w:proofErr w:type="spellEnd"/>
            <w:r w:rsidRPr="009C2319">
              <w:rPr>
                <w:rFonts w:asciiTheme="minorHAnsi" w:hAnsiTheme="minorHAnsi" w:cstheme="minorHAnsi"/>
                <w:b/>
                <w:bCs/>
                <w:sz w:val="22"/>
                <w:szCs w:val="22"/>
              </w:rPr>
              <w:t xml:space="preserve"> </w:t>
            </w:r>
          </w:p>
          <w:p w14:paraId="4080B3D9" w14:textId="77777777" w:rsidR="00BF5619" w:rsidRDefault="009C2319" w:rsidP="009C2319">
            <w:pPr>
              <w:pStyle w:val="Default"/>
              <w:rPr>
                <w:rFonts w:asciiTheme="minorHAnsi" w:hAnsiTheme="minorHAnsi" w:cstheme="minorHAnsi"/>
                <w:sz w:val="22"/>
                <w:szCs w:val="22"/>
              </w:rPr>
            </w:pPr>
            <w:proofErr w:type="spellStart"/>
            <w:r w:rsidRPr="009C2319">
              <w:rPr>
                <w:rFonts w:asciiTheme="minorHAnsi" w:hAnsiTheme="minorHAnsi" w:cstheme="minorHAnsi"/>
                <w:sz w:val="22"/>
                <w:szCs w:val="22"/>
              </w:rPr>
              <w:t>Ishodi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učenja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Definiranje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osnovnih</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pojmova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vezanih</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uz</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analizu</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hoda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te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prepoznavanje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uzroka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narušene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biomehanike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hoda</w:t>
            </w:r>
            <w:proofErr w:type="spellEnd"/>
            <w:r w:rsidRPr="009C2319">
              <w:rPr>
                <w:rFonts w:asciiTheme="minorHAnsi" w:hAnsiTheme="minorHAnsi" w:cstheme="minorHAnsi"/>
                <w:sz w:val="22"/>
                <w:szCs w:val="22"/>
              </w:rPr>
              <w:t xml:space="preserve">. </w:t>
            </w:r>
          </w:p>
          <w:p w14:paraId="6A7EE389" w14:textId="77777777" w:rsidR="00BF5619" w:rsidRDefault="00BF5619" w:rsidP="009C2319">
            <w:pPr>
              <w:pStyle w:val="Default"/>
              <w:rPr>
                <w:rFonts w:asciiTheme="minorHAnsi" w:hAnsiTheme="minorHAnsi" w:cstheme="minorHAnsi"/>
                <w:sz w:val="22"/>
                <w:szCs w:val="22"/>
              </w:rPr>
            </w:pPr>
          </w:p>
          <w:p w14:paraId="3D1EC5F6" w14:textId="24805663" w:rsidR="009C2319" w:rsidRPr="009C2319" w:rsidRDefault="009C2319" w:rsidP="009C2319">
            <w:pPr>
              <w:pStyle w:val="Default"/>
              <w:rPr>
                <w:rFonts w:asciiTheme="minorHAnsi" w:hAnsiTheme="minorHAnsi" w:cstheme="minorHAnsi"/>
                <w:sz w:val="22"/>
                <w:szCs w:val="22"/>
              </w:rPr>
            </w:pPr>
            <w:r w:rsidRPr="009C2319">
              <w:rPr>
                <w:rFonts w:asciiTheme="minorHAnsi" w:hAnsiTheme="minorHAnsi" w:cstheme="minorHAnsi"/>
                <w:b/>
                <w:bCs/>
                <w:sz w:val="22"/>
                <w:szCs w:val="22"/>
              </w:rPr>
              <w:t xml:space="preserve">P9-P10 </w:t>
            </w:r>
            <w:proofErr w:type="spellStart"/>
            <w:r w:rsidRPr="009C2319">
              <w:rPr>
                <w:rFonts w:asciiTheme="minorHAnsi" w:hAnsiTheme="minorHAnsi" w:cstheme="minorHAnsi"/>
                <w:b/>
                <w:bCs/>
                <w:sz w:val="22"/>
                <w:szCs w:val="22"/>
              </w:rPr>
              <w:t>Vrste</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šepanja</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i</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fizioterapijske</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intervencije</w:t>
            </w:r>
            <w:proofErr w:type="spellEnd"/>
            <w:r w:rsidRPr="009C2319">
              <w:rPr>
                <w:rFonts w:asciiTheme="minorHAnsi" w:hAnsiTheme="minorHAnsi" w:cstheme="minorHAnsi"/>
                <w:b/>
                <w:bCs/>
                <w:sz w:val="22"/>
                <w:szCs w:val="22"/>
              </w:rPr>
              <w:t xml:space="preserve"> </w:t>
            </w:r>
          </w:p>
          <w:p w14:paraId="609D4A01" w14:textId="20EBFB3A" w:rsidR="009C2319" w:rsidRDefault="009C2319" w:rsidP="009C2319">
            <w:pPr>
              <w:pStyle w:val="Default"/>
              <w:rPr>
                <w:rFonts w:asciiTheme="minorHAnsi" w:hAnsiTheme="minorHAnsi" w:cstheme="minorHAnsi"/>
                <w:sz w:val="22"/>
                <w:szCs w:val="22"/>
              </w:rPr>
            </w:pPr>
            <w:proofErr w:type="spellStart"/>
            <w:r w:rsidRPr="009C2319">
              <w:rPr>
                <w:rFonts w:asciiTheme="minorHAnsi" w:hAnsiTheme="minorHAnsi" w:cstheme="minorHAnsi"/>
                <w:sz w:val="22"/>
                <w:szCs w:val="22"/>
              </w:rPr>
              <w:t>Ishodi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učenja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savladati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različite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vrste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šepanja</w:t>
            </w:r>
            <w:proofErr w:type="spellEnd"/>
            <w:r w:rsidRPr="009C2319">
              <w:rPr>
                <w:rFonts w:asciiTheme="minorHAnsi" w:hAnsiTheme="minorHAnsi" w:cstheme="minorHAnsi"/>
                <w:sz w:val="22"/>
                <w:szCs w:val="22"/>
              </w:rPr>
              <w:t xml:space="preserve"> s </w:t>
            </w:r>
            <w:proofErr w:type="spellStart"/>
            <w:r w:rsidRPr="009C2319">
              <w:rPr>
                <w:rFonts w:asciiTheme="minorHAnsi" w:hAnsiTheme="minorHAnsi" w:cstheme="minorHAnsi"/>
                <w:sz w:val="22"/>
                <w:szCs w:val="22"/>
              </w:rPr>
              <w:t>obzirom</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na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zahvaćenost</w:t>
            </w:r>
            <w:proofErr w:type="spellEnd"/>
            <w:r w:rsidRPr="009C2319">
              <w:rPr>
                <w:rFonts w:asciiTheme="minorHAnsi" w:hAnsiTheme="minorHAnsi" w:cstheme="minorHAnsi"/>
                <w:sz w:val="22"/>
                <w:szCs w:val="22"/>
              </w:rPr>
              <w:t xml:space="preserve"> u </w:t>
            </w:r>
            <w:proofErr w:type="spellStart"/>
            <w:r w:rsidRPr="009C2319">
              <w:rPr>
                <w:rFonts w:asciiTheme="minorHAnsi" w:hAnsiTheme="minorHAnsi" w:cstheme="minorHAnsi"/>
                <w:sz w:val="22"/>
                <w:szCs w:val="22"/>
              </w:rPr>
              <w:t>pojedinom</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zglobu</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donjih</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ekstremiteta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te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znati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različitim</w:t>
            </w:r>
            <w:proofErr w:type="spellEnd"/>
            <w:r w:rsidRPr="009C2319">
              <w:rPr>
                <w:rFonts w:asciiTheme="minorHAnsi" w:hAnsiTheme="minorHAnsi" w:cstheme="minorHAnsi"/>
                <w:sz w:val="22"/>
                <w:szCs w:val="22"/>
              </w:rPr>
              <w:t xml:space="preserve"> fizioterapijskim </w:t>
            </w:r>
            <w:proofErr w:type="spellStart"/>
            <w:r w:rsidRPr="009C2319">
              <w:rPr>
                <w:rFonts w:asciiTheme="minorHAnsi" w:hAnsiTheme="minorHAnsi" w:cstheme="minorHAnsi"/>
                <w:sz w:val="22"/>
                <w:szCs w:val="22"/>
              </w:rPr>
              <w:t>intervencijama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poboljšati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ili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normalizirati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biomehaniku</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hoda</w:t>
            </w:r>
            <w:proofErr w:type="spellEnd"/>
            <w:r w:rsidRPr="009C2319">
              <w:rPr>
                <w:rFonts w:asciiTheme="minorHAnsi" w:hAnsiTheme="minorHAnsi" w:cstheme="minorHAnsi"/>
                <w:sz w:val="22"/>
                <w:szCs w:val="22"/>
              </w:rPr>
              <w:t xml:space="preserve"> </w:t>
            </w:r>
          </w:p>
          <w:p w14:paraId="1811AE99" w14:textId="77777777" w:rsidR="00BF5619" w:rsidRPr="009C2319" w:rsidRDefault="00BF5619" w:rsidP="009C2319">
            <w:pPr>
              <w:pStyle w:val="Default"/>
              <w:rPr>
                <w:rFonts w:asciiTheme="minorHAnsi" w:hAnsiTheme="minorHAnsi" w:cstheme="minorHAnsi"/>
                <w:sz w:val="22"/>
                <w:szCs w:val="22"/>
              </w:rPr>
            </w:pPr>
          </w:p>
          <w:p w14:paraId="0D2CE7D3" w14:textId="77777777" w:rsidR="009C2319" w:rsidRPr="009C2319" w:rsidRDefault="009C2319" w:rsidP="009C2319">
            <w:pPr>
              <w:pStyle w:val="Default"/>
              <w:rPr>
                <w:rFonts w:asciiTheme="minorHAnsi" w:hAnsiTheme="minorHAnsi" w:cstheme="minorHAnsi"/>
                <w:sz w:val="22"/>
                <w:szCs w:val="22"/>
              </w:rPr>
            </w:pPr>
            <w:r w:rsidRPr="009C2319">
              <w:rPr>
                <w:rFonts w:asciiTheme="minorHAnsi" w:hAnsiTheme="minorHAnsi" w:cstheme="minorHAnsi"/>
                <w:b/>
                <w:bCs/>
                <w:sz w:val="22"/>
                <w:szCs w:val="22"/>
              </w:rPr>
              <w:t xml:space="preserve">P11-P12 </w:t>
            </w:r>
            <w:proofErr w:type="spellStart"/>
            <w:r w:rsidRPr="009C2319">
              <w:rPr>
                <w:rFonts w:asciiTheme="minorHAnsi" w:hAnsiTheme="minorHAnsi" w:cstheme="minorHAnsi"/>
                <w:b/>
                <w:bCs/>
                <w:sz w:val="22"/>
                <w:szCs w:val="22"/>
              </w:rPr>
              <w:t>Amputacije</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i</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fizioterapijske</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intervencije</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nakon</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amputacija</w:t>
            </w:r>
            <w:proofErr w:type="spellEnd"/>
            <w:r w:rsidRPr="009C2319">
              <w:rPr>
                <w:rFonts w:asciiTheme="minorHAnsi" w:hAnsiTheme="minorHAnsi" w:cstheme="minorHAnsi"/>
                <w:b/>
                <w:bCs/>
                <w:sz w:val="22"/>
                <w:szCs w:val="22"/>
              </w:rPr>
              <w:t xml:space="preserve"> </w:t>
            </w:r>
          </w:p>
          <w:p w14:paraId="0EC64CDE" w14:textId="7963E4D7" w:rsidR="009C2319" w:rsidRDefault="009C2319" w:rsidP="009C2319">
            <w:pPr>
              <w:pStyle w:val="Default"/>
              <w:rPr>
                <w:rFonts w:asciiTheme="minorHAnsi" w:hAnsiTheme="minorHAnsi" w:cstheme="minorHAnsi"/>
                <w:sz w:val="22"/>
                <w:szCs w:val="22"/>
              </w:rPr>
            </w:pPr>
            <w:proofErr w:type="spellStart"/>
            <w:r w:rsidRPr="009C2319">
              <w:rPr>
                <w:rFonts w:asciiTheme="minorHAnsi" w:hAnsiTheme="minorHAnsi" w:cstheme="minorHAnsi"/>
                <w:sz w:val="22"/>
                <w:szCs w:val="22"/>
              </w:rPr>
              <w:t>Ishodi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učenja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Upoznati</w:t>
            </w:r>
            <w:proofErr w:type="spellEnd"/>
            <w:r w:rsidRPr="009C2319">
              <w:rPr>
                <w:rFonts w:asciiTheme="minorHAnsi" w:hAnsiTheme="minorHAnsi" w:cstheme="minorHAnsi"/>
                <w:sz w:val="22"/>
                <w:szCs w:val="22"/>
              </w:rPr>
              <w:t xml:space="preserve"> se s fizioterapijskim </w:t>
            </w:r>
            <w:proofErr w:type="spellStart"/>
            <w:r w:rsidRPr="009C2319">
              <w:rPr>
                <w:rFonts w:asciiTheme="minorHAnsi" w:hAnsiTheme="minorHAnsi" w:cstheme="minorHAnsi"/>
                <w:sz w:val="22"/>
                <w:szCs w:val="22"/>
              </w:rPr>
              <w:t>intervencija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specifičnim</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mjernim</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instrumentima</w:t>
            </w:r>
            <w:proofErr w:type="spellEnd"/>
            <w:r w:rsidRPr="009C2319">
              <w:rPr>
                <w:rFonts w:asciiTheme="minorHAnsi" w:hAnsiTheme="minorHAnsi" w:cstheme="minorHAnsi"/>
                <w:sz w:val="22"/>
                <w:szCs w:val="22"/>
              </w:rPr>
              <w:t xml:space="preserve"> u </w:t>
            </w:r>
            <w:proofErr w:type="spellStart"/>
            <w:r w:rsidRPr="009C2319">
              <w:rPr>
                <w:rFonts w:asciiTheme="minorHAnsi" w:hAnsiTheme="minorHAnsi" w:cstheme="minorHAnsi"/>
                <w:sz w:val="22"/>
                <w:szCs w:val="22"/>
              </w:rPr>
              <w:t>procesu</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rehabilitacije</w:t>
            </w:r>
            <w:proofErr w:type="spellEnd"/>
            <w:r w:rsidRPr="009C2319">
              <w:rPr>
                <w:rFonts w:asciiTheme="minorHAnsi" w:hAnsiTheme="minorHAnsi" w:cstheme="minorHAnsi"/>
                <w:sz w:val="22"/>
                <w:szCs w:val="22"/>
              </w:rPr>
              <w:t xml:space="preserve"> </w:t>
            </w:r>
          </w:p>
          <w:p w14:paraId="084F1454" w14:textId="77777777" w:rsidR="00BF5619" w:rsidRPr="009C2319" w:rsidRDefault="00BF5619" w:rsidP="009C2319">
            <w:pPr>
              <w:pStyle w:val="Default"/>
              <w:rPr>
                <w:rFonts w:asciiTheme="minorHAnsi" w:hAnsiTheme="minorHAnsi" w:cstheme="minorHAnsi"/>
                <w:sz w:val="22"/>
                <w:szCs w:val="22"/>
              </w:rPr>
            </w:pPr>
          </w:p>
          <w:p w14:paraId="687F9180" w14:textId="77777777" w:rsidR="009C2319" w:rsidRPr="009C2319" w:rsidRDefault="009C2319" w:rsidP="009C2319">
            <w:pPr>
              <w:pStyle w:val="Default"/>
              <w:rPr>
                <w:rFonts w:asciiTheme="minorHAnsi" w:hAnsiTheme="minorHAnsi" w:cstheme="minorHAnsi"/>
                <w:sz w:val="22"/>
                <w:szCs w:val="22"/>
              </w:rPr>
            </w:pPr>
            <w:r w:rsidRPr="009C2319">
              <w:rPr>
                <w:rFonts w:asciiTheme="minorHAnsi" w:hAnsiTheme="minorHAnsi" w:cstheme="minorHAnsi"/>
                <w:b/>
                <w:bCs/>
                <w:sz w:val="22"/>
                <w:szCs w:val="22"/>
              </w:rPr>
              <w:t xml:space="preserve">P13 </w:t>
            </w:r>
            <w:proofErr w:type="spellStart"/>
            <w:r w:rsidRPr="009C2319">
              <w:rPr>
                <w:rFonts w:asciiTheme="minorHAnsi" w:hAnsiTheme="minorHAnsi" w:cstheme="minorHAnsi"/>
                <w:b/>
                <w:bCs/>
                <w:sz w:val="22"/>
                <w:szCs w:val="22"/>
              </w:rPr>
              <w:t>Ulošci</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jučer</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danas</w:t>
            </w:r>
            <w:proofErr w:type="spellEnd"/>
            <w:r w:rsidRPr="009C2319">
              <w:rPr>
                <w:rFonts w:asciiTheme="minorHAnsi" w:hAnsiTheme="minorHAnsi" w:cstheme="minorHAnsi"/>
                <w:b/>
                <w:bCs/>
                <w:sz w:val="22"/>
                <w:szCs w:val="22"/>
              </w:rPr>
              <w:t xml:space="preserve">, sutra </w:t>
            </w:r>
          </w:p>
          <w:p w14:paraId="00FDC5D4" w14:textId="5CCB96AE" w:rsidR="009C2319" w:rsidRDefault="009C2319" w:rsidP="009C2319">
            <w:pPr>
              <w:pStyle w:val="Default"/>
              <w:rPr>
                <w:rFonts w:asciiTheme="minorHAnsi" w:hAnsiTheme="minorHAnsi" w:cstheme="minorHAnsi"/>
                <w:sz w:val="22"/>
                <w:szCs w:val="22"/>
              </w:rPr>
            </w:pPr>
            <w:proofErr w:type="spellStart"/>
            <w:r w:rsidRPr="009C2319">
              <w:rPr>
                <w:rFonts w:asciiTheme="minorHAnsi" w:hAnsiTheme="minorHAnsi" w:cstheme="minorHAnsi"/>
                <w:sz w:val="22"/>
                <w:szCs w:val="22"/>
              </w:rPr>
              <w:t>Ishodi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učenja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Upoznati</w:t>
            </w:r>
            <w:proofErr w:type="spellEnd"/>
            <w:r w:rsidRPr="009C2319">
              <w:rPr>
                <w:rFonts w:asciiTheme="minorHAnsi" w:hAnsiTheme="minorHAnsi" w:cstheme="minorHAnsi"/>
                <w:sz w:val="22"/>
                <w:szCs w:val="22"/>
              </w:rPr>
              <w:t xml:space="preserve"> se s </w:t>
            </w:r>
            <w:proofErr w:type="spellStart"/>
            <w:r w:rsidRPr="009C2319">
              <w:rPr>
                <w:rFonts w:asciiTheme="minorHAnsi" w:hAnsiTheme="minorHAnsi" w:cstheme="minorHAnsi"/>
                <w:sz w:val="22"/>
                <w:szCs w:val="22"/>
              </w:rPr>
              <w:t>novim</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načinima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i</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izradama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uložaka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te</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fizioterapijska</w:t>
            </w:r>
            <w:proofErr w:type="spellEnd"/>
            <w:r w:rsidRPr="009C2319">
              <w:rPr>
                <w:rFonts w:asciiTheme="minorHAnsi" w:hAnsiTheme="minorHAnsi" w:cstheme="minorHAnsi"/>
                <w:sz w:val="22"/>
                <w:szCs w:val="22"/>
              </w:rPr>
              <w:t xml:space="preserve"> </w:t>
            </w:r>
            <w:proofErr w:type="spellStart"/>
            <w:r w:rsidRPr="009C2319">
              <w:rPr>
                <w:rFonts w:asciiTheme="minorHAnsi" w:hAnsiTheme="minorHAnsi" w:cstheme="minorHAnsi"/>
                <w:sz w:val="22"/>
                <w:szCs w:val="22"/>
              </w:rPr>
              <w:t>procjena</w:t>
            </w:r>
            <w:proofErr w:type="spellEnd"/>
            <w:r w:rsidRPr="009C2319">
              <w:rPr>
                <w:rFonts w:asciiTheme="minorHAnsi" w:hAnsiTheme="minorHAnsi" w:cstheme="minorHAnsi"/>
                <w:sz w:val="22"/>
                <w:szCs w:val="22"/>
              </w:rPr>
              <w:t xml:space="preserve"> o </w:t>
            </w:r>
            <w:proofErr w:type="spellStart"/>
            <w:r w:rsidRPr="009C2319">
              <w:rPr>
                <w:rFonts w:asciiTheme="minorHAnsi" w:hAnsiTheme="minorHAnsi" w:cstheme="minorHAnsi"/>
                <w:sz w:val="22"/>
                <w:szCs w:val="22"/>
              </w:rPr>
              <w:t>potrebi</w:t>
            </w:r>
            <w:proofErr w:type="spellEnd"/>
            <w:r w:rsidRPr="009C2319">
              <w:rPr>
                <w:rFonts w:asciiTheme="minorHAnsi" w:hAnsiTheme="minorHAnsi" w:cstheme="minorHAnsi"/>
                <w:sz w:val="22"/>
                <w:szCs w:val="22"/>
              </w:rPr>
              <w:t xml:space="preserve"> za </w:t>
            </w:r>
            <w:proofErr w:type="spellStart"/>
            <w:r w:rsidRPr="009C2319">
              <w:rPr>
                <w:rFonts w:asciiTheme="minorHAnsi" w:hAnsiTheme="minorHAnsi" w:cstheme="minorHAnsi"/>
                <w:sz w:val="22"/>
                <w:szCs w:val="22"/>
              </w:rPr>
              <w:t>istim</w:t>
            </w:r>
            <w:proofErr w:type="spellEnd"/>
            <w:r w:rsidRPr="009C2319">
              <w:rPr>
                <w:rFonts w:asciiTheme="minorHAnsi" w:hAnsiTheme="minorHAnsi" w:cstheme="minorHAnsi"/>
                <w:sz w:val="22"/>
                <w:szCs w:val="22"/>
              </w:rPr>
              <w:t xml:space="preserve"> </w:t>
            </w:r>
          </w:p>
          <w:p w14:paraId="09608BF2" w14:textId="77777777" w:rsidR="00BF5619" w:rsidRPr="009C2319" w:rsidRDefault="00BF5619" w:rsidP="009C2319">
            <w:pPr>
              <w:pStyle w:val="Default"/>
              <w:rPr>
                <w:rFonts w:asciiTheme="minorHAnsi" w:hAnsiTheme="minorHAnsi" w:cstheme="minorHAnsi"/>
                <w:sz w:val="22"/>
                <w:szCs w:val="22"/>
              </w:rPr>
            </w:pPr>
          </w:p>
          <w:p w14:paraId="229AFFD4" w14:textId="77777777" w:rsidR="009C2319" w:rsidRPr="009C2319" w:rsidRDefault="009C2319" w:rsidP="009C2319">
            <w:pPr>
              <w:pStyle w:val="Default"/>
              <w:rPr>
                <w:rFonts w:asciiTheme="minorHAnsi" w:hAnsiTheme="minorHAnsi" w:cstheme="minorHAnsi"/>
                <w:sz w:val="22"/>
                <w:szCs w:val="22"/>
              </w:rPr>
            </w:pPr>
            <w:r w:rsidRPr="009C2319">
              <w:rPr>
                <w:rFonts w:asciiTheme="minorHAnsi" w:hAnsiTheme="minorHAnsi" w:cstheme="minorHAnsi"/>
                <w:b/>
                <w:bCs/>
                <w:sz w:val="22"/>
                <w:szCs w:val="22"/>
              </w:rPr>
              <w:t xml:space="preserve">P14-P15 </w:t>
            </w:r>
            <w:proofErr w:type="spellStart"/>
            <w:r w:rsidRPr="009C2319">
              <w:rPr>
                <w:rFonts w:asciiTheme="minorHAnsi" w:hAnsiTheme="minorHAnsi" w:cstheme="minorHAnsi"/>
                <w:b/>
                <w:bCs/>
                <w:sz w:val="22"/>
                <w:szCs w:val="22"/>
              </w:rPr>
              <w:t>Specifična</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kineziterapija</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kod</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pacijenata</w:t>
            </w:r>
            <w:proofErr w:type="spellEnd"/>
            <w:r w:rsidRPr="009C2319">
              <w:rPr>
                <w:rFonts w:asciiTheme="minorHAnsi" w:hAnsiTheme="minorHAnsi" w:cstheme="minorHAnsi"/>
                <w:b/>
                <w:bCs/>
                <w:sz w:val="22"/>
                <w:szCs w:val="22"/>
              </w:rPr>
              <w:t xml:space="preserve"> koji </w:t>
            </w:r>
            <w:proofErr w:type="spellStart"/>
            <w:r w:rsidRPr="009C2319">
              <w:rPr>
                <w:rFonts w:asciiTheme="minorHAnsi" w:hAnsiTheme="minorHAnsi" w:cstheme="minorHAnsi"/>
                <w:b/>
                <w:bCs/>
                <w:sz w:val="22"/>
                <w:szCs w:val="22"/>
              </w:rPr>
              <w:t>imaju</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ortozu</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ili</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protezu</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ravnoteža</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koordinacija</w:t>
            </w:r>
            <w:proofErr w:type="spellEnd"/>
            <w:r w:rsidRPr="009C2319">
              <w:rPr>
                <w:rFonts w:asciiTheme="minorHAnsi" w:hAnsiTheme="minorHAnsi" w:cstheme="minorHAnsi"/>
                <w:b/>
                <w:bCs/>
                <w:sz w:val="22"/>
                <w:szCs w:val="22"/>
              </w:rPr>
              <w:t xml:space="preserve">, </w:t>
            </w:r>
            <w:proofErr w:type="spellStart"/>
            <w:r w:rsidRPr="009C2319">
              <w:rPr>
                <w:rFonts w:asciiTheme="minorHAnsi" w:hAnsiTheme="minorHAnsi" w:cstheme="minorHAnsi"/>
                <w:b/>
                <w:bCs/>
                <w:sz w:val="22"/>
                <w:szCs w:val="22"/>
              </w:rPr>
              <w:t>propriocepcija</w:t>
            </w:r>
            <w:proofErr w:type="spellEnd"/>
            <w:r w:rsidRPr="009C2319">
              <w:rPr>
                <w:rFonts w:asciiTheme="minorHAnsi" w:hAnsiTheme="minorHAnsi" w:cstheme="minorHAnsi"/>
                <w:b/>
                <w:bCs/>
                <w:sz w:val="22"/>
                <w:szCs w:val="22"/>
              </w:rPr>
              <w:t xml:space="preserve">) </w:t>
            </w:r>
          </w:p>
          <w:p w14:paraId="5510E458" w14:textId="7117B668" w:rsidR="005C2F41" w:rsidRPr="00CD3F31" w:rsidRDefault="009C2319" w:rsidP="009C2319">
            <w:pPr>
              <w:pStyle w:val="Podnoje"/>
              <w:tabs>
                <w:tab w:val="clear" w:pos="4536"/>
                <w:tab w:val="clear" w:pos="9072"/>
                <w:tab w:val="left" w:pos="3168"/>
              </w:tabs>
              <w:outlineLvl w:val="0"/>
            </w:pPr>
            <w:r w:rsidRPr="009C2319">
              <w:rPr>
                <w:rFonts w:asciiTheme="minorHAnsi" w:hAnsiTheme="minorHAnsi" w:cstheme="minorHAnsi"/>
              </w:rPr>
              <w:t xml:space="preserve">Ishodi učenja: Stjecanje različitih fizioterapijskih vještina kod pacijenata koji nose ili </w:t>
            </w:r>
            <w:proofErr w:type="spellStart"/>
            <w:r w:rsidRPr="009C2319">
              <w:rPr>
                <w:rFonts w:asciiTheme="minorHAnsi" w:hAnsiTheme="minorHAnsi" w:cstheme="minorHAnsi"/>
              </w:rPr>
              <w:t>ortozu</w:t>
            </w:r>
            <w:proofErr w:type="spellEnd"/>
            <w:r w:rsidRPr="009C2319">
              <w:rPr>
                <w:rFonts w:asciiTheme="minorHAnsi" w:hAnsiTheme="minorHAnsi" w:cstheme="minorHAnsi"/>
              </w:rPr>
              <w:t xml:space="preserve"> ili protezu </w:t>
            </w:r>
          </w:p>
        </w:tc>
      </w:tr>
    </w:tbl>
    <w:p w14:paraId="2F6E814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34D66A"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hideMark/>
          </w:tcPr>
          <w:p w14:paraId="22D4FC65" w14:textId="77777777" w:rsidR="005C2F41" w:rsidRPr="00A41104" w:rsidRDefault="00A41104" w:rsidP="00A41104">
            <w:pPr>
              <w:pStyle w:val="Odlomakpopisa"/>
              <w:numPr>
                <w:ilvl w:val="0"/>
                <w:numId w:val="4"/>
              </w:numPr>
              <w:tabs>
                <w:tab w:val="left" w:pos="2517"/>
              </w:tabs>
              <w:spacing w:after="0"/>
            </w:pPr>
            <w:r w:rsidRPr="00A41104">
              <w:t>Biomehanika šepanja</w:t>
            </w:r>
          </w:p>
          <w:p w14:paraId="13A54383" w14:textId="77777777" w:rsidR="00A41104" w:rsidRPr="00A41104" w:rsidRDefault="00A41104" w:rsidP="00A41104">
            <w:pPr>
              <w:pStyle w:val="Odlomakpopisa"/>
              <w:numPr>
                <w:ilvl w:val="0"/>
                <w:numId w:val="4"/>
              </w:numPr>
              <w:tabs>
                <w:tab w:val="left" w:pos="2517"/>
              </w:tabs>
              <w:spacing w:after="0"/>
            </w:pPr>
            <w:r w:rsidRPr="00A41104">
              <w:t>Kvaliteta života osoba s invaliditetom</w:t>
            </w:r>
          </w:p>
          <w:p w14:paraId="044C53E7" w14:textId="77777777" w:rsidR="00A41104" w:rsidRPr="00A41104" w:rsidRDefault="00A41104" w:rsidP="00A41104">
            <w:pPr>
              <w:pStyle w:val="Odlomakpopisa"/>
              <w:numPr>
                <w:ilvl w:val="0"/>
                <w:numId w:val="4"/>
              </w:numPr>
              <w:tabs>
                <w:tab w:val="left" w:pos="2517"/>
              </w:tabs>
              <w:spacing w:after="0"/>
            </w:pPr>
            <w:r w:rsidRPr="00A41104">
              <w:t>Kineziološke aktivnosti osoba s invaliditetom</w:t>
            </w:r>
          </w:p>
          <w:p w14:paraId="04EF8B4C" w14:textId="77777777" w:rsidR="00A41104" w:rsidRDefault="00A41104" w:rsidP="00A41104">
            <w:pPr>
              <w:pStyle w:val="Odlomakpopisa"/>
              <w:numPr>
                <w:ilvl w:val="0"/>
                <w:numId w:val="4"/>
              </w:numPr>
              <w:tabs>
                <w:tab w:val="left" w:pos="2517"/>
              </w:tabs>
              <w:spacing w:after="0"/>
            </w:pPr>
            <w:r w:rsidRPr="00A41104">
              <w:t>Ortopedski ulošci- jučer, danas, sutra</w:t>
            </w:r>
          </w:p>
          <w:p w14:paraId="402B2FB5" w14:textId="77777777" w:rsidR="00A41104" w:rsidRDefault="00A41104" w:rsidP="00A41104">
            <w:pPr>
              <w:pStyle w:val="Odlomakpopisa"/>
              <w:numPr>
                <w:ilvl w:val="0"/>
                <w:numId w:val="4"/>
              </w:numPr>
              <w:tabs>
                <w:tab w:val="left" w:pos="2517"/>
              </w:tabs>
              <w:spacing w:after="0"/>
            </w:pPr>
            <w:r>
              <w:t>Analiza hoda</w:t>
            </w:r>
          </w:p>
          <w:p w14:paraId="17DA215A" w14:textId="77777777" w:rsidR="00A41104" w:rsidRPr="00A41104" w:rsidRDefault="00A41104" w:rsidP="00A41104">
            <w:pPr>
              <w:pStyle w:val="Odlomakpopisa"/>
              <w:numPr>
                <w:ilvl w:val="0"/>
                <w:numId w:val="4"/>
              </w:numPr>
              <w:tabs>
                <w:tab w:val="left" w:pos="2517"/>
              </w:tabs>
              <w:spacing w:after="0"/>
            </w:pPr>
            <w:r>
              <w:rPr>
                <w:rFonts w:ascii="Times New Roman" w:hAnsi="Times New Roman"/>
                <w:sz w:val="24"/>
                <w:szCs w:val="24"/>
              </w:rPr>
              <w:t>Utjecaj treninga ravnoteže na stabilnost nakon visoke  amputacije natkoljenice</w:t>
            </w:r>
          </w:p>
          <w:p w14:paraId="73B6345E" w14:textId="77777777" w:rsidR="00A41104" w:rsidRPr="00A41104" w:rsidRDefault="00A41104" w:rsidP="00A41104">
            <w:pPr>
              <w:pStyle w:val="Odlomakpopisa"/>
              <w:numPr>
                <w:ilvl w:val="0"/>
                <w:numId w:val="4"/>
              </w:numPr>
              <w:tabs>
                <w:tab w:val="left" w:pos="2517"/>
              </w:tabs>
              <w:spacing w:after="0"/>
            </w:pPr>
            <w:r>
              <w:rPr>
                <w:rFonts w:ascii="Times New Roman" w:hAnsi="Times New Roman"/>
                <w:sz w:val="24"/>
                <w:szCs w:val="24"/>
              </w:rPr>
              <w:t xml:space="preserve">Vrste i uloga </w:t>
            </w:r>
            <w:proofErr w:type="spellStart"/>
            <w:r>
              <w:rPr>
                <w:rFonts w:ascii="Times New Roman" w:hAnsi="Times New Roman"/>
                <w:sz w:val="24"/>
                <w:szCs w:val="24"/>
              </w:rPr>
              <w:t>ortoza</w:t>
            </w:r>
            <w:proofErr w:type="spellEnd"/>
            <w:r>
              <w:rPr>
                <w:rFonts w:ascii="Times New Roman" w:hAnsi="Times New Roman"/>
                <w:sz w:val="24"/>
                <w:szCs w:val="24"/>
              </w:rPr>
              <w:t xml:space="preserve"> za gornje ekstremitete</w:t>
            </w:r>
          </w:p>
          <w:p w14:paraId="47B79A08" w14:textId="77777777" w:rsidR="00A41104" w:rsidRPr="00A41104" w:rsidRDefault="00A41104" w:rsidP="00A41104">
            <w:pPr>
              <w:pStyle w:val="Odlomakpopisa"/>
              <w:numPr>
                <w:ilvl w:val="0"/>
                <w:numId w:val="4"/>
              </w:numPr>
              <w:tabs>
                <w:tab w:val="left" w:pos="2517"/>
              </w:tabs>
              <w:spacing w:after="0"/>
            </w:pPr>
            <w:r>
              <w:rPr>
                <w:rFonts w:ascii="Times New Roman" w:hAnsi="Times New Roman"/>
                <w:sz w:val="24"/>
                <w:szCs w:val="24"/>
              </w:rPr>
              <w:t xml:space="preserve">Vrste i uloga </w:t>
            </w:r>
            <w:proofErr w:type="spellStart"/>
            <w:r>
              <w:rPr>
                <w:rFonts w:ascii="Times New Roman" w:hAnsi="Times New Roman"/>
                <w:sz w:val="24"/>
                <w:szCs w:val="24"/>
              </w:rPr>
              <w:t>ortoza</w:t>
            </w:r>
            <w:proofErr w:type="spellEnd"/>
            <w:r>
              <w:rPr>
                <w:rFonts w:ascii="Times New Roman" w:hAnsi="Times New Roman"/>
                <w:sz w:val="24"/>
                <w:szCs w:val="24"/>
              </w:rPr>
              <w:t xml:space="preserve"> za donje ekstremitete</w:t>
            </w:r>
          </w:p>
          <w:p w14:paraId="3F351010" w14:textId="77777777" w:rsidR="00A41104" w:rsidRPr="00A41104" w:rsidRDefault="00A41104" w:rsidP="00A41104">
            <w:pPr>
              <w:pStyle w:val="Odlomakpopisa"/>
              <w:numPr>
                <w:ilvl w:val="0"/>
                <w:numId w:val="4"/>
              </w:numPr>
              <w:tabs>
                <w:tab w:val="left" w:pos="2517"/>
              </w:tabs>
              <w:spacing w:after="0"/>
            </w:pPr>
            <w:r>
              <w:rPr>
                <w:rFonts w:ascii="Times New Roman" w:hAnsi="Times New Roman"/>
                <w:sz w:val="24"/>
                <w:szCs w:val="24"/>
              </w:rPr>
              <w:t xml:space="preserve">Metode procjene tjelesne aktivnosti            </w:t>
            </w:r>
          </w:p>
          <w:p w14:paraId="5336F097" w14:textId="77777777" w:rsidR="00A41104" w:rsidRPr="00A41104" w:rsidRDefault="00A41104" w:rsidP="00A41104">
            <w:pPr>
              <w:pStyle w:val="Odlomakpopisa"/>
              <w:numPr>
                <w:ilvl w:val="0"/>
                <w:numId w:val="4"/>
              </w:numPr>
              <w:tabs>
                <w:tab w:val="left" w:pos="2517"/>
              </w:tabs>
              <w:spacing w:after="0"/>
            </w:pPr>
            <w:proofErr w:type="spellStart"/>
            <w:r>
              <w:rPr>
                <w:rFonts w:ascii="Times New Roman" w:hAnsi="Times New Roman"/>
                <w:sz w:val="24"/>
                <w:szCs w:val="24"/>
              </w:rPr>
              <w:t>Kineziterapijski</w:t>
            </w:r>
            <w:proofErr w:type="spellEnd"/>
            <w:r>
              <w:rPr>
                <w:rFonts w:ascii="Times New Roman" w:hAnsi="Times New Roman"/>
                <w:sz w:val="24"/>
                <w:szCs w:val="24"/>
              </w:rPr>
              <w:t xml:space="preserve"> pristup nakon amputacije na gornjim ekstremitetima</w:t>
            </w:r>
          </w:p>
          <w:p w14:paraId="108A72CD" w14:textId="77777777" w:rsidR="00A41104" w:rsidRPr="00A41104" w:rsidRDefault="00A41104" w:rsidP="00A41104">
            <w:pPr>
              <w:pStyle w:val="Odlomakpopisa"/>
              <w:numPr>
                <w:ilvl w:val="0"/>
                <w:numId w:val="4"/>
              </w:numPr>
              <w:tabs>
                <w:tab w:val="left" w:pos="2517"/>
              </w:tabs>
              <w:spacing w:after="0"/>
            </w:pPr>
            <w:r>
              <w:rPr>
                <w:rFonts w:ascii="Times New Roman" w:hAnsi="Times New Roman"/>
                <w:sz w:val="24"/>
                <w:szCs w:val="24"/>
              </w:rPr>
              <w:t xml:space="preserve">Utjecaj indeksa tjelesne mase na ishod operacije nakon ugradnje umjetnog zgloba koljena            </w:t>
            </w:r>
          </w:p>
          <w:p w14:paraId="5F35BB3A" w14:textId="77777777" w:rsidR="00A41104" w:rsidRPr="00A41104" w:rsidRDefault="00A41104" w:rsidP="00A41104">
            <w:pPr>
              <w:pStyle w:val="Odlomakpopisa"/>
              <w:numPr>
                <w:ilvl w:val="0"/>
                <w:numId w:val="4"/>
              </w:numPr>
              <w:tabs>
                <w:tab w:val="left" w:pos="2517"/>
              </w:tabs>
              <w:spacing w:after="0"/>
            </w:pPr>
            <w:r>
              <w:rPr>
                <w:rFonts w:ascii="Times New Roman" w:hAnsi="Times New Roman"/>
                <w:sz w:val="24"/>
                <w:szCs w:val="24"/>
              </w:rPr>
              <w:t xml:space="preserve">Tjelesna aktivnost i umjetni zglob kuka    </w:t>
            </w:r>
          </w:p>
          <w:p w14:paraId="0D1B4DCE" w14:textId="77777777" w:rsidR="00A41104" w:rsidRPr="00A41104" w:rsidRDefault="00A41104" w:rsidP="00A41104">
            <w:pPr>
              <w:pStyle w:val="Odlomakpopisa"/>
              <w:numPr>
                <w:ilvl w:val="0"/>
                <w:numId w:val="4"/>
              </w:numPr>
              <w:tabs>
                <w:tab w:val="left" w:pos="2517"/>
              </w:tabs>
              <w:spacing w:after="0"/>
            </w:pPr>
            <w:proofErr w:type="spellStart"/>
            <w:r>
              <w:rPr>
                <w:rFonts w:ascii="Times New Roman" w:hAnsi="Times New Roman"/>
                <w:sz w:val="24"/>
                <w:szCs w:val="24"/>
              </w:rPr>
              <w:t>Pedobarografska</w:t>
            </w:r>
            <w:proofErr w:type="spellEnd"/>
            <w:r>
              <w:rPr>
                <w:rFonts w:ascii="Times New Roman" w:hAnsi="Times New Roman"/>
                <w:sz w:val="24"/>
                <w:szCs w:val="24"/>
              </w:rPr>
              <w:t xml:space="preserve"> analiza stopala</w:t>
            </w:r>
          </w:p>
          <w:p w14:paraId="2EABE235" w14:textId="77777777" w:rsidR="00810933" w:rsidRPr="00810933" w:rsidRDefault="00810933" w:rsidP="00A41104">
            <w:pPr>
              <w:pStyle w:val="Odlomakpopisa"/>
              <w:numPr>
                <w:ilvl w:val="0"/>
                <w:numId w:val="4"/>
              </w:numPr>
              <w:tabs>
                <w:tab w:val="left" w:pos="2517"/>
              </w:tabs>
              <w:spacing w:after="0"/>
            </w:pPr>
            <w:r w:rsidRPr="00921D47">
              <w:rPr>
                <w:rFonts w:ascii="Times New Roman" w:hAnsi="Times New Roman"/>
                <w:sz w:val="24"/>
                <w:szCs w:val="24"/>
              </w:rPr>
              <w:t>Utjecaj indeksa tjelesne mase na ishod operacije nakon ugradnje umjetnog zgloba kuka</w:t>
            </w:r>
            <w:r>
              <w:rPr>
                <w:rFonts w:ascii="Times New Roman" w:hAnsi="Times New Roman"/>
                <w:sz w:val="24"/>
                <w:szCs w:val="24"/>
              </w:rPr>
              <w:t xml:space="preserve">                </w:t>
            </w:r>
          </w:p>
          <w:p w14:paraId="7B53252B" w14:textId="77777777" w:rsidR="00810933" w:rsidRPr="00810933" w:rsidRDefault="00810933" w:rsidP="00A41104">
            <w:pPr>
              <w:pStyle w:val="Odlomakpopisa"/>
              <w:numPr>
                <w:ilvl w:val="0"/>
                <w:numId w:val="4"/>
              </w:numPr>
              <w:tabs>
                <w:tab w:val="left" w:pos="2517"/>
              </w:tabs>
              <w:spacing w:after="0"/>
            </w:pPr>
            <w:r w:rsidRPr="00921D47">
              <w:rPr>
                <w:rFonts w:ascii="Times New Roman" w:hAnsi="Times New Roman"/>
                <w:sz w:val="24"/>
                <w:szCs w:val="24"/>
              </w:rPr>
              <w:t xml:space="preserve">Primjena </w:t>
            </w:r>
            <w:proofErr w:type="spellStart"/>
            <w:r w:rsidRPr="00921D47">
              <w:rPr>
                <w:rFonts w:ascii="Times New Roman" w:hAnsi="Times New Roman"/>
                <w:sz w:val="24"/>
                <w:szCs w:val="24"/>
              </w:rPr>
              <w:t>ortoza</w:t>
            </w:r>
            <w:proofErr w:type="spellEnd"/>
            <w:r w:rsidRPr="00921D47">
              <w:rPr>
                <w:rFonts w:ascii="Times New Roman" w:hAnsi="Times New Roman"/>
                <w:sz w:val="24"/>
                <w:szCs w:val="24"/>
              </w:rPr>
              <w:t xml:space="preserve"> u rehabilitaciji</w:t>
            </w:r>
            <w:r>
              <w:rPr>
                <w:rFonts w:ascii="Times New Roman" w:hAnsi="Times New Roman"/>
                <w:sz w:val="24"/>
                <w:szCs w:val="24"/>
              </w:rPr>
              <w:t xml:space="preserve">                 </w:t>
            </w:r>
          </w:p>
          <w:p w14:paraId="5295B546" w14:textId="77777777" w:rsidR="00810933" w:rsidRPr="00810933" w:rsidRDefault="00810933" w:rsidP="00A41104">
            <w:pPr>
              <w:pStyle w:val="Odlomakpopisa"/>
              <w:numPr>
                <w:ilvl w:val="0"/>
                <w:numId w:val="4"/>
              </w:numPr>
              <w:tabs>
                <w:tab w:val="left" w:pos="2517"/>
              </w:tabs>
              <w:spacing w:after="0"/>
            </w:pPr>
            <w:r w:rsidRPr="00921D47">
              <w:rPr>
                <w:rFonts w:ascii="Times New Roman" w:hAnsi="Times New Roman"/>
                <w:sz w:val="24"/>
                <w:szCs w:val="24"/>
              </w:rPr>
              <w:t xml:space="preserve">Primjena </w:t>
            </w:r>
            <w:r>
              <w:rPr>
                <w:rFonts w:ascii="Times New Roman" w:hAnsi="Times New Roman"/>
                <w:sz w:val="24"/>
                <w:szCs w:val="24"/>
              </w:rPr>
              <w:t>proteza</w:t>
            </w:r>
            <w:r w:rsidRPr="00921D47">
              <w:rPr>
                <w:rFonts w:ascii="Times New Roman" w:hAnsi="Times New Roman"/>
                <w:sz w:val="24"/>
                <w:szCs w:val="24"/>
              </w:rPr>
              <w:t xml:space="preserve"> u rehabilitaciji</w:t>
            </w:r>
            <w:r>
              <w:rPr>
                <w:rFonts w:ascii="Times New Roman" w:hAnsi="Times New Roman"/>
                <w:sz w:val="24"/>
                <w:szCs w:val="24"/>
              </w:rPr>
              <w:t xml:space="preserve"> </w:t>
            </w:r>
          </w:p>
          <w:p w14:paraId="1EB116CE" w14:textId="77777777" w:rsidR="00810933" w:rsidRPr="00810933" w:rsidRDefault="00810933" w:rsidP="00A41104">
            <w:pPr>
              <w:pStyle w:val="Odlomakpopisa"/>
              <w:numPr>
                <w:ilvl w:val="0"/>
                <w:numId w:val="4"/>
              </w:numPr>
              <w:tabs>
                <w:tab w:val="left" w:pos="2517"/>
              </w:tabs>
              <w:spacing w:after="0"/>
            </w:pPr>
            <w:r w:rsidRPr="00921D47">
              <w:rPr>
                <w:rFonts w:ascii="Times New Roman" w:hAnsi="Times New Roman"/>
                <w:sz w:val="24"/>
                <w:szCs w:val="24"/>
              </w:rPr>
              <w:t>Načini uzimanja otisaka za ortopedske uloške</w:t>
            </w:r>
            <w:r>
              <w:rPr>
                <w:rFonts w:ascii="Times New Roman" w:hAnsi="Times New Roman"/>
                <w:sz w:val="24"/>
                <w:szCs w:val="24"/>
              </w:rPr>
              <w:t xml:space="preserve">  </w:t>
            </w:r>
          </w:p>
          <w:p w14:paraId="02C11581" w14:textId="77777777" w:rsidR="00810933" w:rsidRPr="00810933" w:rsidRDefault="00810933" w:rsidP="00A41104">
            <w:pPr>
              <w:pStyle w:val="Odlomakpopisa"/>
              <w:numPr>
                <w:ilvl w:val="0"/>
                <w:numId w:val="4"/>
              </w:numPr>
              <w:tabs>
                <w:tab w:val="left" w:pos="2517"/>
              </w:tabs>
              <w:spacing w:after="0"/>
            </w:pPr>
            <w:r>
              <w:rPr>
                <w:rFonts w:ascii="Times New Roman" w:hAnsi="Times New Roman"/>
                <w:sz w:val="24"/>
                <w:szCs w:val="24"/>
              </w:rPr>
              <w:t>Upotreba protetičkih pomagala u sportu</w:t>
            </w:r>
          </w:p>
          <w:p w14:paraId="6280CA7E" w14:textId="77777777" w:rsidR="00810933" w:rsidRPr="00810933" w:rsidRDefault="00810933" w:rsidP="00A41104">
            <w:pPr>
              <w:pStyle w:val="Odlomakpopisa"/>
              <w:numPr>
                <w:ilvl w:val="0"/>
                <w:numId w:val="4"/>
              </w:numPr>
              <w:tabs>
                <w:tab w:val="left" w:pos="2517"/>
              </w:tabs>
              <w:spacing w:after="0"/>
            </w:pPr>
            <w:proofErr w:type="spellStart"/>
            <w:r>
              <w:rPr>
                <w:rFonts w:ascii="Times New Roman" w:hAnsi="Times New Roman"/>
                <w:sz w:val="24"/>
                <w:szCs w:val="24"/>
              </w:rPr>
              <w:t>Davisov</w:t>
            </w:r>
            <w:proofErr w:type="spellEnd"/>
            <w:r>
              <w:rPr>
                <w:rFonts w:ascii="Times New Roman" w:hAnsi="Times New Roman"/>
                <w:sz w:val="24"/>
                <w:szCs w:val="24"/>
              </w:rPr>
              <w:t xml:space="preserve"> protokol</w:t>
            </w:r>
          </w:p>
          <w:p w14:paraId="16408D0F" w14:textId="77777777" w:rsidR="00810933" w:rsidRPr="00810933" w:rsidRDefault="00810933" w:rsidP="00A41104">
            <w:pPr>
              <w:pStyle w:val="Odlomakpopisa"/>
              <w:numPr>
                <w:ilvl w:val="0"/>
                <w:numId w:val="4"/>
              </w:numPr>
              <w:tabs>
                <w:tab w:val="left" w:pos="2517"/>
              </w:tabs>
              <w:spacing w:after="0"/>
            </w:pPr>
            <w:r>
              <w:rPr>
                <w:rFonts w:ascii="Times New Roman" w:hAnsi="Times New Roman"/>
                <w:sz w:val="24"/>
                <w:szCs w:val="24"/>
              </w:rPr>
              <w:t xml:space="preserve">Procjena </w:t>
            </w:r>
            <w:proofErr w:type="spellStart"/>
            <w:r>
              <w:rPr>
                <w:rFonts w:ascii="Times New Roman" w:hAnsi="Times New Roman"/>
                <w:sz w:val="24"/>
                <w:szCs w:val="24"/>
              </w:rPr>
              <w:t>posture</w:t>
            </w:r>
            <w:proofErr w:type="spellEnd"/>
          </w:p>
          <w:p w14:paraId="4A592B02" w14:textId="77777777" w:rsidR="00810933" w:rsidRPr="00810933" w:rsidRDefault="00810933" w:rsidP="00A41104">
            <w:pPr>
              <w:pStyle w:val="Odlomakpopisa"/>
              <w:numPr>
                <w:ilvl w:val="0"/>
                <w:numId w:val="4"/>
              </w:numPr>
              <w:tabs>
                <w:tab w:val="left" w:pos="2517"/>
              </w:tabs>
              <w:spacing w:after="0"/>
            </w:pPr>
            <w:r>
              <w:rPr>
                <w:rFonts w:ascii="Times New Roman" w:hAnsi="Times New Roman"/>
                <w:sz w:val="24"/>
                <w:szCs w:val="24"/>
              </w:rPr>
              <w:t>Mjerenje sastava tijela općoj populaciji</w:t>
            </w:r>
          </w:p>
          <w:p w14:paraId="0355D353" w14:textId="77777777" w:rsidR="00810933" w:rsidRPr="00810933" w:rsidRDefault="00810933" w:rsidP="00A41104">
            <w:pPr>
              <w:pStyle w:val="Odlomakpopisa"/>
              <w:numPr>
                <w:ilvl w:val="0"/>
                <w:numId w:val="4"/>
              </w:numPr>
              <w:tabs>
                <w:tab w:val="left" w:pos="2517"/>
              </w:tabs>
              <w:spacing w:after="0"/>
            </w:pPr>
            <w:r>
              <w:rPr>
                <w:rFonts w:ascii="Times New Roman" w:hAnsi="Times New Roman"/>
                <w:sz w:val="24"/>
                <w:szCs w:val="24"/>
              </w:rPr>
              <w:t>Funkcionalna pomagala za kretanje</w:t>
            </w:r>
          </w:p>
          <w:p w14:paraId="55F2255F" w14:textId="77777777" w:rsidR="00810933" w:rsidRPr="00810933" w:rsidRDefault="00810933" w:rsidP="00A41104">
            <w:pPr>
              <w:pStyle w:val="Odlomakpopisa"/>
              <w:numPr>
                <w:ilvl w:val="0"/>
                <w:numId w:val="4"/>
              </w:numPr>
              <w:tabs>
                <w:tab w:val="left" w:pos="2517"/>
              </w:tabs>
              <w:spacing w:after="0"/>
            </w:pPr>
            <w:r>
              <w:rPr>
                <w:rFonts w:ascii="Times New Roman" w:hAnsi="Times New Roman"/>
                <w:sz w:val="24"/>
                <w:szCs w:val="24"/>
              </w:rPr>
              <w:t>Primjena izokinetike nakon ugradnje umjetnog zgloba kuka</w:t>
            </w:r>
          </w:p>
          <w:p w14:paraId="041F3A10" w14:textId="77777777" w:rsidR="00810933" w:rsidRPr="00810933" w:rsidRDefault="00810933" w:rsidP="00A41104">
            <w:pPr>
              <w:pStyle w:val="Odlomakpopisa"/>
              <w:numPr>
                <w:ilvl w:val="0"/>
                <w:numId w:val="4"/>
              </w:numPr>
              <w:tabs>
                <w:tab w:val="left" w:pos="2517"/>
              </w:tabs>
              <w:spacing w:after="0"/>
            </w:pPr>
            <w:r>
              <w:rPr>
                <w:rFonts w:ascii="Times New Roman" w:hAnsi="Times New Roman"/>
                <w:sz w:val="24"/>
                <w:szCs w:val="24"/>
              </w:rPr>
              <w:t>3D print u ortopediji</w:t>
            </w:r>
          </w:p>
          <w:p w14:paraId="6799DE24" w14:textId="77777777" w:rsidR="00810933" w:rsidRPr="00810933" w:rsidRDefault="00810933" w:rsidP="00A41104">
            <w:pPr>
              <w:pStyle w:val="Odlomakpopisa"/>
              <w:numPr>
                <w:ilvl w:val="0"/>
                <w:numId w:val="4"/>
              </w:numPr>
              <w:tabs>
                <w:tab w:val="left" w:pos="2517"/>
              </w:tabs>
              <w:spacing w:after="0"/>
            </w:pPr>
            <w:r>
              <w:rPr>
                <w:rFonts w:ascii="Times New Roman" w:hAnsi="Times New Roman"/>
                <w:sz w:val="24"/>
                <w:szCs w:val="24"/>
              </w:rPr>
              <w:t>Fizioterapijske intervencije kod „lošeg držanja“</w:t>
            </w:r>
          </w:p>
          <w:p w14:paraId="3D62FA9B" w14:textId="28DFA694" w:rsidR="00A41104" w:rsidRPr="00A41104" w:rsidRDefault="00810933" w:rsidP="00A41104">
            <w:pPr>
              <w:pStyle w:val="Odlomakpopisa"/>
              <w:numPr>
                <w:ilvl w:val="0"/>
                <w:numId w:val="4"/>
              </w:numPr>
              <w:tabs>
                <w:tab w:val="left" w:pos="2517"/>
              </w:tabs>
              <w:spacing w:after="0"/>
            </w:pPr>
            <w:r>
              <w:rPr>
                <w:rFonts w:ascii="Times New Roman" w:hAnsi="Times New Roman"/>
                <w:sz w:val="24"/>
                <w:szCs w:val="24"/>
              </w:rPr>
              <w:t xml:space="preserve">Slobodna tema                </w:t>
            </w:r>
            <w:r w:rsidR="00A41104">
              <w:rPr>
                <w:rFonts w:ascii="Times New Roman" w:hAnsi="Times New Roman"/>
                <w:sz w:val="24"/>
                <w:szCs w:val="24"/>
              </w:rPr>
              <w:t xml:space="preserve">               </w:t>
            </w:r>
          </w:p>
        </w:tc>
      </w:tr>
    </w:tbl>
    <w:p w14:paraId="1B126CA3" w14:textId="77777777" w:rsidR="005C2F41" w:rsidRPr="00CD3F31" w:rsidRDefault="005C2F41" w:rsidP="005C2F41"/>
    <w:p w14:paraId="2CDE71A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4ECD23B" w14:textId="77777777" w:rsidTr="00BF53C9">
        <w:trPr>
          <w:trHeight w:val="426"/>
        </w:trPr>
        <w:sdt>
          <w:sdtPr>
            <w:rPr>
              <w:rStyle w:val="Style43"/>
              <w:lang w:val="hr-HR"/>
            </w:rPr>
            <w:alias w:val="Popis vježbi"/>
            <w:tag w:val="Popis vježbi"/>
            <w:id w:val="-1916624116"/>
            <w:placeholder>
              <w:docPart w:val="6A911C37395846959EC1304C7A1EB0AB"/>
            </w:placeholder>
            <w:showingPlcHd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6CBB9FC2" w14:textId="77777777" w:rsidR="005C2F41" w:rsidRPr="00CD3F31" w:rsidRDefault="00481703" w:rsidP="00481703">
                <w:pPr>
                  <w:pStyle w:val="Default"/>
                  <w:rPr>
                    <w:rFonts w:ascii="Calibri" w:hAnsi="Calibri" w:cs="Times New Roman"/>
                    <w:sz w:val="22"/>
                    <w:szCs w:val="22"/>
                    <w:lang w:val="hr-HR"/>
                  </w:rPr>
                </w:pPr>
                <w:r w:rsidRPr="00CD3F31">
                  <w:rPr>
                    <w:rStyle w:val="Tekstrezerviranogmjesta"/>
                    <w:rFonts w:asciiTheme="minorHAnsi" w:eastAsiaTheme="majorEastAsia" w:hAnsiTheme="minorHAnsi"/>
                    <w:sz w:val="22"/>
                    <w:szCs w:val="22"/>
                    <w:lang w:val="hr-HR"/>
                  </w:rPr>
                  <w:t>Unesite tražene podatke</w:t>
                </w:r>
              </w:p>
            </w:tc>
          </w:sdtContent>
        </w:sdt>
      </w:tr>
    </w:tbl>
    <w:p w14:paraId="3C4A0BE8" w14:textId="77777777" w:rsidR="005C2F41" w:rsidRPr="00CD3F31" w:rsidRDefault="005C2F41" w:rsidP="005C2F41"/>
    <w:p w14:paraId="7FB7A176"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13CADE" w14:textId="77777777" w:rsidTr="00BF53C9">
        <w:trPr>
          <w:trHeight w:val="426"/>
        </w:trPr>
        <w:sdt>
          <w:sdtPr>
            <w:rPr>
              <w:rStyle w:val="Style46"/>
            </w:rPr>
            <w:alias w:val="Obveze studenata"/>
            <w:tag w:val="Obveze studenata"/>
            <w:id w:val="-1499500227"/>
            <w:placeholder>
              <w:docPart w:val="5701EDCDE8F345BCB03325C1F01DB153"/>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2972A02D" w14:textId="77777777" w:rsidR="00291589" w:rsidRPr="00A84BE3" w:rsidRDefault="00A41104" w:rsidP="00A41104">
                <w:pPr>
                  <w:spacing w:after="0"/>
                  <w:jc w:val="both"/>
                  <w:rPr>
                    <w:rFonts w:cs="Calibri"/>
                    <w:color w:val="000000" w:themeColor="text1"/>
                  </w:rPr>
                </w:pPr>
                <w:r w:rsidRPr="00A84BE3">
                  <w:rPr>
                    <w:rFonts w:cs="Calibri"/>
                  </w:rPr>
                  <w:t>Studenti su obvezni prisustvovati svim oblicima nastave. Za izlazak na završni ispit uvjet je napisan i prezentiran seminarski rad</w:t>
                </w:r>
                <w:r w:rsidR="00810933">
                  <w:rPr>
                    <w:rFonts w:cs="Calibri"/>
                  </w:rPr>
                  <w:t xml:space="preserve">. </w:t>
                </w:r>
              </w:p>
              <w:p w14:paraId="00E18B37" w14:textId="77777777" w:rsidR="00291589" w:rsidRPr="00A84BE3" w:rsidRDefault="00291589" w:rsidP="00A41104">
                <w:pPr>
                  <w:spacing w:after="0"/>
                  <w:jc w:val="both"/>
                  <w:rPr>
                    <w:rFonts w:cs="Calibri"/>
                    <w:color w:val="000000" w:themeColor="text1"/>
                  </w:rPr>
                </w:pPr>
                <w:r>
                  <w:t xml:space="preserve">Za evidenciju prisutnosti studenata na predavanjima i seminarima koristiti će se potpisne liste. </w:t>
                </w:r>
              </w:p>
              <w:p w14:paraId="6EB951FE" w14:textId="67A6807D" w:rsidR="00A41104" w:rsidRPr="00A84BE3" w:rsidRDefault="00291589" w:rsidP="00A41104">
                <w:pPr>
                  <w:spacing w:after="0"/>
                  <w:jc w:val="both"/>
                  <w:rPr>
                    <w:rFonts w:cs="Calibri"/>
                    <w:color w:val="000000" w:themeColor="text1"/>
                  </w:rPr>
                </w:pPr>
                <w:r>
                  <w:t>Studenti su obvezni redovito pohađati i aktivno sudjelovati u svim oblicima nastave.</w:t>
                </w:r>
              </w:p>
              <w:p w14:paraId="42BA386F" w14:textId="568B5E74" w:rsidR="005C2F41" w:rsidRPr="00CD3F31" w:rsidRDefault="005C2F41" w:rsidP="00A41104">
                <w:pPr>
                  <w:tabs>
                    <w:tab w:val="left" w:pos="651"/>
                  </w:tabs>
                  <w:spacing w:after="0"/>
                  <w:jc w:val="both"/>
                </w:pPr>
              </w:p>
            </w:tc>
          </w:sdtContent>
        </w:sdt>
      </w:tr>
    </w:tbl>
    <w:p w14:paraId="7B5AB0F6" w14:textId="77777777" w:rsidR="005C2F41" w:rsidRPr="00CD3F31" w:rsidRDefault="005C2F41" w:rsidP="005C2F41">
      <w:pPr>
        <w:jc w:val="both"/>
        <w:rPr>
          <w:rFonts w:cs="Arial"/>
          <w:b/>
          <w:bCs/>
        </w:rPr>
      </w:pPr>
    </w:p>
    <w:p w14:paraId="6143D98E" w14:textId="77777777" w:rsidR="005C2F41" w:rsidRPr="00CD3F31" w:rsidRDefault="005C2F41" w:rsidP="005C2F41">
      <w:pPr>
        <w:spacing w:after="0"/>
        <w:jc w:val="both"/>
        <w:rPr>
          <w:rFonts w:cs="Arial"/>
          <w:b/>
          <w:bCs/>
        </w:rPr>
      </w:pPr>
      <w:r w:rsidRPr="00CD3F31">
        <w:rPr>
          <w:rFonts w:cs="Arial"/>
          <w:b/>
        </w:rPr>
        <w:lastRenderedPageBreak/>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C8CCE2"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tcPr>
          <w:p w14:paraId="59E1DE99" w14:textId="53956B92" w:rsidR="008D348E" w:rsidRPr="00291589" w:rsidRDefault="008D348E" w:rsidP="008D348E">
            <w:pPr>
              <w:pStyle w:val="Default"/>
              <w:jc w:val="both"/>
              <w:rPr>
                <w:rFonts w:asciiTheme="minorHAnsi" w:hAnsiTheme="minorHAnsi" w:cstheme="minorHAnsi"/>
                <w:sz w:val="22"/>
                <w:szCs w:val="22"/>
              </w:rPr>
            </w:pPr>
            <w:proofErr w:type="spellStart"/>
            <w:r w:rsidRPr="00291589">
              <w:rPr>
                <w:rFonts w:asciiTheme="minorHAnsi" w:hAnsiTheme="minorHAnsi" w:cstheme="minorHAnsi"/>
                <w:sz w:val="22"/>
                <w:szCs w:val="22"/>
              </w:rPr>
              <w:t>Ocjenjivanje</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studenata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provodi</w:t>
            </w:r>
            <w:proofErr w:type="spellEnd"/>
            <w:r w:rsidRPr="00291589">
              <w:rPr>
                <w:rFonts w:asciiTheme="minorHAnsi" w:hAnsiTheme="minorHAnsi" w:cstheme="minorHAnsi"/>
                <w:sz w:val="22"/>
                <w:szCs w:val="22"/>
              </w:rPr>
              <w:t xml:space="preserve"> se </w:t>
            </w:r>
            <w:proofErr w:type="spellStart"/>
            <w:r w:rsidRPr="00291589">
              <w:rPr>
                <w:rFonts w:asciiTheme="minorHAnsi" w:hAnsiTheme="minorHAnsi" w:cstheme="minorHAnsi"/>
                <w:sz w:val="22"/>
                <w:szCs w:val="22"/>
              </w:rPr>
              <w:t>prema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važećem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Pravilniku</w:t>
            </w:r>
            <w:proofErr w:type="spellEnd"/>
            <w:r w:rsidRPr="00291589">
              <w:rPr>
                <w:rFonts w:asciiTheme="minorHAnsi" w:hAnsiTheme="minorHAnsi" w:cstheme="minorHAnsi"/>
                <w:sz w:val="22"/>
                <w:szCs w:val="22"/>
              </w:rPr>
              <w:t xml:space="preserve"> o </w:t>
            </w:r>
            <w:proofErr w:type="spellStart"/>
            <w:r w:rsidRPr="00291589">
              <w:rPr>
                <w:rFonts w:asciiTheme="minorHAnsi" w:hAnsiTheme="minorHAnsi" w:cstheme="minorHAnsi"/>
                <w:sz w:val="22"/>
                <w:szCs w:val="22"/>
              </w:rPr>
              <w:t>studijima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Sveučilišta</w:t>
            </w:r>
            <w:proofErr w:type="spellEnd"/>
            <w:r w:rsidRPr="00291589">
              <w:rPr>
                <w:rFonts w:asciiTheme="minorHAnsi" w:hAnsiTheme="minorHAnsi" w:cstheme="minorHAnsi"/>
                <w:sz w:val="22"/>
                <w:szCs w:val="22"/>
              </w:rPr>
              <w:t xml:space="preserve"> u </w:t>
            </w:r>
            <w:proofErr w:type="spellStart"/>
            <w:r w:rsidRPr="00291589">
              <w:rPr>
                <w:rFonts w:asciiTheme="minorHAnsi" w:hAnsiTheme="minorHAnsi" w:cstheme="minorHAnsi"/>
                <w:sz w:val="22"/>
                <w:szCs w:val="22"/>
              </w:rPr>
              <w:t>Rijeci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te</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prema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Pravilniku</w:t>
            </w:r>
            <w:proofErr w:type="spellEnd"/>
            <w:r w:rsidRPr="00291589">
              <w:rPr>
                <w:rFonts w:asciiTheme="minorHAnsi" w:hAnsiTheme="minorHAnsi" w:cstheme="minorHAnsi"/>
                <w:sz w:val="22"/>
                <w:szCs w:val="22"/>
              </w:rPr>
              <w:t xml:space="preserve"> o </w:t>
            </w:r>
            <w:proofErr w:type="spellStart"/>
            <w:r w:rsidRPr="00291589">
              <w:rPr>
                <w:rFonts w:asciiTheme="minorHAnsi" w:hAnsiTheme="minorHAnsi" w:cstheme="minorHAnsi"/>
                <w:sz w:val="22"/>
                <w:szCs w:val="22"/>
              </w:rPr>
              <w:t>ocjenjivanju</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studenata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na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Zdravstvenom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fakultetu</w:t>
            </w:r>
            <w:proofErr w:type="spellEnd"/>
            <w:r w:rsidRPr="00291589">
              <w:rPr>
                <w:rFonts w:asciiTheme="minorHAnsi" w:hAnsiTheme="minorHAnsi" w:cstheme="minorHAnsi"/>
                <w:sz w:val="22"/>
                <w:szCs w:val="22"/>
              </w:rPr>
              <w:t xml:space="preserve"> u </w:t>
            </w:r>
            <w:proofErr w:type="spellStart"/>
            <w:r w:rsidRPr="00291589">
              <w:rPr>
                <w:rFonts w:asciiTheme="minorHAnsi" w:hAnsiTheme="minorHAnsi" w:cstheme="minorHAnsi"/>
                <w:sz w:val="22"/>
                <w:szCs w:val="22"/>
              </w:rPr>
              <w:t>Rijeci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usvojenog</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od</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strane</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Fakultetskog</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vijeća</w:t>
            </w:r>
            <w:proofErr w:type="spellEnd"/>
            <w:r w:rsidRPr="00291589">
              <w:rPr>
                <w:rFonts w:asciiTheme="minorHAnsi" w:hAnsiTheme="minorHAnsi" w:cstheme="minorHAnsi"/>
                <w:sz w:val="22"/>
                <w:szCs w:val="22"/>
              </w:rPr>
              <w:t xml:space="preserve">). Rad </w:t>
            </w:r>
            <w:proofErr w:type="spellStart"/>
            <w:r w:rsidRPr="00291589">
              <w:rPr>
                <w:rFonts w:asciiTheme="minorHAnsi" w:hAnsiTheme="minorHAnsi" w:cstheme="minorHAnsi"/>
                <w:sz w:val="22"/>
                <w:szCs w:val="22"/>
              </w:rPr>
              <w:t>studenata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vrednuje</w:t>
            </w:r>
            <w:proofErr w:type="spellEnd"/>
            <w:r w:rsidRPr="00291589">
              <w:rPr>
                <w:rFonts w:asciiTheme="minorHAnsi" w:hAnsiTheme="minorHAnsi" w:cstheme="minorHAnsi"/>
                <w:sz w:val="22"/>
                <w:szCs w:val="22"/>
              </w:rPr>
              <w:t xml:space="preserve"> se </w:t>
            </w:r>
            <w:proofErr w:type="spellStart"/>
            <w:r w:rsidRPr="00291589">
              <w:rPr>
                <w:rFonts w:asciiTheme="minorHAnsi" w:hAnsiTheme="minorHAnsi" w:cstheme="minorHAnsi"/>
                <w:sz w:val="22"/>
                <w:szCs w:val="22"/>
              </w:rPr>
              <w:t>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ocjenjuje</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tijekom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nastave</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na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završnom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ispitu</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Ukupan</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postotak</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uspješnosti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studenta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tijekom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nastave</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čini</w:t>
            </w:r>
            <w:proofErr w:type="spellEnd"/>
            <w:r w:rsidRPr="00291589">
              <w:rPr>
                <w:rFonts w:asciiTheme="minorHAnsi" w:hAnsiTheme="minorHAnsi" w:cstheme="minorHAnsi"/>
                <w:sz w:val="22"/>
                <w:szCs w:val="22"/>
              </w:rPr>
              <w:t xml:space="preserve"> do 50% </w:t>
            </w:r>
            <w:proofErr w:type="spellStart"/>
            <w:r w:rsidRPr="00291589">
              <w:rPr>
                <w:rFonts w:asciiTheme="minorHAnsi" w:hAnsiTheme="minorHAnsi" w:cstheme="minorHAnsi"/>
                <w:sz w:val="22"/>
                <w:szCs w:val="22"/>
              </w:rPr>
              <w:t>ocjene</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te</w:t>
            </w:r>
            <w:proofErr w:type="spellEnd"/>
            <w:r w:rsidRPr="00291589">
              <w:rPr>
                <w:rFonts w:asciiTheme="minorHAnsi" w:hAnsiTheme="minorHAnsi" w:cstheme="minorHAnsi"/>
                <w:sz w:val="22"/>
                <w:szCs w:val="22"/>
              </w:rPr>
              <w:t xml:space="preserve"> 50% </w:t>
            </w:r>
            <w:proofErr w:type="spellStart"/>
            <w:r w:rsidRPr="00291589">
              <w:rPr>
                <w:rFonts w:asciiTheme="minorHAnsi" w:hAnsiTheme="minorHAnsi" w:cstheme="minorHAnsi"/>
                <w:sz w:val="22"/>
                <w:szCs w:val="22"/>
              </w:rPr>
              <w:t>ocjene</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na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završnom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ispitu</w:t>
            </w:r>
            <w:proofErr w:type="spellEnd"/>
            <w:r w:rsidRPr="00291589">
              <w:rPr>
                <w:rFonts w:asciiTheme="minorHAnsi" w:hAnsiTheme="minorHAnsi" w:cstheme="minorHAnsi"/>
                <w:sz w:val="22"/>
                <w:szCs w:val="22"/>
              </w:rPr>
              <w:t xml:space="preserve">. Od </w:t>
            </w:r>
            <w:proofErr w:type="spellStart"/>
            <w:r w:rsidRPr="00291589">
              <w:rPr>
                <w:rFonts w:asciiTheme="minorHAnsi" w:hAnsiTheme="minorHAnsi" w:cstheme="minorHAnsi"/>
                <w:sz w:val="22"/>
                <w:szCs w:val="22"/>
              </w:rPr>
              <w:t>ukupno</w:t>
            </w:r>
            <w:proofErr w:type="spellEnd"/>
            <w:r w:rsidRPr="00291589">
              <w:rPr>
                <w:rFonts w:asciiTheme="minorHAnsi" w:hAnsiTheme="minorHAnsi" w:cstheme="minorHAnsi"/>
                <w:sz w:val="22"/>
                <w:szCs w:val="22"/>
              </w:rPr>
              <w:t xml:space="preserve"> 100 </w:t>
            </w:r>
            <w:proofErr w:type="spellStart"/>
            <w:r w:rsidRPr="00291589">
              <w:rPr>
                <w:rFonts w:asciiTheme="minorHAnsi" w:hAnsiTheme="minorHAnsi" w:cstheme="minorHAnsi"/>
                <w:sz w:val="22"/>
                <w:szCs w:val="22"/>
              </w:rPr>
              <w:t>bodova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tijekom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nastave</w:t>
            </w:r>
            <w:proofErr w:type="spellEnd"/>
            <w:r w:rsidRPr="00291589">
              <w:rPr>
                <w:rFonts w:asciiTheme="minorHAnsi" w:hAnsiTheme="minorHAnsi" w:cstheme="minorHAnsi"/>
                <w:sz w:val="22"/>
                <w:szCs w:val="22"/>
              </w:rPr>
              <w:t xml:space="preserve"> student </w:t>
            </w:r>
            <w:proofErr w:type="spellStart"/>
            <w:r w:rsidRPr="00291589">
              <w:rPr>
                <w:rFonts w:asciiTheme="minorHAnsi" w:hAnsiTheme="minorHAnsi" w:cstheme="minorHAnsi"/>
                <w:sz w:val="22"/>
                <w:szCs w:val="22"/>
              </w:rPr>
              <w:t>može</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ostvariti</w:t>
            </w:r>
            <w:proofErr w:type="spellEnd"/>
            <w:r w:rsidRPr="00291589">
              <w:rPr>
                <w:rFonts w:asciiTheme="minorHAnsi" w:hAnsiTheme="minorHAnsi" w:cstheme="minorHAnsi"/>
                <w:sz w:val="22"/>
                <w:szCs w:val="22"/>
              </w:rPr>
              <w:t xml:space="preserve"> 50 </w:t>
            </w:r>
            <w:proofErr w:type="spellStart"/>
            <w:r w:rsidRPr="00291589">
              <w:rPr>
                <w:rFonts w:asciiTheme="minorHAnsi" w:hAnsiTheme="minorHAnsi" w:cstheme="minorHAnsi"/>
                <w:sz w:val="22"/>
                <w:szCs w:val="22"/>
              </w:rPr>
              <w:t>bodova</w:t>
            </w:r>
            <w:proofErr w:type="spellEnd"/>
            <w:r w:rsidRPr="00291589">
              <w:rPr>
                <w:rFonts w:asciiTheme="minorHAnsi" w:hAnsiTheme="minorHAnsi" w:cstheme="minorHAnsi"/>
                <w:sz w:val="22"/>
                <w:szCs w:val="22"/>
              </w:rPr>
              <w:t xml:space="preserve">, a </w:t>
            </w:r>
            <w:proofErr w:type="spellStart"/>
            <w:r w:rsidRPr="00291589">
              <w:rPr>
                <w:rFonts w:asciiTheme="minorHAnsi" w:hAnsiTheme="minorHAnsi" w:cstheme="minorHAnsi"/>
                <w:sz w:val="22"/>
                <w:szCs w:val="22"/>
              </w:rPr>
              <w:t>na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završnom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ispitu</w:t>
            </w:r>
            <w:proofErr w:type="spellEnd"/>
            <w:r w:rsidRPr="00291589">
              <w:rPr>
                <w:rFonts w:asciiTheme="minorHAnsi" w:hAnsiTheme="minorHAnsi" w:cstheme="minorHAnsi"/>
                <w:sz w:val="22"/>
                <w:szCs w:val="22"/>
              </w:rPr>
              <w:t xml:space="preserve"> 50 </w:t>
            </w:r>
            <w:proofErr w:type="spellStart"/>
            <w:r w:rsidRPr="00291589">
              <w:rPr>
                <w:rFonts w:asciiTheme="minorHAnsi" w:hAnsiTheme="minorHAnsi" w:cstheme="minorHAnsi"/>
                <w:sz w:val="22"/>
                <w:szCs w:val="22"/>
              </w:rPr>
              <w:t>bodova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Kako</w:t>
            </w:r>
            <w:proofErr w:type="spellEnd"/>
            <w:r w:rsidRPr="00291589">
              <w:rPr>
                <w:rFonts w:asciiTheme="minorHAnsi" w:hAnsiTheme="minorHAnsi" w:cstheme="minorHAnsi"/>
                <w:sz w:val="22"/>
                <w:szCs w:val="22"/>
              </w:rPr>
              <w:t xml:space="preserve"> bi </w:t>
            </w:r>
            <w:proofErr w:type="spellStart"/>
            <w:r w:rsidRPr="00291589">
              <w:rPr>
                <w:rFonts w:asciiTheme="minorHAnsi" w:hAnsiTheme="minorHAnsi" w:cstheme="minorHAnsi"/>
                <w:sz w:val="22"/>
                <w:szCs w:val="22"/>
              </w:rPr>
              <w:t>pristupio</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završnom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ispitu</w:t>
            </w:r>
            <w:proofErr w:type="spellEnd"/>
            <w:r w:rsidRPr="00291589">
              <w:rPr>
                <w:rFonts w:asciiTheme="minorHAnsi" w:hAnsiTheme="minorHAnsi" w:cstheme="minorHAnsi"/>
                <w:sz w:val="22"/>
                <w:szCs w:val="22"/>
              </w:rPr>
              <w:t xml:space="preserve">, mora </w:t>
            </w:r>
            <w:proofErr w:type="spellStart"/>
            <w:r w:rsidRPr="00291589">
              <w:rPr>
                <w:rFonts w:asciiTheme="minorHAnsi" w:hAnsiTheme="minorHAnsi" w:cstheme="minorHAnsi"/>
                <w:sz w:val="22"/>
                <w:szCs w:val="22"/>
              </w:rPr>
              <w:t>steći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minimalno</w:t>
            </w:r>
            <w:proofErr w:type="spellEnd"/>
            <w:r w:rsidRPr="00291589">
              <w:rPr>
                <w:rFonts w:asciiTheme="minorHAnsi" w:hAnsiTheme="minorHAnsi" w:cstheme="minorHAnsi"/>
                <w:sz w:val="22"/>
                <w:szCs w:val="22"/>
              </w:rPr>
              <w:t xml:space="preserve"> 25 </w:t>
            </w:r>
            <w:proofErr w:type="spellStart"/>
            <w:r w:rsidRPr="00291589">
              <w:rPr>
                <w:rFonts w:asciiTheme="minorHAnsi" w:hAnsiTheme="minorHAnsi" w:cstheme="minorHAnsi"/>
                <w:sz w:val="22"/>
                <w:szCs w:val="22"/>
              </w:rPr>
              <w:t>bodova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tijekom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nastave</w:t>
            </w:r>
            <w:proofErr w:type="spellEnd"/>
            <w:r w:rsidRPr="00291589">
              <w:rPr>
                <w:rFonts w:asciiTheme="minorHAnsi" w:hAnsiTheme="minorHAnsi" w:cstheme="minorHAnsi"/>
                <w:sz w:val="22"/>
                <w:szCs w:val="22"/>
              </w:rPr>
              <w:t xml:space="preserve">. </w:t>
            </w:r>
          </w:p>
          <w:p w14:paraId="38DD8B78" w14:textId="6DD75E5F" w:rsidR="008D348E" w:rsidRDefault="008D348E" w:rsidP="008D348E">
            <w:pPr>
              <w:pStyle w:val="Default"/>
              <w:jc w:val="both"/>
              <w:rPr>
                <w:rFonts w:asciiTheme="minorHAnsi" w:hAnsiTheme="minorHAnsi" w:cstheme="minorHAnsi"/>
                <w:sz w:val="22"/>
                <w:szCs w:val="22"/>
              </w:rPr>
            </w:pPr>
            <w:proofErr w:type="spellStart"/>
            <w:r w:rsidRPr="00291589">
              <w:rPr>
                <w:rFonts w:asciiTheme="minorHAnsi" w:hAnsiTheme="minorHAnsi" w:cstheme="minorHAnsi"/>
                <w:sz w:val="22"/>
                <w:szCs w:val="22"/>
              </w:rPr>
              <w:t>Ocjenjivanje</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studenata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vrši</w:t>
            </w:r>
            <w:proofErr w:type="spellEnd"/>
            <w:r w:rsidRPr="00291589">
              <w:rPr>
                <w:rFonts w:asciiTheme="minorHAnsi" w:hAnsiTheme="minorHAnsi" w:cstheme="minorHAnsi"/>
                <w:sz w:val="22"/>
                <w:szCs w:val="22"/>
              </w:rPr>
              <w:t xml:space="preserve"> se </w:t>
            </w:r>
            <w:proofErr w:type="spellStart"/>
            <w:r w:rsidRPr="00291589">
              <w:rPr>
                <w:rFonts w:asciiTheme="minorHAnsi" w:hAnsiTheme="minorHAnsi" w:cstheme="minorHAnsi"/>
                <w:sz w:val="22"/>
                <w:szCs w:val="22"/>
              </w:rPr>
              <w:t>primjenom</w:t>
            </w:r>
            <w:proofErr w:type="spellEnd"/>
            <w:r w:rsidRPr="00291589">
              <w:rPr>
                <w:rFonts w:asciiTheme="minorHAnsi" w:hAnsiTheme="minorHAnsi" w:cstheme="minorHAnsi"/>
                <w:sz w:val="22"/>
                <w:szCs w:val="22"/>
              </w:rPr>
              <w:t xml:space="preserve"> ECTS (A-E) </w:t>
            </w:r>
            <w:proofErr w:type="spellStart"/>
            <w:r w:rsidRPr="00291589">
              <w:rPr>
                <w:rFonts w:asciiTheme="minorHAnsi" w:hAnsiTheme="minorHAnsi" w:cstheme="minorHAnsi"/>
                <w:sz w:val="22"/>
                <w:szCs w:val="22"/>
              </w:rPr>
              <w:t>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brojčanog</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sustava</w:t>
            </w:r>
            <w:proofErr w:type="spellEnd"/>
            <w:r w:rsidRPr="00291589">
              <w:rPr>
                <w:rFonts w:asciiTheme="minorHAnsi" w:hAnsiTheme="minorHAnsi" w:cstheme="minorHAnsi"/>
                <w:sz w:val="22"/>
                <w:szCs w:val="22"/>
              </w:rPr>
              <w:t xml:space="preserve"> (1-5). </w:t>
            </w:r>
            <w:proofErr w:type="spellStart"/>
            <w:r w:rsidRPr="00291589">
              <w:rPr>
                <w:rFonts w:asciiTheme="minorHAnsi" w:hAnsiTheme="minorHAnsi" w:cstheme="minorHAnsi"/>
                <w:sz w:val="22"/>
                <w:szCs w:val="22"/>
              </w:rPr>
              <w:t>Ocjenjivanje</w:t>
            </w:r>
            <w:proofErr w:type="spellEnd"/>
            <w:r w:rsidRPr="00291589">
              <w:rPr>
                <w:rFonts w:asciiTheme="minorHAnsi" w:hAnsiTheme="minorHAnsi" w:cstheme="minorHAnsi"/>
                <w:sz w:val="22"/>
                <w:szCs w:val="22"/>
              </w:rPr>
              <w:t xml:space="preserve"> u ECTS </w:t>
            </w:r>
            <w:proofErr w:type="spellStart"/>
            <w:r w:rsidRPr="00291589">
              <w:rPr>
                <w:rFonts w:asciiTheme="minorHAnsi" w:hAnsiTheme="minorHAnsi" w:cstheme="minorHAnsi"/>
                <w:sz w:val="22"/>
                <w:szCs w:val="22"/>
              </w:rPr>
              <w:t>sustavu</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izvodi</w:t>
            </w:r>
            <w:proofErr w:type="spellEnd"/>
            <w:r w:rsidRPr="00291589">
              <w:rPr>
                <w:rFonts w:asciiTheme="minorHAnsi" w:hAnsiTheme="minorHAnsi" w:cstheme="minorHAnsi"/>
                <w:sz w:val="22"/>
                <w:szCs w:val="22"/>
              </w:rPr>
              <w:t xml:space="preserve"> se </w:t>
            </w:r>
            <w:proofErr w:type="spellStart"/>
            <w:r w:rsidRPr="00291589">
              <w:rPr>
                <w:rFonts w:asciiTheme="minorHAnsi" w:hAnsiTheme="minorHAnsi" w:cstheme="minorHAnsi"/>
                <w:sz w:val="22"/>
                <w:szCs w:val="22"/>
              </w:rPr>
              <w:t>apsolutnom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raspodjelom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te</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prema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kriterijima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ocjenjivanja</w:t>
            </w:r>
            <w:proofErr w:type="spellEnd"/>
            <w:r w:rsidRPr="00291589">
              <w:rPr>
                <w:rFonts w:asciiTheme="minorHAnsi" w:hAnsiTheme="minorHAnsi" w:cstheme="minorHAnsi"/>
                <w:sz w:val="22"/>
                <w:szCs w:val="22"/>
              </w:rPr>
              <w:t xml:space="preserve">. </w:t>
            </w:r>
          </w:p>
          <w:p w14:paraId="65110296" w14:textId="77777777" w:rsidR="00A45569" w:rsidRDefault="00A45569" w:rsidP="008D348E">
            <w:pPr>
              <w:pStyle w:val="Default"/>
              <w:jc w:val="both"/>
              <w:rPr>
                <w:rFonts w:asciiTheme="minorHAnsi" w:hAnsiTheme="minorHAnsi" w:cstheme="minorHAnsi"/>
                <w:sz w:val="22"/>
                <w:szCs w:val="22"/>
              </w:rPr>
            </w:pPr>
          </w:p>
          <w:p w14:paraId="6A1E8387" w14:textId="3B9BE85F" w:rsidR="00291589" w:rsidRDefault="008D348E" w:rsidP="008D348E">
            <w:pPr>
              <w:pStyle w:val="Default"/>
              <w:jc w:val="both"/>
              <w:rPr>
                <w:rFonts w:asciiTheme="minorHAnsi" w:hAnsiTheme="minorHAnsi" w:cstheme="minorHAnsi"/>
                <w:sz w:val="22"/>
                <w:szCs w:val="22"/>
              </w:rPr>
            </w:pPr>
            <w:proofErr w:type="spellStart"/>
            <w:r w:rsidRPr="00291589">
              <w:rPr>
                <w:rFonts w:asciiTheme="minorHAnsi" w:hAnsiTheme="minorHAnsi" w:cstheme="minorHAnsi"/>
                <w:sz w:val="22"/>
                <w:szCs w:val="22"/>
              </w:rPr>
              <w:t>Ocjenske</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bodove</w:t>
            </w:r>
            <w:proofErr w:type="spellEnd"/>
            <w:r w:rsidRPr="00291589">
              <w:rPr>
                <w:rFonts w:asciiTheme="minorHAnsi" w:hAnsiTheme="minorHAnsi" w:cstheme="minorHAnsi"/>
                <w:sz w:val="22"/>
                <w:szCs w:val="22"/>
              </w:rPr>
              <w:t xml:space="preserve"> student </w:t>
            </w:r>
            <w:proofErr w:type="spellStart"/>
            <w:r w:rsidRPr="00291589">
              <w:rPr>
                <w:rFonts w:asciiTheme="minorHAnsi" w:hAnsiTheme="minorHAnsi" w:cstheme="minorHAnsi"/>
                <w:sz w:val="22"/>
                <w:szCs w:val="22"/>
              </w:rPr>
              <w:t>stječe</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prisustvovanjem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aktivnim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sudjelovanjem</w:t>
            </w:r>
            <w:proofErr w:type="spellEnd"/>
            <w:r w:rsidRPr="00291589">
              <w:rPr>
                <w:rFonts w:asciiTheme="minorHAnsi" w:hAnsiTheme="minorHAnsi" w:cstheme="minorHAnsi"/>
                <w:sz w:val="22"/>
                <w:szCs w:val="22"/>
              </w:rPr>
              <w:t xml:space="preserve"> u </w:t>
            </w:r>
            <w:proofErr w:type="spellStart"/>
            <w:r w:rsidRPr="00291589">
              <w:rPr>
                <w:rFonts w:asciiTheme="minorHAnsi" w:hAnsiTheme="minorHAnsi" w:cstheme="minorHAnsi"/>
                <w:sz w:val="22"/>
                <w:szCs w:val="22"/>
              </w:rPr>
              <w:t>nastavi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izvršavanjem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postavljenih</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zadataka</w:t>
            </w:r>
            <w:proofErr w:type="spellEnd"/>
            <w:r w:rsidRPr="00291589">
              <w:rPr>
                <w:rFonts w:asciiTheme="minorHAnsi" w:hAnsiTheme="minorHAnsi" w:cstheme="minorHAnsi"/>
                <w:sz w:val="22"/>
                <w:szCs w:val="22"/>
              </w:rPr>
              <w:t xml:space="preserve"> koji se </w:t>
            </w:r>
            <w:proofErr w:type="spellStart"/>
            <w:r w:rsidRPr="00291589">
              <w:rPr>
                <w:rFonts w:asciiTheme="minorHAnsi" w:hAnsiTheme="minorHAnsi" w:cstheme="minorHAnsi"/>
                <w:sz w:val="22"/>
                <w:szCs w:val="22"/>
              </w:rPr>
              <w:t>boduju</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na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sljedeći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način</w:t>
            </w:r>
            <w:proofErr w:type="spellEnd"/>
            <w:r w:rsidRPr="00291589">
              <w:rPr>
                <w:rFonts w:asciiTheme="minorHAnsi" w:hAnsiTheme="minorHAnsi" w:cstheme="minorHAnsi"/>
                <w:sz w:val="22"/>
                <w:szCs w:val="22"/>
              </w:rPr>
              <w:t xml:space="preserve">: </w:t>
            </w:r>
          </w:p>
          <w:p w14:paraId="672E4C4A" w14:textId="77777777" w:rsidR="00A45569" w:rsidRPr="00291589" w:rsidRDefault="00A45569" w:rsidP="008D348E">
            <w:pPr>
              <w:pStyle w:val="Default"/>
              <w:jc w:val="both"/>
              <w:rPr>
                <w:rFonts w:asciiTheme="minorHAnsi" w:hAnsiTheme="minorHAnsi" w:cstheme="minorHAnsi"/>
                <w:sz w:val="22"/>
                <w:szCs w:val="22"/>
              </w:rPr>
            </w:pPr>
          </w:p>
          <w:p w14:paraId="76FBD612" w14:textId="274711A6" w:rsidR="00291589" w:rsidRPr="00291589" w:rsidRDefault="008D348E" w:rsidP="00291589">
            <w:pPr>
              <w:pStyle w:val="Default"/>
              <w:numPr>
                <w:ilvl w:val="0"/>
                <w:numId w:val="7"/>
              </w:numPr>
              <w:jc w:val="both"/>
              <w:rPr>
                <w:rFonts w:asciiTheme="minorHAnsi" w:hAnsiTheme="minorHAnsi" w:cstheme="minorHAnsi"/>
                <w:sz w:val="22"/>
                <w:szCs w:val="22"/>
              </w:rPr>
            </w:pPr>
            <w:proofErr w:type="spellStart"/>
            <w:r w:rsidRPr="00291589">
              <w:rPr>
                <w:rFonts w:asciiTheme="minorHAnsi" w:hAnsiTheme="minorHAnsi" w:cstheme="minorHAnsi"/>
                <w:sz w:val="22"/>
                <w:szCs w:val="22"/>
              </w:rPr>
              <w:t>Tijekom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nastave</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vrednuje</w:t>
            </w:r>
            <w:proofErr w:type="spellEnd"/>
            <w:r w:rsidRPr="00291589">
              <w:rPr>
                <w:rFonts w:asciiTheme="minorHAnsi" w:hAnsiTheme="minorHAnsi" w:cstheme="minorHAnsi"/>
                <w:sz w:val="22"/>
                <w:szCs w:val="22"/>
              </w:rPr>
              <w:t xml:space="preserve"> se (</w:t>
            </w:r>
            <w:proofErr w:type="spellStart"/>
            <w:r w:rsidRPr="00291589">
              <w:rPr>
                <w:rFonts w:asciiTheme="minorHAnsi" w:hAnsiTheme="minorHAnsi" w:cstheme="minorHAnsi"/>
                <w:sz w:val="22"/>
                <w:szCs w:val="22"/>
              </w:rPr>
              <w:t>maksimalno</w:t>
            </w:r>
            <w:proofErr w:type="spellEnd"/>
            <w:r w:rsidRPr="00291589">
              <w:rPr>
                <w:rFonts w:asciiTheme="minorHAnsi" w:hAnsiTheme="minorHAnsi" w:cstheme="minorHAnsi"/>
                <w:sz w:val="22"/>
                <w:szCs w:val="22"/>
              </w:rPr>
              <w:t xml:space="preserve"> do </w:t>
            </w:r>
            <w:r w:rsidR="00F65806">
              <w:rPr>
                <w:rFonts w:asciiTheme="minorHAnsi" w:hAnsiTheme="minorHAnsi" w:cstheme="minorHAnsi"/>
                <w:sz w:val="22"/>
                <w:szCs w:val="22"/>
              </w:rPr>
              <w:t>4</w:t>
            </w:r>
            <w:r w:rsidRPr="00291589">
              <w:rPr>
                <w:rFonts w:asciiTheme="minorHAnsi" w:hAnsiTheme="minorHAnsi" w:cstheme="minorHAnsi"/>
                <w:sz w:val="22"/>
                <w:szCs w:val="22"/>
              </w:rPr>
              <w:t xml:space="preserve">0 </w:t>
            </w:r>
            <w:proofErr w:type="spellStart"/>
            <w:r w:rsidRPr="00291589">
              <w:rPr>
                <w:rFonts w:asciiTheme="minorHAnsi" w:hAnsiTheme="minorHAnsi" w:cstheme="minorHAnsi"/>
                <w:sz w:val="22"/>
                <w:szCs w:val="22"/>
              </w:rPr>
              <w:t>bodova</w:t>
            </w:r>
            <w:proofErr w:type="spellEnd"/>
            <w:r w:rsidRPr="00291589">
              <w:rPr>
                <w:rFonts w:asciiTheme="minorHAnsi" w:hAnsiTheme="minorHAnsi" w:cstheme="minorHAnsi"/>
                <w:sz w:val="22"/>
                <w:szCs w:val="22"/>
              </w:rPr>
              <w:t xml:space="preserve">): </w:t>
            </w:r>
          </w:p>
          <w:p w14:paraId="3542AE0C" w14:textId="76EFF479" w:rsidR="00291589" w:rsidRPr="00291589" w:rsidRDefault="00291589" w:rsidP="00F65806">
            <w:pPr>
              <w:pStyle w:val="Default"/>
              <w:ind w:left="360"/>
              <w:jc w:val="both"/>
              <w:rPr>
                <w:rFonts w:asciiTheme="minorHAnsi" w:hAnsiTheme="minorHAnsi" w:cstheme="minorHAnsi"/>
                <w:sz w:val="22"/>
                <w:szCs w:val="22"/>
              </w:rPr>
            </w:pPr>
          </w:p>
          <w:p w14:paraId="63CE3C62" w14:textId="72970356" w:rsidR="00291589" w:rsidRPr="00291589" w:rsidRDefault="008D348E" w:rsidP="00291589">
            <w:pPr>
              <w:pStyle w:val="Default"/>
              <w:numPr>
                <w:ilvl w:val="0"/>
                <w:numId w:val="6"/>
              </w:numPr>
              <w:jc w:val="both"/>
              <w:rPr>
                <w:rFonts w:asciiTheme="minorHAnsi" w:hAnsiTheme="minorHAnsi" w:cstheme="minorHAnsi"/>
                <w:sz w:val="22"/>
                <w:szCs w:val="22"/>
              </w:rPr>
            </w:pPr>
            <w:proofErr w:type="spellStart"/>
            <w:r w:rsidRPr="00291589">
              <w:rPr>
                <w:rFonts w:asciiTheme="minorHAnsi" w:hAnsiTheme="minorHAnsi" w:cstheme="minorHAnsi"/>
                <w:sz w:val="22"/>
                <w:szCs w:val="22"/>
              </w:rPr>
              <w:t>Seminarski</w:t>
            </w:r>
            <w:proofErr w:type="spellEnd"/>
            <w:r w:rsidRPr="00291589">
              <w:rPr>
                <w:rFonts w:asciiTheme="minorHAnsi" w:hAnsiTheme="minorHAnsi" w:cstheme="minorHAnsi"/>
                <w:sz w:val="22"/>
                <w:szCs w:val="22"/>
              </w:rPr>
              <w:t xml:space="preserve"> rad – </w:t>
            </w:r>
            <w:proofErr w:type="spellStart"/>
            <w:r w:rsidRPr="00291589">
              <w:rPr>
                <w:rFonts w:asciiTheme="minorHAnsi" w:hAnsiTheme="minorHAnsi" w:cstheme="minorHAnsi"/>
                <w:sz w:val="22"/>
                <w:szCs w:val="22"/>
              </w:rPr>
              <w:t>maksimalno</w:t>
            </w:r>
            <w:proofErr w:type="spellEnd"/>
            <w:r w:rsidRPr="00291589">
              <w:rPr>
                <w:rFonts w:asciiTheme="minorHAnsi" w:hAnsiTheme="minorHAnsi" w:cstheme="minorHAnsi"/>
                <w:sz w:val="22"/>
                <w:szCs w:val="22"/>
              </w:rPr>
              <w:t xml:space="preserve"> </w:t>
            </w:r>
            <w:r w:rsidR="00291589" w:rsidRPr="00291589">
              <w:rPr>
                <w:rFonts w:asciiTheme="minorHAnsi" w:hAnsiTheme="minorHAnsi" w:cstheme="minorHAnsi"/>
                <w:sz w:val="22"/>
                <w:szCs w:val="22"/>
              </w:rPr>
              <w:t>25</w:t>
            </w:r>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bodova</w:t>
            </w:r>
            <w:proofErr w:type="spellEnd"/>
          </w:p>
          <w:p w14:paraId="2667ECF6" w14:textId="32A1C6E0" w:rsidR="00291589" w:rsidRDefault="00291589" w:rsidP="00291589">
            <w:pPr>
              <w:pStyle w:val="Default"/>
              <w:numPr>
                <w:ilvl w:val="0"/>
                <w:numId w:val="6"/>
              </w:numPr>
              <w:jc w:val="both"/>
              <w:rPr>
                <w:rFonts w:asciiTheme="minorHAnsi" w:hAnsiTheme="minorHAnsi" w:cstheme="minorHAnsi"/>
                <w:sz w:val="22"/>
                <w:szCs w:val="22"/>
              </w:rPr>
            </w:pPr>
            <w:proofErr w:type="spellStart"/>
            <w:r w:rsidRPr="00291589">
              <w:rPr>
                <w:rFonts w:asciiTheme="minorHAnsi" w:hAnsiTheme="minorHAnsi" w:cstheme="minorHAnsi"/>
                <w:sz w:val="22"/>
                <w:szCs w:val="22"/>
              </w:rPr>
              <w:t>Prezentacija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maksimalno</w:t>
            </w:r>
            <w:proofErr w:type="spellEnd"/>
            <w:r w:rsidRPr="00291589">
              <w:rPr>
                <w:rFonts w:asciiTheme="minorHAnsi" w:hAnsiTheme="minorHAnsi" w:cstheme="minorHAnsi"/>
                <w:sz w:val="22"/>
                <w:szCs w:val="22"/>
              </w:rPr>
              <w:t xml:space="preserve"> 15 </w:t>
            </w:r>
            <w:proofErr w:type="spellStart"/>
            <w:r w:rsidRPr="00291589">
              <w:rPr>
                <w:rFonts w:asciiTheme="minorHAnsi" w:hAnsiTheme="minorHAnsi" w:cstheme="minorHAnsi"/>
                <w:sz w:val="22"/>
                <w:szCs w:val="22"/>
              </w:rPr>
              <w:t>bodova</w:t>
            </w:r>
            <w:proofErr w:type="spellEnd"/>
          </w:p>
          <w:p w14:paraId="65FDFAF1" w14:textId="77777777" w:rsidR="005256D2" w:rsidRDefault="005256D2" w:rsidP="005256D2">
            <w:pPr>
              <w:pStyle w:val="Default"/>
              <w:ind w:left="1080"/>
              <w:jc w:val="both"/>
              <w:rPr>
                <w:rFonts w:asciiTheme="minorHAnsi" w:hAnsiTheme="minorHAnsi" w:cstheme="minorHAnsi"/>
                <w:sz w:val="22"/>
                <w:szCs w:val="22"/>
              </w:rPr>
            </w:pPr>
          </w:p>
          <w:p w14:paraId="61C1D8B8" w14:textId="77777777" w:rsidR="007203DE" w:rsidRPr="007203DE" w:rsidRDefault="007203DE" w:rsidP="007203DE">
            <w:pPr>
              <w:pStyle w:val="Default"/>
              <w:jc w:val="both"/>
              <w:rPr>
                <w:rFonts w:asciiTheme="minorHAnsi" w:hAnsiTheme="minorHAnsi" w:cstheme="minorHAnsi"/>
                <w:sz w:val="22"/>
                <w:szCs w:val="22"/>
              </w:rPr>
            </w:pPr>
            <w:proofErr w:type="spellStart"/>
            <w:r w:rsidRPr="007203DE">
              <w:rPr>
                <w:rFonts w:asciiTheme="minorHAnsi" w:hAnsiTheme="minorHAnsi" w:cstheme="minorHAnsi"/>
                <w:sz w:val="22"/>
                <w:szCs w:val="22"/>
              </w:rPr>
              <w:t>Tijekom</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izrade</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i</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prezentacije</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seminarskog</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rada</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voditelj</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procjenjuje</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usvojeno</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znanje</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i</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vještinu</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svakog</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studenta</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i</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ocjenjuje</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bodovima</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na</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slijedeći</w:t>
            </w:r>
            <w:proofErr w:type="spellEnd"/>
            <w:r w:rsidRPr="007203DE">
              <w:rPr>
                <w:rFonts w:asciiTheme="minorHAnsi" w:hAnsiTheme="minorHAnsi" w:cstheme="minorHAnsi"/>
                <w:sz w:val="22"/>
                <w:szCs w:val="22"/>
              </w:rPr>
              <w:t xml:space="preserve"> </w:t>
            </w:r>
            <w:proofErr w:type="spellStart"/>
            <w:r w:rsidRPr="007203DE">
              <w:rPr>
                <w:rFonts w:asciiTheme="minorHAnsi" w:hAnsiTheme="minorHAnsi" w:cstheme="minorHAnsi"/>
                <w:sz w:val="22"/>
                <w:szCs w:val="22"/>
              </w:rPr>
              <w:t>način</w:t>
            </w:r>
            <w:proofErr w:type="spellEnd"/>
            <w:r w:rsidRPr="007203DE">
              <w:rPr>
                <w:rFonts w:asciiTheme="minorHAnsi" w:hAnsiTheme="minorHAnsi" w:cstheme="minorHAnsi"/>
                <w:sz w:val="22"/>
                <w:szCs w:val="22"/>
              </w:rPr>
              <w:t xml:space="preserve">: </w:t>
            </w:r>
          </w:p>
          <w:p w14:paraId="03574FDA" w14:textId="479F14D1" w:rsidR="00A764A1" w:rsidRDefault="00A764A1" w:rsidP="00A764A1">
            <w:pPr>
              <w:pStyle w:val="Default"/>
              <w:jc w:val="both"/>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1548"/>
              <w:gridCol w:w="1805"/>
            </w:tblGrid>
            <w:tr w:rsidR="00A764A1" w:rsidRPr="00A764A1" w14:paraId="5B31459E" w14:textId="77777777" w:rsidTr="00722141">
              <w:trPr>
                <w:trHeight w:val="290"/>
              </w:trPr>
              <w:tc>
                <w:tcPr>
                  <w:tcW w:w="1548" w:type="dxa"/>
                  <w:tcBorders>
                    <w:top w:val="single" w:sz="6" w:space="0" w:color="auto"/>
                    <w:left w:val="single" w:sz="6" w:space="0" w:color="auto"/>
                    <w:bottom w:val="single" w:sz="6" w:space="0" w:color="auto"/>
                    <w:right w:val="single" w:sz="6" w:space="0" w:color="auto"/>
                  </w:tcBorders>
                </w:tcPr>
                <w:p w14:paraId="24A6C855" w14:textId="77777777" w:rsidR="00A764A1" w:rsidRPr="00A764A1" w:rsidRDefault="00A764A1" w:rsidP="008D4B58">
                  <w:pPr>
                    <w:framePr w:hSpace="180" w:wrap="around" w:vAnchor="text" w:hAnchor="margin" w:xAlign="center" w:y="6"/>
                    <w:autoSpaceDE w:val="0"/>
                    <w:autoSpaceDN w:val="0"/>
                    <w:adjustRightInd w:val="0"/>
                    <w:spacing w:after="0" w:line="240" w:lineRule="auto"/>
                    <w:rPr>
                      <w:rFonts w:eastAsiaTheme="minorHAnsi" w:cs="Calibri"/>
                      <w:color w:val="000000"/>
                    </w:rPr>
                  </w:pPr>
                  <w:r w:rsidRPr="00A764A1">
                    <w:rPr>
                      <w:rFonts w:eastAsiaTheme="minorHAnsi" w:cs="Calibri"/>
                      <w:color w:val="000000"/>
                    </w:rPr>
                    <w:t>Ocjena</w:t>
                  </w:r>
                </w:p>
              </w:tc>
              <w:tc>
                <w:tcPr>
                  <w:tcW w:w="1805" w:type="dxa"/>
                  <w:tcBorders>
                    <w:top w:val="single" w:sz="6" w:space="0" w:color="auto"/>
                    <w:left w:val="single" w:sz="6" w:space="0" w:color="auto"/>
                    <w:bottom w:val="single" w:sz="6" w:space="0" w:color="auto"/>
                    <w:right w:val="single" w:sz="6" w:space="0" w:color="auto"/>
                  </w:tcBorders>
                </w:tcPr>
                <w:p w14:paraId="2D601C7A" w14:textId="5B24105D" w:rsidR="00A764A1" w:rsidRPr="00A764A1" w:rsidRDefault="00A764A1" w:rsidP="008D4B58">
                  <w:pPr>
                    <w:framePr w:hSpace="180" w:wrap="around" w:vAnchor="text" w:hAnchor="margin" w:xAlign="center" w:y="6"/>
                    <w:autoSpaceDE w:val="0"/>
                    <w:autoSpaceDN w:val="0"/>
                    <w:adjustRightInd w:val="0"/>
                    <w:spacing w:after="0" w:line="240" w:lineRule="auto"/>
                    <w:rPr>
                      <w:rFonts w:eastAsiaTheme="minorHAnsi" w:cs="Calibri"/>
                      <w:color w:val="000000"/>
                    </w:rPr>
                  </w:pPr>
                  <w:proofErr w:type="spellStart"/>
                  <w:r w:rsidRPr="00A764A1">
                    <w:rPr>
                      <w:rFonts w:eastAsiaTheme="minorHAnsi" w:cs="Calibri"/>
                      <w:color w:val="000000"/>
                    </w:rPr>
                    <w:t>Ocjenski</w:t>
                  </w:r>
                  <w:proofErr w:type="spellEnd"/>
                  <w:r w:rsidRPr="00A764A1">
                    <w:rPr>
                      <w:rFonts w:eastAsiaTheme="minorHAnsi" w:cs="Calibri"/>
                      <w:color w:val="000000"/>
                    </w:rPr>
                    <w:t xml:space="preserve"> bodovi</w:t>
                  </w:r>
                  <w:r w:rsidR="00355916">
                    <w:rPr>
                      <w:rFonts w:eastAsiaTheme="minorHAnsi" w:cs="Calibri"/>
                      <w:color w:val="000000"/>
                    </w:rPr>
                    <w:t>-seminar</w:t>
                  </w:r>
                </w:p>
              </w:tc>
            </w:tr>
            <w:tr w:rsidR="00A764A1" w:rsidRPr="00A764A1" w14:paraId="0303134A" w14:textId="77777777" w:rsidTr="00722141">
              <w:trPr>
                <w:trHeight w:val="290"/>
              </w:trPr>
              <w:tc>
                <w:tcPr>
                  <w:tcW w:w="1548" w:type="dxa"/>
                  <w:tcBorders>
                    <w:top w:val="single" w:sz="6" w:space="0" w:color="auto"/>
                    <w:left w:val="single" w:sz="6" w:space="0" w:color="auto"/>
                    <w:bottom w:val="single" w:sz="6" w:space="0" w:color="auto"/>
                    <w:right w:val="single" w:sz="6" w:space="0" w:color="auto"/>
                  </w:tcBorders>
                </w:tcPr>
                <w:p w14:paraId="0C489B50" w14:textId="77777777" w:rsidR="00A764A1" w:rsidRPr="00A764A1" w:rsidRDefault="00A764A1" w:rsidP="008D4B58">
                  <w:pPr>
                    <w:framePr w:hSpace="180" w:wrap="around" w:vAnchor="text" w:hAnchor="margin" w:xAlign="center" w:y="6"/>
                    <w:autoSpaceDE w:val="0"/>
                    <w:autoSpaceDN w:val="0"/>
                    <w:adjustRightInd w:val="0"/>
                    <w:spacing w:after="0" w:line="240" w:lineRule="auto"/>
                    <w:rPr>
                      <w:rFonts w:eastAsiaTheme="minorHAnsi" w:cs="Calibri"/>
                      <w:color w:val="000000"/>
                    </w:rPr>
                  </w:pPr>
                  <w:r w:rsidRPr="00A764A1">
                    <w:rPr>
                      <w:rFonts w:eastAsiaTheme="minorHAnsi" w:cs="Calibri"/>
                      <w:color w:val="000000"/>
                    </w:rPr>
                    <w:t>Dovoljan</w:t>
                  </w:r>
                </w:p>
              </w:tc>
              <w:tc>
                <w:tcPr>
                  <w:tcW w:w="1805" w:type="dxa"/>
                  <w:tcBorders>
                    <w:top w:val="single" w:sz="6" w:space="0" w:color="auto"/>
                    <w:left w:val="single" w:sz="6" w:space="0" w:color="auto"/>
                    <w:bottom w:val="single" w:sz="6" w:space="0" w:color="auto"/>
                    <w:right w:val="single" w:sz="6" w:space="0" w:color="auto"/>
                  </w:tcBorders>
                </w:tcPr>
                <w:p w14:paraId="587B0887" w14:textId="77777777" w:rsidR="00A764A1" w:rsidRPr="00A764A1" w:rsidRDefault="00A764A1" w:rsidP="008D4B58">
                  <w:pPr>
                    <w:framePr w:hSpace="180" w:wrap="around" w:vAnchor="text" w:hAnchor="margin" w:xAlign="center" w:y="6"/>
                    <w:autoSpaceDE w:val="0"/>
                    <w:autoSpaceDN w:val="0"/>
                    <w:adjustRightInd w:val="0"/>
                    <w:spacing w:after="0" w:line="240" w:lineRule="auto"/>
                    <w:rPr>
                      <w:rFonts w:eastAsiaTheme="minorHAnsi" w:cs="Calibri"/>
                      <w:color w:val="000000"/>
                    </w:rPr>
                  </w:pPr>
                  <w:r w:rsidRPr="00A764A1">
                    <w:rPr>
                      <w:rFonts w:eastAsiaTheme="minorHAnsi" w:cs="Calibri"/>
                      <w:color w:val="000000"/>
                    </w:rPr>
                    <w:t>13-15</w:t>
                  </w:r>
                </w:p>
              </w:tc>
            </w:tr>
            <w:tr w:rsidR="00A764A1" w:rsidRPr="00A764A1" w14:paraId="1B347FA6" w14:textId="77777777" w:rsidTr="00722141">
              <w:trPr>
                <w:trHeight w:val="290"/>
              </w:trPr>
              <w:tc>
                <w:tcPr>
                  <w:tcW w:w="1548" w:type="dxa"/>
                  <w:tcBorders>
                    <w:top w:val="single" w:sz="6" w:space="0" w:color="auto"/>
                    <w:left w:val="single" w:sz="6" w:space="0" w:color="auto"/>
                    <w:bottom w:val="single" w:sz="6" w:space="0" w:color="auto"/>
                    <w:right w:val="single" w:sz="6" w:space="0" w:color="auto"/>
                  </w:tcBorders>
                </w:tcPr>
                <w:p w14:paraId="2807B51B" w14:textId="77777777" w:rsidR="00A764A1" w:rsidRPr="00A764A1" w:rsidRDefault="00A764A1" w:rsidP="008D4B58">
                  <w:pPr>
                    <w:framePr w:hSpace="180" w:wrap="around" w:vAnchor="text" w:hAnchor="margin" w:xAlign="center" w:y="6"/>
                    <w:autoSpaceDE w:val="0"/>
                    <w:autoSpaceDN w:val="0"/>
                    <w:adjustRightInd w:val="0"/>
                    <w:spacing w:after="0" w:line="240" w:lineRule="auto"/>
                    <w:rPr>
                      <w:rFonts w:eastAsiaTheme="minorHAnsi" w:cs="Calibri"/>
                      <w:color w:val="000000"/>
                    </w:rPr>
                  </w:pPr>
                  <w:r w:rsidRPr="00A764A1">
                    <w:rPr>
                      <w:rFonts w:eastAsiaTheme="minorHAnsi" w:cs="Calibri"/>
                      <w:color w:val="000000"/>
                    </w:rPr>
                    <w:t>Dobar</w:t>
                  </w:r>
                </w:p>
              </w:tc>
              <w:tc>
                <w:tcPr>
                  <w:tcW w:w="1805" w:type="dxa"/>
                  <w:tcBorders>
                    <w:top w:val="single" w:sz="6" w:space="0" w:color="auto"/>
                    <w:left w:val="single" w:sz="6" w:space="0" w:color="auto"/>
                    <w:bottom w:val="single" w:sz="6" w:space="0" w:color="auto"/>
                    <w:right w:val="single" w:sz="6" w:space="0" w:color="auto"/>
                  </w:tcBorders>
                </w:tcPr>
                <w:p w14:paraId="4ABBA1A1" w14:textId="77777777" w:rsidR="00A764A1" w:rsidRPr="00A764A1" w:rsidRDefault="00A764A1" w:rsidP="008D4B58">
                  <w:pPr>
                    <w:framePr w:hSpace="180" w:wrap="around" w:vAnchor="text" w:hAnchor="margin" w:xAlign="center" w:y="6"/>
                    <w:autoSpaceDE w:val="0"/>
                    <w:autoSpaceDN w:val="0"/>
                    <w:adjustRightInd w:val="0"/>
                    <w:spacing w:after="0" w:line="240" w:lineRule="auto"/>
                    <w:rPr>
                      <w:rFonts w:eastAsiaTheme="minorHAnsi" w:cs="Calibri"/>
                      <w:color w:val="000000"/>
                    </w:rPr>
                  </w:pPr>
                  <w:r w:rsidRPr="00A764A1">
                    <w:rPr>
                      <w:rFonts w:eastAsiaTheme="minorHAnsi" w:cs="Calibri"/>
                      <w:color w:val="000000"/>
                    </w:rPr>
                    <w:t>16-19</w:t>
                  </w:r>
                </w:p>
              </w:tc>
            </w:tr>
            <w:tr w:rsidR="00A764A1" w:rsidRPr="00A764A1" w14:paraId="13BFF6C0" w14:textId="77777777" w:rsidTr="00722141">
              <w:trPr>
                <w:trHeight w:val="290"/>
              </w:trPr>
              <w:tc>
                <w:tcPr>
                  <w:tcW w:w="1548" w:type="dxa"/>
                  <w:tcBorders>
                    <w:top w:val="single" w:sz="6" w:space="0" w:color="auto"/>
                    <w:left w:val="single" w:sz="6" w:space="0" w:color="auto"/>
                    <w:bottom w:val="single" w:sz="6" w:space="0" w:color="auto"/>
                    <w:right w:val="single" w:sz="6" w:space="0" w:color="auto"/>
                  </w:tcBorders>
                </w:tcPr>
                <w:p w14:paraId="4811B4D5" w14:textId="77777777" w:rsidR="00A764A1" w:rsidRPr="00A764A1" w:rsidRDefault="00A764A1" w:rsidP="008D4B58">
                  <w:pPr>
                    <w:framePr w:hSpace="180" w:wrap="around" w:vAnchor="text" w:hAnchor="margin" w:xAlign="center" w:y="6"/>
                    <w:autoSpaceDE w:val="0"/>
                    <w:autoSpaceDN w:val="0"/>
                    <w:adjustRightInd w:val="0"/>
                    <w:spacing w:after="0" w:line="240" w:lineRule="auto"/>
                    <w:rPr>
                      <w:rFonts w:eastAsiaTheme="minorHAnsi" w:cs="Calibri"/>
                      <w:color w:val="000000"/>
                    </w:rPr>
                  </w:pPr>
                  <w:r w:rsidRPr="00A764A1">
                    <w:rPr>
                      <w:rFonts w:eastAsiaTheme="minorHAnsi" w:cs="Calibri"/>
                      <w:color w:val="000000"/>
                    </w:rPr>
                    <w:t>Vrlo dobar</w:t>
                  </w:r>
                </w:p>
              </w:tc>
              <w:tc>
                <w:tcPr>
                  <w:tcW w:w="1805" w:type="dxa"/>
                  <w:tcBorders>
                    <w:top w:val="single" w:sz="6" w:space="0" w:color="auto"/>
                    <w:left w:val="single" w:sz="6" w:space="0" w:color="auto"/>
                    <w:bottom w:val="single" w:sz="6" w:space="0" w:color="auto"/>
                    <w:right w:val="single" w:sz="6" w:space="0" w:color="auto"/>
                  </w:tcBorders>
                </w:tcPr>
                <w:p w14:paraId="6A532BB0" w14:textId="77777777" w:rsidR="00A764A1" w:rsidRPr="00A764A1" w:rsidRDefault="00A764A1" w:rsidP="008D4B58">
                  <w:pPr>
                    <w:framePr w:hSpace="180" w:wrap="around" w:vAnchor="text" w:hAnchor="margin" w:xAlign="center" w:y="6"/>
                    <w:autoSpaceDE w:val="0"/>
                    <w:autoSpaceDN w:val="0"/>
                    <w:adjustRightInd w:val="0"/>
                    <w:spacing w:after="0" w:line="240" w:lineRule="auto"/>
                    <w:rPr>
                      <w:rFonts w:eastAsiaTheme="minorHAnsi" w:cs="Calibri"/>
                      <w:color w:val="000000"/>
                    </w:rPr>
                  </w:pPr>
                  <w:r w:rsidRPr="00A764A1">
                    <w:rPr>
                      <w:rFonts w:eastAsiaTheme="minorHAnsi" w:cs="Calibri"/>
                      <w:color w:val="000000"/>
                    </w:rPr>
                    <w:t>20-23</w:t>
                  </w:r>
                </w:p>
              </w:tc>
            </w:tr>
            <w:tr w:rsidR="00A764A1" w:rsidRPr="00A764A1" w14:paraId="418A4098" w14:textId="77777777" w:rsidTr="00722141">
              <w:trPr>
                <w:trHeight w:val="290"/>
              </w:trPr>
              <w:tc>
                <w:tcPr>
                  <w:tcW w:w="1548" w:type="dxa"/>
                  <w:tcBorders>
                    <w:top w:val="single" w:sz="6" w:space="0" w:color="auto"/>
                    <w:left w:val="single" w:sz="6" w:space="0" w:color="auto"/>
                    <w:bottom w:val="single" w:sz="6" w:space="0" w:color="auto"/>
                    <w:right w:val="single" w:sz="6" w:space="0" w:color="auto"/>
                  </w:tcBorders>
                </w:tcPr>
                <w:p w14:paraId="4669E83C" w14:textId="77777777" w:rsidR="00A764A1" w:rsidRPr="00A764A1" w:rsidRDefault="00A764A1" w:rsidP="008D4B58">
                  <w:pPr>
                    <w:framePr w:hSpace="180" w:wrap="around" w:vAnchor="text" w:hAnchor="margin" w:xAlign="center" w:y="6"/>
                    <w:autoSpaceDE w:val="0"/>
                    <w:autoSpaceDN w:val="0"/>
                    <w:adjustRightInd w:val="0"/>
                    <w:spacing w:after="0" w:line="240" w:lineRule="auto"/>
                    <w:rPr>
                      <w:rFonts w:eastAsiaTheme="minorHAnsi" w:cs="Calibri"/>
                      <w:color w:val="000000"/>
                    </w:rPr>
                  </w:pPr>
                  <w:r w:rsidRPr="00A764A1">
                    <w:rPr>
                      <w:rFonts w:eastAsiaTheme="minorHAnsi" w:cs="Calibri"/>
                      <w:color w:val="000000"/>
                    </w:rPr>
                    <w:t>Izvrstan</w:t>
                  </w:r>
                </w:p>
              </w:tc>
              <w:tc>
                <w:tcPr>
                  <w:tcW w:w="1805" w:type="dxa"/>
                  <w:tcBorders>
                    <w:top w:val="single" w:sz="6" w:space="0" w:color="auto"/>
                    <w:left w:val="single" w:sz="6" w:space="0" w:color="auto"/>
                    <w:bottom w:val="single" w:sz="6" w:space="0" w:color="auto"/>
                    <w:right w:val="single" w:sz="6" w:space="0" w:color="auto"/>
                  </w:tcBorders>
                </w:tcPr>
                <w:p w14:paraId="67FF2062" w14:textId="77777777" w:rsidR="00A764A1" w:rsidRPr="00A764A1" w:rsidRDefault="00A764A1" w:rsidP="008D4B58">
                  <w:pPr>
                    <w:framePr w:hSpace="180" w:wrap="around" w:vAnchor="text" w:hAnchor="margin" w:xAlign="center" w:y="6"/>
                    <w:autoSpaceDE w:val="0"/>
                    <w:autoSpaceDN w:val="0"/>
                    <w:adjustRightInd w:val="0"/>
                    <w:spacing w:after="0" w:line="240" w:lineRule="auto"/>
                    <w:rPr>
                      <w:rFonts w:eastAsiaTheme="minorHAnsi" w:cs="Calibri"/>
                      <w:color w:val="000000"/>
                    </w:rPr>
                  </w:pPr>
                  <w:r w:rsidRPr="00A764A1">
                    <w:rPr>
                      <w:rFonts w:eastAsiaTheme="minorHAnsi" w:cs="Calibri"/>
                      <w:color w:val="000000"/>
                    </w:rPr>
                    <w:t>24-25</w:t>
                  </w:r>
                </w:p>
              </w:tc>
            </w:tr>
          </w:tbl>
          <w:p w14:paraId="3CEE7FBA" w14:textId="77777777" w:rsidR="00A764A1" w:rsidRPr="00291589" w:rsidRDefault="00A764A1" w:rsidP="00A764A1">
            <w:pPr>
              <w:pStyle w:val="Default"/>
              <w:jc w:val="both"/>
              <w:rPr>
                <w:rFonts w:asciiTheme="minorHAnsi" w:hAnsiTheme="minorHAnsi" w:cstheme="minorHAnsi"/>
                <w:sz w:val="22"/>
                <w:szCs w:val="22"/>
              </w:rPr>
            </w:pPr>
          </w:p>
          <w:tbl>
            <w:tblPr>
              <w:tblW w:w="3120" w:type="dxa"/>
              <w:tblLayout w:type="fixed"/>
              <w:tblLook w:val="04A0" w:firstRow="1" w:lastRow="0" w:firstColumn="1" w:lastColumn="0" w:noHBand="0" w:noVBand="1"/>
            </w:tblPr>
            <w:tblGrid>
              <w:gridCol w:w="1440"/>
              <w:gridCol w:w="1680"/>
            </w:tblGrid>
            <w:tr w:rsidR="00D935ED" w:rsidRPr="00D935ED" w14:paraId="08F97AA6" w14:textId="77777777" w:rsidTr="00D935E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B770C" w14:textId="77777777" w:rsidR="00D935ED" w:rsidRPr="00D935ED" w:rsidRDefault="00D935ED" w:rsidP="008D4B58">
                  <w:pPr>
                    <w:framePr w:hSpace="180" w:wrap="around" w:vAnchor="text" w:hAnchor="margin" w:xAlign="center" w:y="6"/>
                    <w:spacing w:after="0" w:line="240" w:lineRule="auto"/>
                    <w:rPr>
                      <w:rFonts w:eastAsia="Times New Roman" w:cs="Calibri"/>
                      <w:color w:val="000000"/>
                      <w:lang w:eastAsia="hr-HR"/>
                    </w:rPr>
                  </w:pPr>
                  <w:r w:rsidRPr="00D935ED">
                    <w:rPr>
                      <w:rFonts w:eastAsia="Times New Roman" w:cs="Calibri"/>
                      <w:color w:val="000000"/>
                      <w:lang w:eastAsia="hr-HR"/>
                    </w:rPr>
                    <w:t>Ocjena</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2062CA59" w14:textId="55BC1A87" w:rsidR="00D935ED" w:rsidRPr="00D935ED" w:rsidRDefault="00D935ED" w:rsidP="008D4B58">
                  <w:pPr>
                    <w:framePr w:hSpace="180" w:wrap="around" w:vAnchor="text" w:hAnchor="margin" w:xAlign="center" w:y="6"/>
                    <w:spacing w:after="0" w:line="240" w:lineRule="auto"/>
                    <w:rPr>
                      <w:rFonts w:eastAsia="Times New Roman" w:cs="Calibri"/>
                      <w:color w:val="000000"/>
                      <w:lang w:eastAsia="hr-HR"/>
                    </w:rPr>
                  </w:pPr>
                  <w:proofErr w:type="spellStart"/>
                  <w:r w:rsidRPr="00D935ED">
                    <w:rPr>
                      <w:rFonts w:eastAsia="Times New Roman" w:cs="Calibri"/>
                      <w:color w:val="000000"/>
                      <w:lang w:eastAsia="hr-HR"/>
                    </w:rPr>
                    <w:t>Ocjenski</w:t>
                  </w:r>
                  <w:proofErr w:type="spellEnd"/>
                  <w:r w:rsidRPr="00D935ED">
                    <w:rPr>
                      <w:rFonts w:eastAsia="Times New Roman" w:cs="Calibri"/>
                      <w:color w:val="000000"/>
                      <w:lang w:eastAsia="hr-HR"/>
                    </w:rPr>
                    <w:t xml:space="preserve"> bodovi</w:t>
                  </w:r>
                  <w:r w:rsidR="00355916">
                    <w:rPr>
                      <w:rFonts w:eastAsia="Times New Roman" w:cs="Calibri"/>
                      <w:color w:val="000000"/>
                      <w:lang w:eastAsia="hr-HR"/>
                    </w:rPr>
                    <w:t>-ppt</w:t>
                  </w:r>
                </w:p>
              </w:tc>
            </w:tr>
            <w:tr w:rsidR="00D935ED" w:rsidRPr="00D935ED" w14:paraId="7BE916CA" w14:textId="77777777" w:rsidTr="00D935E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5E2DC43" w14:textId="77777777" w:rsidR="00D935ED" w:rsidRPr="00D935ED" w:rsidRDefault="00D935ED" w:rsidP="008D4B58">
                  <w:pPr>
                    <w:framePr w:hSpace="180" w:wrap="around" w:vAnchor="text" w:hAnchor="margin" w:xAlign="center" w:y="6"/>
                    <w:spacing w:after="0" w:line="240" w:lineRule="auto"/>
                    <w:rPr>
                      <w:rFonts w:eastAsia="Times New Roman" w:cs="Calibri"/>
                      <w:color w:val="000000"/>
                      <w:lang w:eastAsia="hr-HR"/>
                    </w:rPr>
                  </w:pPr>
                  <w:r w:rsidRPr="00D935ED">
                    <w:rPr>
                      <w:rFonts w:eastAsia="Times New Roman" w:cs="Calibri"/>
                      <w:color w:val="000000"/>
                      <w:lang w:eastAsia="hr-HR"/>
                    </w:rPr>
                    <w:t>Dovoljan</w:t>
                  </w:r>
                </w:p>
              </w:tc>
              <w:tc>
                <w:tcPr>
                  <w:tcW w:w="1680" w:type="dxa"/>
                  <w:tcBorders>
                    <w:top w:val="nil"/>
                    <w:left w:val="nil"/>
                    <w:bottom w:val="single" w:sz="4" w:space="0" w:color="auto"/>
                    <w:right w:val="single" w:sz="4" w:space="0" w:color="auto"/>
                  </w:tcBorders>
                  <w:shd w:val="clear" w:color="auto" w:fill="auto"/>
                  <w:noWrap/>
                  <w:vAlign w:val="bottom"/>
                  <w:hideMark/>
                </w:tcPr>
                <w:p w14:paraId="4B28EBC1" w14:textId="4D6BD95D" w:rsidR="00D935ED" w:rsidRPr="00D935ED" w:rsidRDefault="00D935ED" w:rsidP="008D4B58">
                  <w:pPr>
                    <w:framePr w:hSpace="180" w:wrap="around" w:vAnchor="text" w:hAnchor="margin" w:xAlign="center" w:y="6"/>
                    <w:spacing w:after="0" w:line="240" w:lineRule="auto"/>
                    <w:rPr>
                      <w:rFonts w:eastAsia="Times New Roman" w:cs="Calibri"/>
                      <w:color w:val="000000"/>
                      <w:lang w:eastAsia="hr-HR"/>
                    </w:rPr>
                  </w:pPr>
                  <w:r w:rsidRPr="00D935ED">
                    <w:rPr>
                      <w:rFonts w:eastAsia="Times New Roman" w:cs="Calibri"/>
                      <w:color w:val="000000"/>
                      <w:lang w:eastAsia="hr-HR"/>
                    </w:rPr>
                    <w:t>8</w:t>
                  </w:r>
                  <w:r w:rsidR="002672C5">
                    <w:rPr>
                      <w:rFonts w:eastAsia="Times New Roman" w:cs="Calibri"/>
                      <w:color w:val="000000"/>
                      <w:lang w:eastAsia="hr-HR"/>
                    </w:rPr>
                    <w:t>-9</w:t>
                  </w:r>
                </w:p>
              </w:tc>
            </w:tr>
            <w:tr w:rsidR="00D935ED" w:rsidRPr="00D935ED" w14:paraId="5C613DEA" w14:textId="77777777" w:rsidTr="00D935E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1C2EC2" w14:textId="77777777" w:rsidR="00D935ED" w:rsidRPr="00D935ED" w:rsidRDefault="00D935ED" w:rsidP="008D4B58">
                  <w:pPr>
                    <w:framePr w:hSpace="180" w:wrap="around" w:vAnchor="text" w:hAnchor="margin" w:xAlign="center" w:y="6"/>
                    <w:spacing w:after="0" w:line="240" w:lineRule="auto"/>
                    <w:rPr>
                      <w:rFonts w:eastAsia="Times New Roman" w:cs="Calibri"/>
                      <w:color w:val="000000"/>
                      <w:lang w:eastAsia="hr-HR"/>
                    </w:rPr>
                  </w:pPr>
                  <w:r w:rsidRPr="00D935ED">
                    <w:rPr>
                      <w:rFonts w:eastAsia="Times New Roman" w:cs="Calibri"/>
                      <w:color w:val="000000"/>
                      <w:lang w:eastAsia="hr-HR"/>
                    </w:rPr>
                    <w:t>Dobar</w:t>
                  </w:r>
                </w:p>
              </w:tc>
              <w:tc>
                <w:tcPr>
                  <w:tcW w:w="1680" w:type="dxa"/>
                  <w:tcBorders>
                    <w:top w:val="nil"/>
                    <w:left w:val="nil"/>
                    <w:bottom w:val="single" w:sz="4" w:space="0" w:color="auto"/>
                    <w:right w:val="single" w:sz="4" w:space="0" w:color="auto"/>
                  </w:tcBorders>
                  <w:shd w:val="clear" w:color="auto" w:fill="auto"/>
                  <w:noWrap/>
                  <w:vAlign w:val="bottom"/>
                  <w:hideMark/>
                </w:tcPr>
                <w:p w14:paraId="2C3A8731" w14:textId="1482FF75" w:rsidR="00D935ED" w:rsidRPr="00D935ED" w:rsidRDefault="002672C5" w:rsidP="008D4B58">
                  <w:pPr>
                    <w:framePr w:hSpace="180" w:wrap="around" w:vAnchor="text" w:hAnchor="margin" w:xAlign="center" w:y="6"/>
                    <w:spacing w:after="0" w:line="240" w:lineRule="auto"/>
                    <w:rPr>
                      <w:rFonts w:eastAsia="Times New Roman" w:cs="Calibri"/>
                      <w:color w:val="000000"/>
                      <w:lang w:eastAsia="hr-HR"/>
                    </w:rPr>
                  </w:pPr>
                  <w:r>
                    <w:rPr>
                      <w:rFonts w:eastAsia="Times New Roman" w:cs="Calibri"/>
                      <w:color w:val="000000"/>
                      <w:lang w:eastAsia="hr-HR"/>
                    </w:rPr>
                    <w:t>10</w:t>
                  </w:r>
                  <w:r w:rsidR="00D935ED">
                    <w:rPr>
                      <w:rFonts w:eastAsia="Times New Roman" w:cs="Calibri"/>
                      <w:color w:val="000000"/>
                      <w:lang w:eastAsia="hr-HR"/>
                    </w:rPr>
                    <w:t>-12</w:t>
                  </w:r>
                </w:p>
              </w:tc>
            </w:tr>
            <w:tr w:rsidR="00D935ED" w:rsidRPr="00D935ED" w14:paraId="7EB0DE3F" w14:textId="77777777" w:rsidTr="00D935E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9910F0E" w14:textId="77777777" w:rsidR="00D935ED" w:rsidRPr="00D935ED" w:rsidRDefault="00D935ED" w:rsidP="008D4B58">
                  <w:pPr>
                    <w:framePr w:hSpace="180" w:wrap="around" w:vAnchor="text" w:hAnchor="margin" w:xAlign="center" w:y="6"/>
                    <w:spacing w:after="0" w:line="240" w:lineRule="auto"/>
                    <w:rPr>
                      <w:rFonts w:eastAsia="Times New Roman" w:cs="Calibri"/>
                      <w:color w:val="000000"/>
                      <w:lang w:eastAsia="hr-HR"/>
                    </w:rPr>
                  </w:pPr>
                  <w:r w:rsidRPr="00D935ED">
                    <w:rPr>
                      <w:rFonts w:eastAsia="Times New Roman" w:cs="Calibri"/>
                      <w:color w:val="000000"/>
                      <w:lang w:eastAsia="hr-HR"/>
                    </w:rPr>
                    <w:t>Vrlo dobar</w:t>
                  </w:r>
                </w:p>
              </w:tc>
              <w:tc>
                <w:tcPr>
                  <w:tcW w:w="1680" w:type="dxa"/>
                  <w:tcBorders>
                    <w:top w:val="nil"/>
                    <w:left w:val="nil"/>
                    <w:bottom w:val="single" w:sz="4" w:space="0" w:color="auto"/>
                    <w:right w:val="single" w:sz="4" w:space="0" w:color="auto"/>
                  </w:tcBorders>
                  <w:shd w:val="clear" w:color="auto" w:fill="auto"/>
                  <w:noWrap/>
                  <w:vAlign w:val="bottom"/>
                  <w:hideMark/>
                </w:tcPr>
                <w:p w14:paraId="6CFB45C7" w14:textId="77777777" w:rsidR="00D935ED" w:rsidRPr="00D935ED" w:rsidRDefault="00D935ED" w:rsidP="008D4B58">
                  <w:pPr>
                    <w:framePr w:hSpace="180" w:wrap="around" w:vAnchor="text" w:hAnchor="margin" w:xAlign="center" w:y="6"/>
                    <w:spacing w:after="0" w:line="240" w:lineRule="auto"/>
                    <w:rPr>
                      <w:rFonts w:eastAsia="Times New Roman" w:cs="Calibri"/>
                      <w:color w:val="000000"/>
                      <w:lang w:eastAsia="hr-HR"/>
                    </w:rPr>
                  </w:pPr>
                  <w:r w:rsidRPr="00D935ED">
                    <w:rPr>
                      <w:rFonts w:eastAsia="Times New Roman" w:cs="Calibri"/>
                      <w:color w:val="000000"/>
                      <w:lang w:eastAsia="hr-HR"/>
                    </w:rPr>
                    <w:t>13-14</w:t>
                  </w:r>
                </w:p>
              </w:tc>
            </w:tr>
            <w:tr w:rsidR="00D935ED" w:rsidRPr="00D935ED" w14:paraId="7E7540A5" w14:textId="77777777" w:rsidTr="00D935E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24B19EF" w14:textId="77777777" w:rsidR="00D935ED" w:rsidRPr="00D935ED" w:rsidRDefault="00D935ED" w:rsidP="008D4B58">
                  <w:pPr>
                    <w:framePr w:hSpace="180" w:wrap="around" w:vAnchor="text" w:hAnchor="margin" w:xAlign="center" w:y="6"/>
                    <w:spacing w:after="0" w:line="240" w:lineRule="auto"/>
                    <w:rPr>
                      <w:rFonts w:eastAsia="Times New Roman" w:cs="Calibri"/>
                      <w:color w:val="000000"/>
                      <w:lang w:eastAsia="hr-HR"/>
                    </w:rPr>
                  </w:pPr>
                  <w:r w:rsidRPr="00D935ED">
                    <w:rPr>
                      <w:rFonts w:eastAsia="Times New Roman" w:cs="Calibri"/>
                      <w:color w:val="000000"/>
                      <w:lang w:eastAsia="hr-HR"/>
                    </w:rPr>
                    <w:t>Izvrstan</w:t>
                  </w:r>
                </w:p>
              </w:tc>
              <w:tc>
                <w:tcPr>
                  <w:tcW w:w="1680" w:type="dxa"/>
                  <w:tcBorders>
                    <w:top w:val="nil"/>
                    <w:left w:val="nil"/>
                    <w:bottom w:val="single" w:sz="4" w:space="0" w:color="auto"/>
                    <w:right w:val="single" w:sz="4" w:space="0" w:color="auto"/>
                  </w:tcBorders>
                  <w:shd w:val="clear" w:color="auto" w:fill="auto"/>
                  <w:noWrap/>
                  <w:vAlign w:val="bottom"/>
                  <w:hideMark/>
                </w:tcPr>
                <w:p w14:paraId="762EDA2F" w14:textId="77777777" w:rsidR="00D935ED" w:rsidRPr="00D935ED" w:rsidRDefault="00D935ED" w:rsidP="008D4B58">
                  <w:pPr>
                    <w:framePr w:hSpace="180" w:wrap="around" w:vAnchor="text" w:hAnchor="margin" w:xAlign="center" w:y="6"/>
                    <w:spacing w:after="0" w:line="240" w:lineRule="auto"/>
                    <w:rPr>
                      <w:rFonts w:eastAsia="Times New Roman" w:cs="Calibri"/>
                      <w:color w:val="000000"/>
                      <w:lang w:eastAsia="hr-HR"/>
                    </w:rPr>
                  </w:pPr>
                  <w:r w:rsidRPr="00D935ED">
                    <w:rPr>
                      <w:rFonts w:eastAsia="Times New Roman" w:cs="Calibri"/>
                      <w:color w:val="000000"/>
                      <w:lang w:eastAsia="hr-HR"/>
                    </w:rPr>
                    <w:t>15</w:t>
                  </w:r>
                </w:p>
              </w:tc>
            </w:tr>
          </w:tbl>
          <w:p w14:paraId="6EA7B678" w14:textId="446C23FA" w:rsidR="00291589" w:rsidRDefault="00291589" w:rsidP="00A45569">
            <w:pPr>
              <w:pStyle w:val="Default"/>
              <w:jc w:val="both"/>
              <w:rPr>
                <w:rFonts w:asciiTheme="minorHAnsi" w:hAnsiTheme="minorHAnsi" w:cstheme="minorHAnsi"/>
                <w:sz w:val="22"/>
                <w:szCs w:val="22"/>
              </w:rPr>
            </w:pPr>
          </w:p>
          <w:p w14:paraId="5FC0F030" w14:textId="77777777" w:rsidR="00291589" w:rsidRPr="00291589" w:rsidRDefault="00291589" w:rsidP="00291589">
            <w:pPr>
              <w:pStyle w:val="Default"/>
              <w:jc w:val="both"/>
              <w:rPr>
                <w:rFonts w:asciiTheme="minorHAnsi" w:hAnsiTheme="minorHAnsi" w:cstheme="minorHAnsi"/>
                <w:sz w:val="22"/>
                <w:szCs w:val="22"/>
              </w:rPr>
            </w:pPr>
          </w:p>
          <w:p w14:paraId="645C14EE" w14:textId="7EACA069" w:rsidR="00A45569" w:rsidRDefault="00291589" w:rsidP="00291589">
            <w:pPr>
              <w:pStyle w:val="Default"/>
              <w:jc w:val="both"/>
              <w:rPr>
                <w:rFonts w:asciiTheme="minorHAnsi" w:hAnsiTheme="minorHAnsi" w:cstheme="minorHAnsi"/>
                <w:sz w:val="22"/>
                <w:szCs w:val="22"/>
              </w:rPr>
            </w:pPr>
            <w:r w:rsidRPr="00291589">
              <w:rPr>
                <w:rFonts w:asciiTheme="minorHAnsi" w:hAnsiTheme="minorHAnsi" w:cstheme="minorHAnsi"/>
                <w:sz w:val="22"/>
                <w:szCs w:val="22"/>
              </w:rPr>
              <w:t xml:space="preserve"> </w:t>
            </w:r>
            <w:r w:rsidR="00A45569">
              <w:rPr>
                <w:rFonts w:asciiTheme="minorHAnsi" w:hAnsiTheme="minorHAnsi" w:cstheme="minorHAnsi"/>
                <w:sz w:val="22"/>
                <w:szCs w:val="22"/>
              </w:rPr>
              <w:t xml:space="preserve">      </w:t>
            </w:r>
            <w:r w:rsidR="008D348E" w:rsidRPr="00291589">
              <w:rPr>
                <w:rFonts w:asciiTheme="minorHAnsi" w:hAnsiTheme="minorHAnsi" w:cstheme="minorHAnsi"/>
                <w:sz w:val="22"/>
                <w:szCs w:val="22"/>
              </w:rPr>
              <w:t xml:space="preserve">ll. </w:t>
            </w:r>
            <w:proofErr w:type="spellStart"/>
            <w:r w:rsidR="008D348E" w:rsidRPr="00291589">
              <w:rPr>
                <w:rFonts w:asciiTheme="minorHAnsi" w:hAnsiTheme="minorHAnsi" w:cstheme="minorHAnsi"/>
                <w:sz w:val="22"/>
                <w:szCs w:val="22"/>
              </w:rPr>
              <w:t>Bodovanje</w:t>
            </w:r>
            <w:proofErr w:type="spellEnd"/>
            <w:r w:rsidR="008D348E" w:rsidRPr="00291589">
              <w:rPr>
                <w:rFonts w:asciiTheme="minorHAnsi" w:hAnsiTheme="minorHAnsi" w:cstheme="minorHAnsi"/>
                <w:sz w:val="22"/>
                <w:szCs w:val="22"/>
              </w:rPr>
              <w:t xml:space="preserve"> </w:t>
            </w:r>
            <w:proofErr w:type="spellStart"/>
            <w:r w:rsidR="008D348E" w:rsidRPr="00291589">
              <w:rPr>
                <w:rFonts w:asciiTheme="minorHAnsi" w:hAnsiTheme="minorHAnsi" w:cstheme="minorHAnsi"/>
                <w:sz w:val="22"/>
                <w:szCs w:val="22"/>
              </w:rPr>
              <w:t>završnog</w:t>
            </w:r>
            <w:proofErr w:type="spellEnd"/>
            <w:r w:rsidR="008D348E" w:rsidRPr="00291589">
              <w:rPr>
                <w:rFonts w:asciiTheme="minorHAnsi" w:hAnsiTheme="minorHAnsi" w:cstheme="minorHAnsi"/>
                <w:sz w:val="22"/>
                <w:szCs w:val="22"/>
              </w:rPr>
              <w:t xml:space="preserve"> </w:t>
            </w:r>
            <w:proofErr w:type="spellStart"/>
            <w:r w:rsidR="008D348E" w:rsidRPr="00291589">
              <w:rPr>
                <w:rFonts w:asciiTheme="minorHAnsi" w:hAnsiTheme="minorHAnsi" w:cstheme="minorHAnsi"/>
                <w:sz w:val="22"/>
                <w:szCs w:val="22"/>
              </w:rPr>
              <w:t>ispita</w:t>
            </w:r>
            <w:proofErr w:type="spellEnd"/>
            <w:r w:rsidR="008D348E" w:rsidRPr="00291589">
              <w:rPr>
                <w:rFonts w:asciiTheme="minorHAnsi" w:hAnsiTheme="minorHAnsi" w:cstheme="minorHAnsi"/>
                <w:sz w:val="22"/>
                <w:szCs w:val="22"/>
              </w:rPr>
              <w:t xml:space="preserve"> </w:t>
            </w:r>
          </w:p>
          <w:p w14:paraId="3F92DD52" w14:textId="77777777" w:rsidR="00A45569" w:rsidRDefault="00A45569" w:rsidP="00291589">
            <w:pPr>
              <w:pStyle w:val="Default"/>
              <w:jc w:val="both"/>
              <w:rPr>
                <w:rFonts w:asciiTheme="minorHAnsi" w:hAnsiTheme="minorHAnsi" w:cstheme="minorHAnsi"/>
                <w:sz w:val="22"/>
                <w:szCs w:val="22"/>
              </w:rPr>
            </w:pPr>
          </w:p>
          <w:p w14:paraId="70891A23" w14:textId="0A6DC9CB" w:rsidR="008D348E" w:rsidRPr="00291589" w:rsidRDefault="008D348E" w:rsidP="00291589">
            <w:pPr>
              <w:pStyle w:val="Default"/>
              <w:jc w:val="both"/>
              <w:rPr>
                <w:rFonts w:asciiTheme="minorHAnsi" w:hAnsiTheme="minorHAnsi" w:cstheme="minorHAnsi"/>
                <w:sz w:val="22"/>
                <w:szCs w:val="22"/>
              </w:rPr>
            </w:pPr>
            <w:proofErr w:type="spellStart"/>
            <w:r w:rsidRPr="00291589">
              <w:rPr>
                <w:rFonts w:asciiTheme="minorHAnsi" w:hAnsiTheme="minorHAnsi" w:cstheme="minorHAnsi"/>
                <w:sz w:val="22"/>
                <w:szCs w:val="22"/>
              </w:rPr>
              <w:t>Završni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ispit</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bodovati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će</w:t>
            </w:r>
            <w:proofErr w:type="spellEnd"/>
            <w:r w:rsidRPr="00291589">
              <w:rPr>
                <w:rFonts w:asciiTheme="minorHAnsi" w:hAnsiTheme="minorHAnsi" w:cstheme="minorHAnsi"/>
                <w:sz w:val="22"/>
                <w:szCs w:val="22"/>
              </w:rPr>
              <w:t xml:space="preserve"> se s </w:t>
            </w:r>
            <w:proofErr w:type="spellStart"/>
            <w:r w:rsidRPr="00291589">
              <w:rPr>
                <w:rFonts w:asciiTheme="minorHAnsi" w:hAnsiTheme="minorHAnsi" w:cstheme="minorHAnsi"/>
                <w:sz w:val="22"/>
                <w:szCs w:val="22"/>
              </w:rPr>
              <w:t>maksimalno</w:t>
            </w:r>
            <w:proofErr w:type="spellEnd"/>
            <w:r w:rsidRPr="00291589">
              <w:rPr>
                <w:rFonts w:asciiTheme="minorHAnsi" w:hAnsiTheme="minorHAnsi" w:cstheme="minorHAnsi"/>
                <w:sz w:val="22"/>
                <w:szCs w:val="22"/>
              </w:rPr>
              <w:t xml:space="preserve"> </w:t>
            </w:r>
            <w:r w:rsidR="005256D2">
              <w:rPr>
                <w:rFonts w:asciiTheme="minorHAnsi" w:hAnsiTheme="minorHAnsi" w:cstheme="minorHAnsi"/>
                <w:sz w:val="22"/>
                <w:szCs w:val="22"/>
              </w:rPr>
              <w:t>6</w:t>
            </w:r>
            <w:r w:rsidRPr="00291589">
              <w:rPr>
                <w:rFonts w:asciiTheme="minorHAnsi" w:hAnsiTheme="minorHAnsi" w:cstheme="minorHAnsi"/>
                <w:sz w:val="22"/>
                <w:szCs w:val="22"/>
              </w:rPr>
              <w:t xml:space="preserve">0 </w:t>
            </w:r>
            <w:proofErr w:type="spellStart"/>
            <w:r w:rsidRPr="00291589">
              <w:rPr>
                <w:rFonts w:asciiTheme="minorHAnsi" w:hAnsiTheme="minorHAnsi" w:cstheme="minorHAnsi"/>
                <w:sz w:val="22"/>
                <w:szCs w:val="22"/>
              </w:rPr>
              <w:t>bodova</w:t>
            </w:r>
            <w:proofErr w:type="spellEnd"/>
            <w:r w:rsidRPr="00291589">
              <w:rPr>
                <w:rFonts w:asciiTheme="minorHAnsi" w:hAnsiTheme="minorHAnsi" w:cstheme="minorHAnsi"/>
                <w:sz w:val="22"/>
                <w:szCs w:val="22"/>
              </w:rPr>
              <w:t>.</w:t>
            </w:r>
          </w:p>
          <w:p w14:paraId="13F2401D" w14:textId="3BACCE0D" w:rsidR="008D348E" w:rsidRDefault="008D348E" w:rsidP="008D348E">
            <w:pPr>
              <w:pStyle w:val="Default"/>
              <w:jc w:val="both"/>
              <w:rPr>
                <w:rFonts w:asciiTheme="minorHAnsi" w:hAnsiTheme="minorHAnsi" w:cstheme="minorHAnsi"/>
                <w:sz w:val="22"/>
                <w:szCs w:val="22"/>
              </w:rPr>
            </w:pPr>
            <w:proofErr w:type="spellStart"/>
            <w:r w:rsidRPr="00291589">
              <w:rPr>
                <w:rFonts w:asciiTheme="minorHAnsi" w:hAnsiTheme="minorHAnsi" w:cstheme="minorHAnsi"/>
                <w:sz w:val="22"/>
                <w:szCs w:val="22"/>
              </w:rPr>
              <w:t>Prikupljeni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bodovi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završnog</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ispita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pridružiti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će</w:t>
            </w:r>
            <w:proofErr w:type="spellEnd"/>
            <w:r w:rsidRPr="00291589">
              <w:rPr>
                <w:rFonts w:asciiTheme="minorHAnsi" w:hAnsiTheme="minorHAnsi" w:cstheme="minorHAnsi"/>
                <w:sz w:val="22"/>
                <w:szCs w:val="22"/>
              </w:rPr>
              <w:t xml:space="preserve"> se </w:t>
            </w:r>
            <w:proofErr w:type="spellStart"/>
            <w:r w:rsidRPr="00291589">
              <w:rPr>
                <w:rFonts w:asciiTheme="minorHAnsi" w:hAnsiTheme="minorHAnsi" w:cstheme="minorHAnsi"/>
                <w:sz w:val="22"/>
                <w:szCs w:val="22"/>
              </w:rPr>
              <w:t>bodovima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skupljenim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na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nastavi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Ukoliko</w:t>
            </w:r>
            <w:proofErr w:type="spellEnd"/>
            <w:r w:rsidRPr="00291589">
              <w:rPr>
                <w:rFonts w:asciiTheme="minorHAnsi" w:hAnsiTheme="minorHAnsi" w:cstheme="minorHAnsi"/>
                <w:sz w:val="22"/>
                <w:szCs w:val="22"/>
              </w:rPr>
              <w:t xml:space="preserve"> student </w:t>
            </w:r>
            <w:proofErr w:type="spellStart"/>
            <w:r w:rsidRPr="00291589">
              <w:rPr>
                <w:rFonts w:asciiTheme="minorHAnsi" w:hAnsiTheme="minorHAnsi" w:cstheme="minorHAnsi"/>
                <w:sz w:val="22"/>
                <w:szCs w:val="22"/>
              </w:rPr>
              <w:t>na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završnom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ispitu</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skupi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manje</w:t>
            </w:r>
            <w:proofErr w:type="spellEnd"/>
            <w:r w:rsidRPr="00291589">
              <w:rPr>
                <w:rFonts w:asciiTheme="minorHAnsi" w:hAnsiTheme="minorHAnsi" w:cstheme="minorHAnsi"/>
                <w:sz w:val="22"/>
                <w:szCs w:val="22"/>
              </w:rPr>
              <w:t xml:space="preserve"> od </w:t>
            </w:r>
            <w:r w:rsidR="005136A5">
              <w:rPr>
                <w:rFonts w:asciiTheme="minorHAnsi" w:hAnsiTheme="minorHAnsi" w:cstheme="minorHAnsi"/>
                <w:sz w:val="22"/>
                <w:szCs w:val="22"/>
              </w:rPr>
              <w:t>30</w:t>
            </w:r>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bodova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upisuje</w:t>
            </w:r>
            <w:proofErr w:type="spellEnd"/>
            <w:r w:rsidRPr="00291589">
              <w:rPr>
                <w:rFonts w:asciiTheme="minorHAnsi" w:hAnsiTheme="minorHAnsi" w:cstheme="minorHAnsi"/>
                <w:sz w:val="22"/>
                <w:szCs w:val="22"/>
              </w:rPr>
              <w:t xml:space="preserve"> mu se pad </w:t>
            </w:r>
            <w:proofErr w:type="spellStart"/>
            <w:r w:rsidRPr="00291589">
              <w:rPr>
                <w:rFonts w:asciiTheme="minorHAnsi" w:hAnsiTheme="minorHAnsi" w:cstheme="minorHAnsi"/>
                <w:sz w:val="22"/>
                <w:szCs w:val="22"/>
              </w:rPr>
              <w:t>te</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će</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ponovno</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morati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pristupiti</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pisanju</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završnog</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ispita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Ocjenjivanje</w:t>
            </w:r>
            <w:proofErr w:type="spellEnd"/>
            <w:r w:rsidRPr="00291589">
              <w:rPr>
                <w:rFonts w:asciiTheme="minorHAnsi" w:hAnsiTheme="minorHAnsi" w:cstheme="minorHAnsi"/>
                <w:sz w:val="22"/>
                <w:szCs w:val="22"/>
              </w:rPr>
              <w:t xml:space="preserve"> u ECTS </w:t>
            </w:r>
            <w:proofErr w:type="spellStart"/>
            <w:r w:rsidRPr="00291589">
              <w:rPr>
                <w:rFonts w:asciiTheme="minorHAnsi" w:hAnsiTheme="minorHAnsi" w:cstheme="minorHAnsi"/>
                <w:sz w:val="22"/>
                <w:szCs w:val="22"/>
              </w:rPr>
              <w:t>sustavu</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vrši</w:t>
            </w:r>
            <w:proofErr w:type="spellEnd"/>
            <w:r w:rsidRPr="00291589">
              <w:rPr>
                <w:rFonts w:asciiTheme="minorHAnsi" w:hAnsiTheme="minorHAnsi" w:cstheme="minorHAnsi"/>
                <w:sz w:val="22"/>
                <w:szCs w:val="22"/>
              </w:rPr>
              <w:t xml:space="preserve"> se </w:t>
            </w:r>
            <w:proofErr w:type="spellStart"/>
            <w:r w:rsidRPr="00291589">
              <w:rPr>
                <w:rFonts w:asciiTheme="minorHAnsi" w:hAnsiTheme="minorHAnsi" w:cstheme="minorHAnsi"/>
                <w:sz w:val="22"/>
                <w:szCs w:val="22"/>
              </w:rPr>
              <w:t>apsolutnom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raspodjelom</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odnosno</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na</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temelju</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konačnog</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postignuća</w:t>
            </w:r>
            <w:proofErr w:type="spellEnd"/>
            <w:r w:rsidRPr="00291589">
              <w:rPr>
                <w:rFonts w:asciiTheme="minorHAnsi" w:hAnsiTheme="minorHAnsi" w:cstheme="minorHAnsi"/>
                <w:sz w:val="22"/>
                <w:szCs w:val="22"/>
              </w:rPr>
              <w:t>:</w:t>
            </w:r>
          </w:p>
          <w:p w14:paraId="69CBA454" w14:textId="77777777" w:rsidR="00A45569" w:rsidRPr="00291589" w:rsidRDefault="00A45569" w:rsidP="008D348E">
            <w:pPr>
              <w:pStyle w:val="Default"/>
              <w:jc w:val="both"/>
              <w:rPr>
                <w:rFonts w:asciiTheme="minorHAnsi" w:hAnsiTheme="minorHAnsi" w:cstheme="minorHAnsi"/>
                <w:sz w:val="22"/>
                <w:szCs w:val="22"/>
              </w:rPr>
            </w:pPr>
          </w:p>
          <w:p w14:paraId="16EE5520" w14:textId="7F34B1D2" w:rsidR="008D348E" w:rsidRPr="00291589" w:rsidRDefault="008D348E" w:rsidP="008D348E">
            <w:pPr>
              <w:pStyle w:val="Default"/>
              <w:jc w:val="both"/>
              <w:rPr>
                <w:rFonts w:asciiTheme="minorHAnsi" w:hAnsiTheme="minorHAnsi" w:cstheme="minorHAnsi"/>
                <w:sz w:val="22"/>
                <w:szCs w:val="22"/>
              </w:rPr>
            </w:pPr>
            <w:r w:rsidRPr="00291589">
              <w:rPr>
                <w:rFonts w:asciiTheme="minorHAnsi" w:hAnsiTheme="minorHAnsi" w:cstheme="minorHAnsi"/>
                <w:sz w:val="22"/>
                <w:szCs w:val="22"/>
              </w:rPr>
              <w:lastRenderedPageBreak/>
              <w:t xml:space="preserve">A - 90 - 100% </w:t>
            </w:r>
            <w:proofErr w:type="spellStart"/>
            <w:r w:rsidRPr="00291589">
              <w:rPr>
                <w:rFonts w:asciiTheme="minorHAnsi" w:hAnsiTheme="minorHAnsi" w:cstheme="minorHAnsi"/>
                <w:sz w:val="22"/>
                <w:szCs w:val="22"/>
              </w:rPr>
              <w:t>bodova</w:t>
            </w:r>
            <w:proofErr w:type="spellEnd"/>
            <w:r w:rsidRPr="00291589">
              <w:rPr>
                <w:rFonts w:asciiTheme="minorHAnsi" w:hAnsiTheme="minorHAnsi" w:cstheme="minorHAnsi"/>
                <w:sz w:val="22"/>
                <w:szCs w:val="22"/>
              </w:rPr>
              <w:t xml:space="preserve"> = </w:t>
            </w:r>
            <w:proofErr w:type="spellStart"/>
            <w:r w:rsidRPr="00291589">
              <w:rPr>
                <w:rFonts w:asciiTheme="minorHAnsi" w:hAnsiTheme="minorHAnsi" w:cstheme="minorHAnsi"/>
                <w:sz w:val="22"/>
                <w:szCs w:val="22"/>
              </w:rPr>
              <w:t>izvrstan</w:t>
            </w:r>
            <w:proofErr w:type="spellEnd"/>
            <w:r w:rsidRPr="00291589">
              <w:rPr>
                <w:rFonts w:asciiTheme="minorHAnsi" w:hAnsiTheme="minorHAnsi" w:cstheme="minorHAnsi"/>
                <w:sz w:val="22"/>
                <w:szCs w:val="22"/>
              </w:rPr>
              <w:t xml:space="preserve"> (5) </w:t>
            </w:r>
          </w:p>
          <w:p w14:paraId="6C104121" w14:textId="3691852C" w:rsidR="008D348E" w:rsidRPr="00291589" w:rsidRDefault="008D348E" w:rsidP="008D348E">
            <w:pPr>
              <w:pStyle w:val="Default"/>
              <w:jc w:val="both"/>
              <w:rPr>
                <w:rFonts w:asciiTheme="minorHAnsi" w:hAnsiTheme="minorHAnsi" w:cstheme="minorHAnsi"/>
                <w:sz w:val="22"/>
                <w:szCs w:val="22"/>
              </w:rPr>
            </w:pPr>
            <w:r w:rsidRPr="00291589">
              <w:rPr>
                <w:rFonts w:asciiTheme="minorHAnsi" w:hAnsiTheme="minorHAnsi" w:cstheme="minorHAnsi"/>
                <w:sz w:val="22"/>
                <w:szCs w:val="22"/>
              </w:rPr>
              <w:t xml:space="preserve">B - 75 - 89,9% = </w:t>
            </w:r>
            <w:proofErr w:type="spellStart"/>
            <w:r w:rsidRPr="00291589">
              <w:rPr>
                <w:rFonts w:asciiTheme="minorHAnsi" w:hAnsiTheme="minorHAnsi" w:cstheme="minorHAnsi"/>
                <w:sz w:val="22"/>
                <w:szCs w:val="22"/>
              </w:rPr>
              <w:t>vrlo</w:t>
            </w:r>
            <w:proofErr w:type="spellEnd"/>
            <w:r w:rsidRPr="00291589">
              <w:rPr>
                <w:rFonts w:asciiTheme="minorHAnsi" w:hAnsiTheme="minorHAnsi" w:cstheme="minorHAnsi"/>
                <w:sz w:val="22"/>
                <w:szCs w:val="22"/>
              </w:rPr>
              <w:t xml:space="preserve"> </w:t>
            </w:r>
            <w:proofErr w:type="spellStart"/>
            <w:r w:rsidRPr="00291589">
              <w:rPr>
                <w:rFonts w:asciiTheme="minorHAnsi" w:hAnsiTheme="minorHAnsi" w:cstheme="minorHAnsi"/>
                <w:sz w:val="22"/>
                <w:szCs w:val="22"/>
              </w:rPr>
              <w:t>dobar</w:t>
            </w:r>
            <w:proofErr w:type="spellEnd"/>
            <w:r w:rsidRPr="00291589">
              <w:rPr>
                <w:rFonts w:asciiTheme="minorHAnsi" w:hAnsiTheme="minorHAnsi" w:cstheme="minorHAnsi"/>
                <w:sz w:val="22"/>
                <w:szCs w:val="22"/>
              </w:rPr>
              <w:t xml:space="preserve"> (4) </w:t>
            </w:r>
          </w:p>
          <w:p w14:paraId="70B2AEA7" w14:textId="6E19DDC0" w:rsidR="008D348E" w:rsidRPr="00291589" w:rsidRDefault="008D348E" w:rsidP="008D348E">
            <w:pPr>
              <w:pStyle w:val="Default"/>
              <w:jc w:val="both"/>
              <w:rPr>
                <w:rFonts w:asciiTheme="minorHAnsi" w:hAnsiTheme="minorHAnsi" w:cstheme="minorHAnsi"/>
                <w:sz w:val="22"/>
                <w:szCs w:val="22"/>
              </w:rPr>
            </w:pPr>
            <w:r w:rsidRPr="00291589">
              <w:rPr>
                <w:rFonts w:asciiTheme="minorHAnsi" w:hAnsiTheme="minorHAnsi" w:cstheme="minorHAnsi"/>
                <w:sz w:val="22"/>
                <w:szCs w:val="22"/>
              </w:rPr>
              <w:t xml:space="preserve">C - 60 - 74,9% = </w:t>
            </w:r>
            <w:proofErr w:type="spellStart"/>
            <w:r w:rsidRPr="00291589">
              <w:rPr>
                <w:rFonts w:asciiTheme="minorHAnsi" w:hAnsiTheme="minorHAnsi" w:cstheme="minorHAnsi"/>
                <w:sz w:val="22"/>
                <w:szCs w:val="22"/>
              </w:rPr>
              <w:t>dobar</w:t>
            </w:r>
            <w:proofErr w:type="spellEnd"/>
            <w:r w:rsidRPr="00291589">
              <w:rPr>
                <w:rFonts w:asciiTheme="minorHAnsi" w:hAnsiTheme="minorHAnsi" w:cstheme="minorHAnsi"/>
                <w:sz w:val="22"/>
                <w:szCs w:val="22"/>
              </w:rPr>
              <w:t xml:space="preserve"> (3) </w:t>
            </w:r>
          </w:p>
          <w:p w14:paraId="17CBF292" w14:textId="77777777" w:rsidR="008D348E" w:rsidRPr="00291589" w:rsidRDefault="008D348E" w:rsidP="008D348E">
            <w:pPr>
              <w:pStyle w:val="Default"/>
              <w:jc w:val="both"/>
              <w:rPr>
                <w:rFonts w:asciiTheme="minorHAnsi" w:hAnsiTheme="minorHAnsi" w:cstheme="minorHAnsi"/>
                <w:sz w:val="22"/>
                <w:szCs w:val="22"/>
              </w:rPr>
            </w:pPr>
            <w:r w:rsidRPr="00291589">
              <w:rPr>
                <w:rFonts w:asciiTheme="minorHAnsi" w:hAnsiTheme="minorHAnsi" w:cstheme="minorHAnsi"/>
                <w:sz w:val="22"/>
                <w:szCs w:val="22"/>
              </w:rPr>
              <w:t xml:space="preserve">D - 50 - 59,9% = </w:t>
            </w:r>
            <w:proofErr w:type="spellStart"/>
            <w:r w:rsidRPr="00291589">
              <w:rPr>
                <w:rFonts w:asciiTheme="minorHAnsi" w:hAnsiTheme="minorHAnsi" w:cstheme="minorHAnsi"/>
                <w:sz w:val="22"/>
                <w:szCs w:val="22"/>
              </w:rPr>
              <w:t>dovoljan</w:t>
            </w:r>
            <w:proofErr w:type="spellEnd"/>
            <w:r w:rsidRPr="00291589">
              <w:rPr>
                <w:rFonts w:asciiTheme="minorHAnsi" w:hAnsiTheme="minorHAnsi" w:cstheme="minorHAnsi"/>
                <w:sz w:val="22"/>
                <w:szCs w:val="22"/>
              </w:rPr>
              <w:t xml:space="preserve"> (2) </w:t>
            </w:r>
          </w:p>
          <w:p w14:paraId="0E7158CE" w14:textId="585A4231" w:rsidR="008D348E" w:rsidRPr="00291589" w:rsidRDefault="008D348E" w:rsidP="008D348E">
            <w:pPr>
              <w:pStyle w:val="Default"/>
              <w:jc w:val="both"/>
              <w:rPr>
                <w:rFonts w:asciiTheme="minorHAnsi" w:hAnsiTheme="minorHAnsi" w:cstheme="minorHAnsi"/>
                <w:sz w:val="22"/>
                <w:szCs w:val="22"/>
              </w:rPr>
            </w:pPr>
            <w:r w:rsidRPr="00291589">
              <w:rPr>
                <w:rFonts w:asciiTheme="minorHAnsi" w:hAnsiTheme="minorHAnsi" w:cstheme="minorHAnsi"/>
                <w:sz w:val="22"/>
                <w:szCs w:val="22"/>
              </w:rPr>
              <w:t xml:space="preserve">F - &lt; 50%= </w:t>
            </w:r>
            <w:proofErr w:type="spellStart"/>
            <w:r w:rsidRPr="00291589">
              <w:rPr>
                <w:rFonts w:asciiTheme="minorHAnsi" w:hAnsiTheme="minorHAnsi" w:cstheme="minorHAnsi"/>
                <w:sz w:val="22"/>
                <w:szCs w:val="22"/>
              </w:rPr>
              <w:t>nedovoljan</w:t>
            </w:r>
            <w:proofErr w:type="spellEnd"/>
            <w:r w:rsidRPr="00291589">
              <w:rPr>
                <w:rFonts w:asciiTheme="minorHAnsi" w:hAnsiTheme="minorHAnsi" w:cstheme="minorHAnsi"/>
                <w:sz w:val="22"/>
                <w:szCs w:val="22"/>
              </w:rPr>
              <w:t xml:space="preserve"> (1)</w:t>
            </w:r>
          </w:p>
          <w:p w14:paraId="0295A5A7" w14:textId="77777777" w:rsidR="008D348E" w:rsidRPr="00291589" w:rsidRDefault="008D348E" w:rsidP="008D348E">
            <w:pPr>
              <w:pStyle w:val="Default"/>
              <w:jc w:val="both"/>
              <w:rPr>
                <w:rFonts w:asciiTheme="minorHAnsi" w:hAnsiTheme="minorHAnsi" w:cstheme="minorHAnsi"/>
                <w:sz w:val="22"/>
                <w:szCs w:val="22"/>
              </w:rPr>
            </w:pPr>
          </w:p>
          <w:p w14:paraId="549B01CB" w14:textId="77777777" w:rsidR="008D348E" w:rsidRDefault="008D348E" w:rsidP="008D348E">
            <w:pPr>
              <w:pStyle w:val="Default"/>
              <w:jc w:val="both"/>
            </w:pPr>
          </w:p>
          <w:p w14:paraId="6BDF786A" w14:textId="77777777" w:rsidR="008D348E" w:rsidRPr="008D348E" w:rsidRDefault="008D348E" w:rsidP="008D348E">
            <w:pPr>
              <w:pStyle w:val="Default"/>
              <w:jc w:val="both"/>
              <w:rPr>
                <w:rFonts w:asciiTheme="minorHAnsi" w:hAnsiTheme="minorHAnsi" w:cstheme="minorHAnsi"/>
              </w:rPr>
            </w:pPr>
          </w:p>
          <w:p w14:paraId="02FE1719" w14:textId="1538C14F" w:rsidR="005C2F41" w:rsidRPr="00CD3F31" w:rsidRDefault="005C2F41" w:rsidP="008D348E">
            <w:pPr>
              <w:tabs>
                <w:tab w:val="left" w:pos="2429"/>
              </w:tabs>
              <w:spacing w:after="0"/>
              <w:jc w:val="both"/>
            </w:pPr>
          </w:p>
        </w:tc>
      </w:tr>
    </w:tbl>
    <w:p w14:paraId="7A68D9C9" w14:textId="77777777" w:rsidR="005C2F41" w:rsidRPr="00CD3F31" w:rsidRDefault="005C2F41" w:rsidP="005C2F41">
      <w:pPr>
        <w:jc w:val="both"/>
      </w:pPr>
    </w:p>
    <w:p w14:paraId="2377E324"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B24F36D" w14:textId="77777777" w:rsidTr="00BF53C9">
        <w:trPr>
          <w:trHeight w:val="426"/>
        </w:trPr>
        <w:sdt>
          <w:sdtPr>
            <w:rPr>
              <w:rStyle w:val="Style51"/>
              <w:lang w:val="hr-HR"/>
            </w:rPr>
            <w:alias w:val="Strani jezik"/>
            <w:tag w:val="Strani jezik"/>
            <w:id w:val="941267028"/>
            <w:placeholder>
              <w:docPart w:val="652A75A982284EC99EBF55CFED3E2174"/>
            </w:placeholder>
            <w:showingPlcHd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77777777" w:rsidR="005C2F41" w:rsidRPr="00CD3F31" w:rsidRDefault="00481703" w:rsidP="004D4B18">
                <w:pPr>
                  <w:pStyle w:val="Default"/>
                  <w:jc w:val="both"/>
                  <w:rPr>
                    <w:rFonts w:ascii="Calibri" w:hAnsi="Calibri"/>
                    <w:sz w:val="22"/>
                    <w:szCs w:val="22"/>
                    <w:lang w:val="hr-HR"/>
                  </w:rPr>
                </w:pPr>
                <w:r w:rsidRPr="00CD3F31">
                  <w:rPr>
                    <w:rStyle w:val="Style48"/>
                    <w:color w:val="A6A6A6" w:themeColor="background1" w:themeShade="A6"/>
                    <w:lang w:val="hr-HR"/>
                  </w:rPr>
                  <w:t>Unesite tražene podatke</w:t>
                </w:r>
              </w:p>
            </w:tc>
          </w:sdtContent>
        </w:sdt>
      </w:tr>
    </w:tbl>
    <w:p w14:paraId="339B8460" w14:textId="77777777" w:rsidR="005C2F41" w:rsidRPr="00CD3F31" w:rsidRDefault="005C2F41" w:rsidP="005C2F41">
      <w:pPr>
        <w:jc w:val="both"/>
        <w:rPr>
          <w:rFonts w:cs="Arial"/>
        </w:rPr>
      </w:pPr>
    </w:p>
    <w:p w14:paraId="7032204D"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0805195" w14:textId="77777777" w:rsidTr="00BF53C9">
        <w:trPr>
          <w:trHeight w:val="426"/>
        </w:trPr>
        <w:sdt>
          <w:sdtPr>
            <w:rPr>
              <w:rFonts w:ascii="Calibri" w:hAnsi="Calibri"/>
              <w:sz w:val="22"/>
              <w:szCs w:val="22"/>
              <w:lang w:val="hr-HR"/>
            </w:rPr>
            <w:alias w:val="Ostale napomene"/>
            <w:tag w:val="Ostale napomene"/>
            <w:id w:val="1003094358"/>
            <w:placeholder>
              <w:docPart w:val="2607B7C54EF346F6A47DF772E41B85B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E0E2A79" w14:textId="2580A703" w:rsidR="005C2F41" w:rsidRPr="00CD3F31" w:rsidRDefault="00F41D33" w:rsidP="003C0FC0">
                <w:pPr>
                  <w:pStyle w:val="Default"/>
                  <w:jc w:val="both"/>
                  <w:rPr>
                    <w:rFonts w:ascii="Calibri" w:hAnsi="Calibri"/>
                    <w:sz w:val="22"/>
                    <w:szCs w:val="22"/>
                    <w:lang w:val="hr-HR"/>
                  </w:rPr>
                </w:pPr>
                <w:proofErr w:type="spellStart"/>
                <w:r w:rsidRPr="00A84BE3">
                  <w:rPr>
                    <w:rFonts w:asciiTheme="minorHAnsi" w:hAnsiTheme="minorHAnsi" w:cstheme="minorHAnsi"/>
                    <w:sz w:val="22"/>
                    <w:szCs w:val="22"/>
                  </w:rPr>
                  <w:t>Nastavni</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sadržaji</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i</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sve</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obavijesti</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vezane</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uz</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kolegij</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kao</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i</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ispitni</w:t>
                </w:r>
                <w:proofErr w:type="spellEnd"/>
                <w:r w:rsidRPr="00A84BE3">
                  <w:rPr>
                    <w:rFonts w:asciiTheme="minorHAnsi" w:hAnsiTheme="minorHAnsi" w:cstheme="minorHAnsi"/>
                    <w:sz w:val="22"/>
                    <w:szCs w:val="22"/>
                  </w:rPr>
                  <w:t xml:space="preserve"> termini </w:t>
                </w:r>
                <w:proofErr w:type="spellStart"/>
                <w:r w:rsidRPr="00A84BE3">
                  <w:rPr>
                    <w:rFonts w:asciiTheme="minorHAnsi" w:hAnsiTheme="minorHAnsi" w:cstheme="minorHAnsi"/>
                    <w:sz w:val="22"/>
                    <w:szCs w:val="22"/>
                  </w:rPr>
                  <w:t>nalaze</w:t>
                </w:r>
                <w:proofErr w:type="spellEnd"/>
                <w:r w:rsidRPr="00A84BE3">
                  <w:rPr>
                    <w:rFonts w:asciiTheme="minorHAnsi" w:hAnsiTheme="minorHAnsi" w:cstheme="minorHAnsi"/>
                    <w:sz w:val="22"/>
                    <w:szCs w:val="22"/>
                  </w:rPr>
                  <w:t xml:space="preserve"> se </w:t>
                </w:r>
                <w:proofErr w:type="spellStart"/>
                <w:r w:rsidRPr="00A84BE3">
                  <w:rPr>
                    <w:rFonts w:asciiTheme="minorHAnsi" w:hAnsiTheme="minorHAnsi" w:cstheme="minorHAnsi"/>
                    <w:sz w:val="22"/>
                    <w:szCs w:val="22"/>
                  </w:rPr>
                  <w:t>na</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mrežnim</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stanicama</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Katedre</w:t>
                </w:r>
                <w:proofErr w:type="spellEnd"/>
                <w:r w:rsidRPr="00A84BE3">
                  <w:rPr>
                    <w:rFonts w:asciiTheme="minorHAnsi" w:hAnsiTheme="minorHAnsi" w:cstheme="minorHAnsi"/>
                    <w:sz w:val="22"/>
                    <w:szCs w:val="22"/>
                  </w:rPr>
                  <w:t xml:space="preserve"> za </w:t>
                </w:r>
                <w:r w:rsidR="005136A5">
                  <w:rPr>
                    <w:rFonts w:asciiTheme="minorHAnsi" w:hAnsiTheme="minorHAnsi" w:cstheme="minorHAnsi"/>
                    <w:sz w:val="22"/>
                    <w:szCs w:val="22"/>
                  </w:rPr>
                  <w:t>fizioterapije,</w:t>
                </w:r>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Zdravstvenih</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studija</w:t>
                </w:r>
                <w:proofErr w:type="spellEnd"/>
                <w:r w:rsidR="005136A5">
                  <w:rPr>
                    <w:rFonts w:asciiTheme="minorHAnsi" w:hAnsiTheme="minorHAnsi" w:cstheme="minorHAnsi"/>
                    <w:sz w:val="22"/>
                    <w:szCs w:val="22"/>
                  </w:rPr>
                  <w:t>,</w:t>
                </w:r>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Sveučilišta</w:t>
                </w:r>
                <w:proofErr w:type="spellEnd"/>
                <w:r w:rsidRPr="00A84BE3">
                  <w:rPr>
                    <w:rFonts w:asciiTheme="minorHAnsi" w:hAnsiTheme="minorHAnsi" w:cstheme="minorHAnsi"/>
                    <w:sz w:val="22"/>
                    <w:szCs w:val="22"/>
                  </w:rPr>
                  <w:t xml:space="preserve"> u </w:t>
                </w:r>
                <w:proofErr w:type="spellStart"/>
                <w:r w:rsidRPr="00A84BE3">
                  <w:rPr>
                    <w:rFonts w:asciiTheme="minorHAnsi" w:hAnsiTheme="minorHAnsi" w:cstheme="minorHAnsi"/>
                    <w:sz w:val="22"/>
                    <w:szCs w:val="22"/>
                  </w:rPr>
                  <w:t>Rijeci</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Studenti</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će</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tekuće</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obavijesti</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vezane</w:t>
                </w:r>
                <w:proofErr w:type="spellEnd"/>
                <w:r w:rsidRPr="00A84BE3">
                  <w:rPr>
                    <w:rFonts w:asciiTheme="minorHAnsi" w:hAnsiTheme="minorHAnsi" w:cstheme="minorHAnsi"/>
                    <w:sz w:val="22"/>
                    <w:szCs w:val="22"/>
                  </w:rPr>
                  <w:t xml:space="preserve"> za </w:t>
                </w:r>
                <w:proofErr w:type="spellStart"/>
                <w:r w:rsidRPr="00A84BE3">
                  <w:rPr>
                    <w:rFonts w:asciiTheme="minorHAnsi" w:hAnsiTheme="minorHAnsi" w:cstheme="minorHAnsi"/>
                    <w:sz w:val="22"/>
                    <w:szCs w:val="22"/>
                  </w:rPr>
                  <w:t>nesmetano</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obavljanje</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nastavnog</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procesa</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primati</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putem</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zajedničkog</w:t>
                </w:r>
                <w:proofErr w:type="spellEnd"/>
                <w:r w:rsidRPr="00A84BE3">
                  <w:rPr>
                    <w:rFonts w:asciiTheme="minorHAnsi" w:hAnsiTheme="minorHAnsi" w:cstheme="minorHAnsi"/>
                    <w:sz w:val="22"/>
                    <w:szCs w:val="22"/>
                  </w:rPr>
                  <w:t xml:space="preserve"> e-</w:t>
                </w:r>
                <w:proofErr w:type="spellStart"/>
                <w:r w:rsidRPr="00A84BE3">
                  <w:rPr>
                    <w:rFonts w:asciiTheme="minorHAnsi" w:hAnsiTheme="minorHAnsi" w:cstheme="minorHAnsi"/>
                    <w:sz w:val="22"/>
                    <w:szCs w:val="22"/>
                  </w:rPr>
                  <w:t>maila</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odnosno</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preko</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predstavnika</w:t>
                </w:r>
                <w:proofErr w:type="spellEnd"/>
                <w:r w:rsidRPr="00A84BE3">
                  <w:rPr>
                    <w:rFonts w:asciiTheme="minorHAnsi" w:hAnsiTheme="minorHAnsi" w:cstheme="minorHAnsi"/>
                    <w:sz w:val="22"/>
                    <w:szCs w:val="22"/>
                  </w:rPr>
                  <w:t xml:space="preserve"> </w:t>
                </w:r>
                <w:proofErr w:type="spellStart"/>
                <w:r w:rsidRPr="00A84BE3">
                  <w:rPr>
                    <w:rFonts w:asciiTheme="minorHAnsi" w:hAnsiTheme="minorHAnsi" w:cstheme="minorHAnsi"/>
                    <w:sz w:val="22"/>
                    <w:szCs w:val="22"/>
                  </w:rPr>
                  <w:t>godine</w:t>
                </w:r>
                <w:proofErr w:type="spellEnd"/>
                <w:r w:rsidRPr="00A84BE3">
                  <w:rPr>
                    <w:rFonts w:asciiTheme="minorHAnsi" w:hAnsiTheme="minorHAnsi" w:cstheme="minorHAnsi"/>
                    <w:sz w:val="22"/>
                    <w:szCs w:val="22"/>
                  </w:rPr>
                  <w:t xml:space="preserve">.  </w:t>
                </w:r>
              </w:p>
            </w:tc>
          </w:sdtContent>
        </w:sdt>
      </w:tr>
    </w:tbl>
    <w:p w14:paraId="25C66AA4" w14:textId="77777777" w:rsidR="005C2F41" w:rsidRPr="00CD3F31" w:rsidRDefault="005C2F41" w:rsidP="005C2F41">
      <w:pPr>
        <w:rPr>
          <w:b/>
          <w:color w:val="333399"/>
        </w:rPr>
      </w:pPr>
    </w:p>
    <w:p w14:paraId="47F5E12E" w14:textId="6632E3CE"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342171">
        <w:rPr>
          <w:rFonts w:cs="Arial"/>
          <w:b/>
          <w:color w:val="FF0000"/>
          <w:sz w:val="32"/>
        </w:rPr>
        <w:t>3</w:t>
      </w:r>
      <w:r w:rsidR="00596742">
        <w:rPr>
          <w:rFonts w:cs="Arial"/>
          <w:b/>
          <w:color w:val="FF0000"/>
          <w:sz w:val="32"/>
        </w:rPr>
        <w:t>./202</w:t>
      </w:r>
      <w:r w:rsidR="00342171">
        <w:rPr>
          <w:rFonts w:cs="Arial"/>
          <w:b/>
          <w:color w:val="FF0000"/>
          <w:sz w:val="32"/>
        </w:rPr>
        <w:t>4</w:t>
      </w:r>
      <w:r w:rsidRPr="00CD3F31">
        <w:rPr>
          <w:rFonts w:cs="Arial"/>
          <w:b/>
          <w:color w:val="FF0000"/>
          <w:sz w:val="32"/>
        </w:rPr>
        <w:t>. godinu)</w:t>
      </w:r>
    </w:p>
    <w:p w14:paraId="3ECC861E"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D3F31" w14:paraId="48DC7ECB"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4741EFA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4793FA2A" w14:textId="77777777" w:rsidR="005C2F41" w:rsidRPr="00CD3F31" w:rsidRDefault="005C2F41" w:rsidP="00E221EC">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12F0F9F2"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41B186D7"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528EBC5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8D4528" w:rsidRPr="00CD3F31" w14:paraId="54F12E06"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DF91121" w14:textId="62DA809F" w:rsidR="008D4528" w:rsidRPr="00CD3F31" w:rsidRDefault="00B84515" w:rsidP="00C753E6">
            <w:pPr>
              <w:pStyle w:val="Opisslike"/>
              <w:rPr>
                <w:rFonts w:ascii="Calibri" w:hAnsi="Calibri"/>
                <w:b w:val="0"/>
                <w:sz w:val="22"/>
                <w:szCs w:val="22"/>
                <w:lang w:val="hr-HR"/>
              </w:rPr>
            </w:pPr>
            <w:r>
              <w:rPr>
                <w:rFonts w:ascii="Calibri" w:hAnsi="Calibri"/>
                <w:b w:val="0"/>
                <w:sz w:val="22"/>
                <w:szCs w:val="22"/>
                <w:lang w:val="hr-HR"/>
              </w:rPr>
              <w:t>24.05.2024.</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B6459F4" w14:textId="1603A999" w:rsidR="008D4528" w:rsidRDefault="009E70C2" w:rsidP="00481703">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1</w:t>
            </w:r>
            <w:r w:rsidR="00F75545">
              <w:rPr>
                <w:rFonts w:ascii="Calibri" w:hAnsi="Calibri"/>
                <w:bCs/>
                <w:color w:val="auto"/>
                <w:lang w:val="hr-HR"/>
              </w:rPr>
              <w:t>2</w:t>
            </w:r>
            <w:r>
              <w:rPr>
                <w:rFonts w:ascii="Calibri" w:hAnsi="Calibri"/>
                <w:bCs/>
                <w:color w:val="auto"/>
                <w:lang w:val="hr-HR"/>
              </w:rPr>
              <w:t>-1</w:t>
            </w:r>
            <w:r w:rsidR="00F75545">
              <w:rPr>
                <w:rFonts w:ascii="Calibri" w:hAnsi="Calibri"/>
                <w:bCs/>
                <w:color w:val="auto"/>
                <w:lang w:val="hr-HR"/>
              </w:rPr>
              <w:t>6</w:t>
            </w:r>
          </w:p>
          <w:p w14:paraId="67130198" w14:textId="5AB9D602" w:rsidR="009A73F0" w:rsidRPr="00CD3F31" w:rsidRDefault="009A73F0" w:rsidP="0048170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F30FF8E"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5C8D488"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48E5F77" w14:textId="0088EAE1" w:rsidR="008D4528" w:rsidRPr="00CD3F31" w:rsidRDefault="00E30C61" w:rsidP="00481703">
            <w:pPr>
              <w:jc w:val="center"/>
              <w:rPr>
                <w:bCs/>
              </w:rPr>
            </w:pPr>
            <w:r>
              <w:rPr>
                <w:bCs/>
              </w:rPr>
              <w:t>Doc.dr.</w:t>
            </w:r>
            <w:r w:rsidR="009153FB">
              <w:rPr>
                <w:bCs/>
              </w:rPr>
              <w:t>sc. Mirela Vučković, mag. physioth.</w:t>
            </w:r>
          </w:p>
        </w:tc>
      </w:tr>
      <w:tr w:rsidR="005C2F41" w:rsidRPr="00CD3F31" w14:paraId="550903A9"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37F7532" w14:textId="6D66F712" w:rsidR="005C2F41" w:rsidRPr="00CD3F31" w:rsidRDefault="00F75545" w:rsidP="00C753E6">
            <w:pPr>
              <w:pStyle w:val="Opisslike"/>
              <w:rPr>
                <w:rFonts w:ascii="Calibri" w:hAnsi="Calibri"/>
                <w:b w:val="0"/>
                <w:sz w:val="22"/>
                <w:szCs w:val="22"/>
                <w:lang w:val="hr-HR"/>
              </w:rPr>
            </w:pPr>
            <w:r>
              <w:rPr>
                <w:rFonts w:ascii="Calibri" w:hAnsi="Calibri"/>
                <w:b w:val="0"/>
                <w:sz w:val="22"/>
                <w:szCs w:val="22"/>
                <w:lang w:val="hr-HR"/>
              </w:rPr>
              <w:t>25.05.2024.</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9F62E63" w14:textId="77777777" w:rsidR="00F75545" w:rsidRDefault="00F75545" w:rsidP="00F75545">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12-16</w:t>
            </w:r>
          </w:p>
          <w:p w14:paraId="0BBFD0EA" w14:textId="02FEF47E" w:rsidR="009A73F0" w:rsidRPr="00CD3F31" w:rsidRDefault="009A73F0" w:rsidP="0048170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8BE5B00" w14:textId="77777777" w:rsidR="005C2F41" w:rsidRPr="00CD3F31" w:rsidRDefault="005C2F41"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9B5FF78" w14:textId="77777777" w:rsidR="005C2F41" w:rsidRPr="00CD3F31" w:rsidRDefault="005C2F41"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6166AB8" w14:textId="3FD7063D" w:rsidR="005C2F41" w:rsidRPr="00CD3F31" w:rsidRDefault="009153FB" w:rsidP="00481703">
            <w:pPr>
              <w:jc w:val="center"/>
              <w:rPr>
                <w:bCs/>
              </w:rPr>
            </w:pPr>
            <w:r>
              <w:rPr>
                <w:bCs/>
              </w:rPr>
              <w:t>Doc.dr.sc. Mirela Vučković, mag. physioth.</w:t>
            </w:r>
          </w:p>
        </w:tc>
      </w:tr>
      <w:tr w:rsidR="008D4528" w:rsidRPr="00CD3F31" w14:paraId="17A3F591"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55DE5D1C" w14:textId="0E52D1D6" w:rsidR="008D4528" w:rsidRPr="00CD3F31" w:rsidRDefault="00CA198C" w:rsidP="00C753E6">
            <w:pPr>
              <w:pStyle w:val="Opisslike"/>
              <w:rPr>
                <w:rFonts w:ascii="Calibri" w:hAnsi="Calibri"/>
                <w:b w:val="0"/>
                <w:sz w:val="22"/>
                <w:szCs w:val="22"/>
                <w:lang w:val="hr-HR"/>
              </w:rPr>
            </w:pPr>
            <w:r>
              <w:rPr>
                <w:rFonts w:ascii="Calibri" w:hAnsi="Calibri"/>
                <w:b w:val="0"/>
                <w:sz w:val="22"/>
                <w:szCs w:val="22"/>
                <w:lang w:val="hr-HR"/>
              </w:rPr>
              <w:t>06</w:t>
            </w:r>
            <w:r w:rsidR="00C109AD">
              <w:rPr>
                <w:rFonts w:ascii="Calibri" w:hAnsi="Calibri"/>
                <w:b w:val="0"/>
                <w:sz w:val="22"/>
                <w:szCs w:val="22"/>
                <w:lang w:val="hr-HR"/>
              </w:rPr>
              <w:t>.0</w:t>
            </w:r>
            <w:r w:rsidR="00217271">
              <w:rPr>
                <w:rFonts w:ascii="Calibri" w:hAnsi="Calibri"/>
                <w:b w:val="0"/>
                <w:sz w:val="22"/>
                <w:szCs w:val="22"/>
                <w:lang w:val="hr-HR"/>
              </w:rPr>
              <w:t>6</w:t>
            </w:r>
            <w:r w:rsidR="00C109AD">
              <w:rPr>
                <w:rFonts w:ascii="Calibri" w:hAnsi="Calibri"/>
                <w:b w:val="0"/>
                <w:sz w:val="22"/>
                <w:szCs w:val="22"/>
                <w:lang w:val="hr-HR"/>
              </w:rPr>
              <w:t>.202</w:t>
            </w:r>
            <w:r w:rsidR="00542061">
              <w:rPr>
                <w:rFonts w:ascii="Calibri" w:hAnsi="Calibri"/>
                <w:b w:val="0"/>
                <w:sz w:val="22"/>
                <w:szCs w:val="22"/>
                <w:lang w:val="hr-HR"/>
              </w:rPr>
              <w:t>4</w:t>
            </w:r>
            <w:r w:rsidR="00C109AD">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4EA6D888" w14:textId="192FBEEC" w:rsidR="009A73F0" w:rsidRPr="00CD3F31" w:rsidRDefault="00CA198C" w:rsidP="00481703">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15-19</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1CDBFAE"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D3F7416"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6557631" w14:textId="302665B7" w:rsidR="008D4528" w:rsidRPr="00CD3F31" w:rsidRDefault="009153FB" w:rsidP="00481703">
            <w:pPr>
              <w:jc w:val="center"/>
              <w:rPr>
                <w:bCs/>
              </w:rPr>
            </w:pPr>
            <w:r>
              <w:rPr>
                <w:bCs/>
              </w:rPr>
              <w:t>Doc.dr.sc. Mirela Vučković, mag. physioth.</w:t>
            </w:r>
          </w:p>
        </w:tc>
      </w:tr>
      <w:tr w:rsidR="008D4528" w:rsidRPr="00CD3F31" w14:paraId="478C9983"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8108542" w14:textId="32733A7E" w:rsidR="008D4528" w:rsidRPr="00CD3F31" w:rsidRDefault="00CA198C" w:rsidP="00542061">
            <w:pPr>
              <w:pStyle w:val="Opisslike"/>
              <w:rPr>
                <w:rFonts w:ascii="Calibri" w:hAnsi="Calibri"/>
                <w:b w:val="0"/>
                <w:sz w:val="22"/>
                <w:szCs w:val="22"/>
                <w:lang w:val="hr-HR"/>
              </w:rPr>
            </w:pPr>
            <w:r>
              <w:rPr>
                <w:rFonts w:ascii="Calibri" w:hAnsi="Calibri"/>
                <w:b w:val="0"/>
                <w:sz w:val="22"/>
                <w:szCs w:val="22"/>
                <w:lang w:val="hr-HR"/>
              </w:rPr>
              <w:t>07</w:t>
            </w:r>
            <w:r w:rsidR="00391063">
              <w:rPr>
                <w:rFonts w:ascii="Calibri" w:hAnsi="Calibri"/>
                <w:b w:val="0"/>
                <w:sz w:val="22"/>
                <w:szCs w:val="22"/>
                <w:lang w:val="hr-HR"/>
              </w:rPr>
              <w:t>.06.202</w:t>
            </w:r>
            <w:r w:rsidR="00542061">
              <w:rPr>
                <w:rFonts w:ascii="Calibri" w:hAnsi="Calibri"/>
                <w:b w:val="0"/>
                <w:sz w:val="22"/>
                <w:szCs w:val="22"/>
                <w:lang w:val="hr-HR"/>
              </w:rPr>
              <w:t>4</w:t>
            </w:r>
            <w:r w:rsidR="00391063">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7CD4F6AF" w14:textId="775A605E" w:rsidR="00992415" w:rsidRPr="00992415" w:rsidRDefault="00542061" w:rsidP="00992415">
            <w:pPr>
              <w:jc w:val="center"/>
              <w:rPr>
                <w:lang w:eastAsia="hr-HR"/>
              </w:rPr>
            </w:pPr>
            <w:r>
              <w:rPr>
                <w:lang w:eastAsia="hr-HR"/>
              </w:rPr>
              <w:t>8-10</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108A33E" w14:textId="3EB6559D" w:rsidR="008D4528" w:rsidRPr="00CD3F31" w:rsidRDefault="00781771" w:rsidP="00481703">
            <w:pPr>
              <w:spacing w:after="0"/>
              <w:jc w:val="center"/>
              <w:rPr>
                <w:rFonts w:asciiTheme="minorHAnsi" w:hAnsiTheme="minorHAnsi"/>
                <w:bCs/>
              </w:rPr>
            </w:pPr>
            <w:r>
              <w:rPr>
                <w:rFonts w:asciiTheme="minorHAnsi" w:hAnsiTheme="minorHAnsi"/>
                <w:bCs/>
              </w:rPr>
              <w:t>10-12</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36B4B2E"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62FEC65" w14:textId="4C18D860" w:rsidR="008D4528" w:rsidRPr="00CD3F31" w:rsidRDefault="009153FB" w:rsidP="00481703">
            <w:pPr>
              <w:jc w:val="center"/>
              <w:rPr>
                <w:bCs/>
              </w:rPr>
            </w:pPr>
            <w:r>
              <w:rPr>
                <w:bCs/>
              </w:rPr>
              <w:t>Doc.dr.sc. Mirela Vučković, mag. physioth.</w:t>
            </w:r>
          </w:p>
        </w:tc>
      </w:tr>
      <w:tr w:rsidR="00C109AD" w:rsidRPr="00CD3F31" w14:paraId="3CE5BAF7"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DF86AD2" w14:textId="1855F0E0" w:rsidR="00C109AD" w:rsidRPr="00CD3F31" w:rsidRDefault="00391063" w:rsidP="00C753E6">
            <w:pPr>
              <w:pStyle w:val="Opisslike"/>
              <w:rPr>
                <w:rFonts w:ascii="Calibri" w:hAnsi="Calibri"/>
                <w:b w:val="0"/>
                <w:sz w:val="22"/>
                <w:szCs w:val="22"/>
                <w:lang w:val="hr-HR"/>
              </w:rPr>
            </w:pPr>
            <w:r>
              <w:rPr>
                <w:rFonts w:ascii="Calibri" w:hAnsi="Calibri"/>
                <w:b w:val="0"/>
                <w:sz w:val="22"/>
                <w:szCs w:val="22"/>
                <w:lang w:val="hr-HR"/>
              </w:rPr>
              <w:t>0</w:t>
            </w:r>
            <w:r w:rsidR="00781771">
              <w:rPr>
                <w:rFonts w:ascii="Calibri" w:hAnsi="Calibri"/>
                <w:b w:val="0"/>
                <w:sz w:val="22"/>
                <w:szCs w:val="22"/>
                <w:lang w:val="hr-HR"/>
              </w:rPr>
              <w:t>8</w:t>
            </w:r>
            <w:r>
              <w:rPr>
                <w:rFonts w:ascii="Calibri" w:hAnsi="Calibri"/>
                <w:b w:val="0"/>
                <w:sz w:val="22"/>
                <w:szCs w:val="22"/>
                <w:lang w:val="hr-HR"/>
              </w:rPr>
              <w:t>.06.2023.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E26AF44" w14:textId="77777777" w:rsidR="00C109AD" w:rsidRPr="00CD3F31" w:rsidRDefault="00C109AD" w:rsidP="0048170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D1E8749" w14:textId="619E3A78" w:rsidR="00283143" w:rsidRPr="00CD3F31" w:rsidRDefault="008E75DD" w:rsidP="00481703">
            <w:pPr>
              <w:spacing w:after="0"/>
              <w:jc w:val="center"/>
              <w:rPr>
                <w:rFonts w:asciiTheme="minorHAnsi" w:hAnsiTheme="minorHAnsi"/>
                <w:bCs/>
              </w:rPr>
            </w:pPr>
            <w:r>
              <w:rPr>
                <w:rFonts w:asciiTheme="minorHAnsi" w:hAnsiTheme="minorHAnsi"/>
                <w:bCs/>
              </w:rPr>
              <w:t>8-14</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738F595" w14:textId="77777777" w:rsidR="00C109AD" w:rsidRPr="00CD3F31" w:rsidRDefault="00C109AD"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F32048E" w14:textId="7031ABDF" w:rsidR="00C109AD" w:rsidRPr="00CD3F31" w:rsidRDefault="009153FB" w:rsidP="00481703">
            <w:pPr>
              <w:jc w:val="center"/>
              <w:rPr>
                <w:bCs/>
              </w:rPr>
            </w:pPr>
            <w:r>
              <w:rPr>
                <w:bCs/>
              </w:rPr>
              <w:t>Doc.dr.sc. Mirela Vučković, mag. physioth.</w:t>
            </w:r>
          </w:p>
        </w:tc>
      </w:tr>
    </w:tbl>
    <w:p w14:paraId="77EA009E" w14:textId="77777777" w:rsidR="005C2F41" w:rsidRPr="00CD3F31" w:rsidRDefault="005C2F41" w:rsidP="005C2F41">
      <w:pPr>
        <w:pStyle w:val="Blokteksta"/>
        <w:rPr>
          <w:rFonts w:ascii="Calibri" w:hAnsi="Calibri"/>
          <w:b/>
          <w:bCs/>
          <w:lang w:val="hr-HR"/>
        </w:rPr>
      </w:pPr>
    </w:p>
    <w:p w14:paraId="672698EB" w14:textId="77777777" w:rsidR="005C2F41" w:rsidRPr="00CD3F31" w:rsidRDefault="005C2F41" w:rsidP="005C2F41">
      <w:pPr>
        <w:pStyle w:val="Blokteksta"/>
        <w:rPr>
          <w:rFonts w:ascii="Calibri" w:hAnsi="Calibri"/>
          <w:b/>
          <w:bCs/>
          <w:lang w:val="hr-HR"/>
        </w:rPr>
      </w:pPr>
    </w:p>
    <w:p w14:paraId="4EC56263" w14:textId="77777777" w:rsidR="00BD6B4F" w:rsidRPr="00CD3F31" w:rsidRDefault="00BD6B4F">
      <w:pPr>
        <w:spacing w:after="200" w:line="276" w:lineRule="auto"/>
        <w:rPr>
          <w:b/>
        </w:rPr>
      </w:pPr>
      <w:r w:rsidRPr="00CD3F31">
        <w:rPr>
          <w:b/>
        </w:rPr>
        <w:br w:type="page"/>
      </w:r>
    </w:p>
    <w:p w14:paraId="055C42D7" w14:textId="77777777" w:rsidR="005C2F41" w:rsidRPr="00CD3F31" w:rsidRDefault="005C2F41" w:rsidP="005C2F41">
      <w:pPr>
        <w:rPr>
          <w:b/>
        </w:rPr>
      </w:pPr>
      <w:r w:rsidRPr="00CD3F31">
        <w:rPr>
          <w:b/>
        </w:rPr>
        <w:lastRenderedPageBreak/>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44DD426B"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F7CE189" w14:textId="77777777" w:rsidR="005C2F41" w:rsidRPr="00CD3F31" w:rsidRDefault="005C2F41" w:rsidP="00BF53C9">
            <w:pPr>
              <w:spacing w:before="40" w:after="40"/>
              <w:jc w:val="center"/>
              <w:rPr>
                <w:b/>
                <w:color w:val="333399"/>
              </w:rPr>
            </w:pPr>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4E51DC9"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54B479C4"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2AB03490" w14:textId="77777777" w:rsidR="005C2F41" w:rsidRPr="00CD3F31" w:rsidRDefault="005C2F41" w:rsidP="00BF53C9">
            <w:pPr>
              <w:spacing w:before="40" w:after="40"/>
              <w:jc w:val="center"/>
              <w:rPr>
                <w:b/>
                <w:color w:val="333399"/>
              </w:rPr>
            </w:pPr>
            <w:r w:rsidRPr="00CD3F31">
              <w:rPr>
                <w:b/>
                <w:color w:val="333399"/>
              </w:rPr>
              <w:t>Mjesto održavanja</w:t>
            </w:r>
          </w:p>
        </w:tc>
      </w:tr>
      <w:tr w:rsidR="005C2F41" w:rsidRPr="00CD3F31" w14:paraId="6E7B2EC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749CEFF" w14:textId="1AD064F5" w:rsidR="005C2F41" w:rsidRPr="00CD3F31" w:rsidRDefault="00034F9E" w:rsidP="00AA6176">
            <w:pPr>
              <w:spacing w:after="0"/>
              <w:jc w:val="center"/>
            </w:pPr>
            <w:r>
              <w:t>1-2</w:t>
            </w:r>
          </w:p>
        </w:tc>
        <w:tc>
          <w:tcPr>
            <w:tcW w:w="4694" w:type="dxa"/>
            <w:tcBorders>
              <w:top w:val="single" w:sz="4" w:space="0" w:color="808080"/>
              <w:left w:val="single" w:sz="4" w:space="0" w:color="808080"/>
              <w:bottom w:val="single" w:sz="4" w:space="0" w:color="808080"/>
              <w:right w:val="single" w:sz="4" w:space="0" w:color="808080"/>
            </w:tcBorders>
          </w:tcPr>
          <w:p w14:paraId="6596FB74" w14:textId="0502198C" w:rsidR="005C2F41" w:rsidRPr="00E93C36" w:rsidRDefault="009067D9" w:rsidP="00034F9E">
            <w:pPr>
              <w:pStyle w:val="Default"/>
              <w:rPr>
                <w:rFonts w:asciiTheme="minorHAnsi" w:hAnsiTheme="minorHAnsi" w:cstheme="minorHAnsi"/>
                <w:sz w:val="22"/>
                <w:szCs w:val="22"/>
              </w:rPr>
            </w:pPr>
            <w:proofErr w:type="spellStart"/>
            <w:r w:rsidRPr="00E93C36">
              <w:rPr>
                <w:rFonts w:asciiTheme="minorHAnsi" w:hAnsiTheme="minorHAnsi" w:cstheme="minorHAnsi"/>
                <w:sz w:val="22"/>
                <w:szCs w:val="22"/>
              </w:rPr>
              <w:t>Uvod</w:t>
            </w:r>
            <w:proofErr w:type="spellEnd"/>
            <w:r w:rsidRPr="00E93C36">
              <w:rPr>
                <w:rFonts w:asciiTheme="minorHAnsi" w:hAnsiTheme="minorHAnsi" w:cstheme="minorHAnsi"/>
                <w:sz w:val="22"/>
                <w:szCs w:val="22"/>
              </w:rPr>
              <w:t xml:space="preserve"> u </w:t>
            </w:r>
            <w:proofErr w:type="spellStart"/>
            <w:r w:rsidRPr="00E93C36">
              <w:rPr>
                <w:rFonts w:asciiTheme="minorHAnsi" w:hAnsiTheme="minorHAnsi" w:cstheme="minorHAnsi"/>
                <w:sz w:val="22"/>
                <w:szCs w:val="22"/>
              </w:rPr>
              <w:t>kolegij</w:t>
            </w:r>
            <w:proofErr w:type="spellEnd"/>
            <w:r w:rsidRPr="00E93C36">
              <w:rPr>
                <w:rFonts w:asciiTheme="minorHAnsi" w:hAnsiTheme="minorHAnsi" w:cstheme="minorHAnsi"/>
                <w:sz w:val="22"/>
                <w:szCs w:val="22"/>
              </w:rPr>
              <w:t xml:space="preserve"> </w:t>
            </w:r>
          </w:p>
        </w:tc>
        <w:tc>
          <w:tcPr>
            <w:tcW w:w="1640" w:type="dxa"/>
            <w:tcBorders>
              <w:top w:val="single" w:sz="4" w:space="0" w:color="808080"/>
              <w:left w:val="single" w:sz="4" w:space="0" w:color="808080"/>
              <w:bottom w:val="single" w:sz="4" w:space="0" w:color="808080"/>
              <w:right w:val="single" w:sz="4" w:space="0" w:color="808080"/>
            </w:tcBorders>
          </w:tcPr>
          <w:p w14:paraId="6C3983DA" w14:textId="77777777" w:rsidR="005C2F41" w:rsidRPr="00CD3F31" w:rsidRDefault="005C2F41" w:rsidP="00AA6176">
            <w:pPr>
              <w:spacing w:after="0"/>
              <w:jc w:val="center"/>
            </w:pPr>
          </w:p>
        </w:tc>
        <w:tc>
          <w:tcPr>
            <w:tcW w:w="2054" w:type="dxa"/>
            <w:tcBorders>
              <w:top w:val="single" w:sz="4" w:space="0" w:color="808080"/>
              <w:left w:val="single" w:sz="4" w:space="0" w:color="808080"/>
              <w:bottom w:val="single" w:sz="4" w:space="0" w:color="808080"/>
              <w:right w:val="single" w:sz="4" w:space="0" w:color="808080"/>
            </w:tcBorders>
          </w:tcPr>
          <w:p w14:paraId="758445EB" w14:textId="77777777" w:rsidR="005C2F41" w:rsidRPr="00CD3F31" w:rsidRDefault="005C2F41" w:rsidP="00AA6176">
            <w:pPr>
              <w:spacing w:after="0"/>
              <w:jc w:val="center"/>
            </w:pPr>
          </w:p>
        </w:tc>
      </w:tr>
      <w:tr w:rsidR="00A05341" w:rsidRPr="00CD3F31" w14:paraId="163D189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6BF2DA4" w14:textId="68AD3B5B" w:rsidR="00A05341" w:rsidRPr="00CD3F31" w:rsidRDefault="00610F8E" w:rsidP="00A05341">
            <w:pPr>
              <w:spacing w:after="0"/>
              <w:jc w:val="center"/>
            </w:pPr>
            <w:r>
              <w:t>3</w:t>
            </w:r>
          </w:p>
        </w:tc>
        <w:tc>
          <w:tcPr>
            <w:tcW w:w="4694" w:type="dxa"/>
            <w:tcBorders>
              <w:top w:val="single" w:sz="4" w:space="0" w:color="808080"/>
              <w:left w:val="single" w:sz="4" w:space="0" w:color="808080"/>
              <w:bottom w:val="single" w:sz="4" w:space="0" w:color="808080"/>
              <w:right w:val="single" w:sz="4" w:space="0" w:color="808080"/>
            </w:tcBorders>
          </w:tcPr>
          <w:p w14:paraId="6F46A4D9" w14:textId="658C23E2" w:rsidR="00A05341" w:rsidRPr="00E93C36" w:rsidRDefault="00034F9E" w:rsidP="00610F8E">
            <w:pPr>
              <w:pStyle w:val="Default"/>
              <w:rPr>
                <w:rFonts w:ascii="Calibri" w:hAnsi="Calibri"/>
                <w:color w:val="auto"/>
                <w:sz w:val="22"/>
                <w:szCs w:val="22"/>
                <w:lang w:val="hr-HR"/>
              </w:rPr>
            </w:pPr>
            <w:proofErr w:type="spellStart"/>
            <w:r w:rsidRPr="00E93C36">
              <w:rPr>
                <w:rFonts w:asciiTheme="minorHAnsi" w:hAnsiTheme="minorHAnsi" w:cstheme="minorHAnsi"/>
                <w:sz w:val="22"/>
                <w:szCs w:val="22"/>
              </w:rPr>
              <w:t>Specifična</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fizioterapijska</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procjena</w:t>
            </w:r>
            <w:proofErr w:type="spellEnd"/>
          </w:p>
        </w:tc>
        <w:tc>
          <w:tcPr>
            <w:tcW w:w="1640" w:type="dxa"/>
            <w:tcBorders>
              <w:top w:val="single" w:sz="4" w:space="0" w:color="808080"/>
              <w:left w:val="single" w:sz="4" w:space="0" w:color="808080"/>
              <w:bottom w:val="single" w:sz="4" w:space="0" w:color="808080"/>
              <w:right w:val="single" w:sz="4" w:space="0" w:color="808080"/>
            </w:tcBorders>
          </w:tcPr>
          <w:p w14:paraId="042F027C" w14:textId="77777777" w:rsidR="00A05341" w:rsidRPr="00CD3F31" w:rsidRDefault="00A05341" w:rsidP="00A05341">
            <w:pPr>
              <w:spacing w:after="0"/>
              <w:jc w:val="center"/>
            </w:pPr>
          </w:p>
        </w:tc>
        <w:tc>
          <w:tcPr>
            <w:tcW w:w="2054" w:type="dxa"/>
            <w:tcBorders>
              <w:top w:val="single" w:sz="4" w:space="0" w:color="808080"/>
              <w:left w:val="single" w:sz="4" w:space="0" w:color="808080"/>
              <w:bottom w:val="single" w:sz="4" w:space="0" w:color="808080"/>
              <w:right w:val="single" w:sz="4" w:space="0" w:color="808080"/>
            </w:tcBorders>
          </w:tcPr>
          <w:p w14:paraId="1A7F0705" w14:textId="77777777" w:rsidR="00A05341" w:rsidRPr="00CD3F31" w:rsidRDefault="00A05341" w:rsidP="00A05341">
            <w:pPr>
              <w:spacing w:after="0"/>
              <w:jc w:val="center"/>
            </w:pPr>
          </w:p>
        </w:tc>
      </w:tr>
      <w:tr w:rsidR="00A05341" w:rsidRPr="00CD3F31" w14:paraId="64C2309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0E54786" w14:textId="4C498E69" w:rsidR="00A05341" w:rsidRPr="00CD3F31" w:rsidRDefault="00610F8E" w:rsidP="00A05341">
            <w:pPr>
              <w:spacing w:after="0"/>
              <w:jc w:val="center"/>
            </w:pPr>
            <w:r>
              <w:t>4</w:t>
            </w:r>
          </w:p>
        </w:tc>
        <w:tc>
          <w:tcPr>
            <w:tcW w:w="4694" w:type="dxa"/>
            <w:tcBorders>
              <w:top w:val="single" w:sz="4" w:space="0" w:color="808080"/>
              <w:left w:val="single" w:sz="4" w:space="0" w:color="808080"/>
              <w:bottom w:val="single" w:sz="4" w:space="0" w:color="808080"/>
              <w:right w:val="single" w:sz="4" w:space="0" w:color="808080"/>
            </w:tcBorders>
          </w:tcPr>
          <w:p w14:paraId="3D4A8E09" w14:textId="4A28C10A" w:rsidR="00034F9E" w:rsidRPr="00E93C36" w:rsidRDefault="00034F9E" w:rsidP="00034F9E">
            <w:pPr>
              <w:pStyle w:val="Default"/>
              <w:rPr>
                <w:rFonts w:asciiTheme="minorHAnsi" w:hAnsiTheme="minorHAnsi" w:cstheme="minorHAnsi"/>
                <w:sz w:val="22"/>
                <w:szCs w:val="22"/>
              </w:rPr>
            </w:pPr>
            <w:proofErr w:type="spellStart"/>
            <w:r w:rsidRPr="00E93C36">
              <w:rPr>
                <w:rFonts w:asciiTheme="minorHAnsi" w:hAnsiTheme="minorHAnsi" w:cstheme="minorHAnsi"/>
                <w:sz w:val="22"/>
                <w:szCs w:val="22"/>
              </w:rPr>
              <w:t>Utjecaj</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nošenja</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različitih</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pomagala</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na</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kvalitetu</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života</w:t>
            </w:r>
            <w:proofErr w:type="spellEnd"/>
            <w:r w:rsidRPr="00E93C36">
              <w:rPr>
                <w:rFonts w:asciiTheme="minorHAnsi" w:hAnsiTheme="minorHAnsi" w:cstheme="minorHAnsi"/>
                <w:sz w:val="22"/>
                <w:szCs w:val="22"/>
              </w:rPr>
              <w:t xml:space="preserve"> </w:t>
            </w:r>
          </w:p>
          <w:p w14:paraId="36F5C462" w14:textId="77777777" w:rsidR="00A05341" w:rsidRPr="00E93C36" w:rsidRDefault="00A05341" w:rsidP="00A05341">
            <w:pPr>
              <w:pStyle w:val="Default"/>
              <w:jc w:val="center"/>
              <w:rPr>
                <w:rFonts w:ascii="Calibri" w:hAnsi="Calibri"/>
                <w:color w:val="auto"/>
                <w:sz w:val="22"/>
                <w:szCs w:val="22"/>
                <w:lang w:val="hr-HR"/>
              </w:rPr>
            </w:pPr>
          </w:p>
        </w:tc>
        <w:tc>
          <w:tcPr>
            <w:tcW w:w="1640" w:type="dxa"/>
            <w:tcBorders>
              <w:top w:val="single" w:sz="4" w:space="0" w:color="808080"/>
              <w:left w:val="single" w:sz="4" w:space="0" w:color="808080"/>
              <w:bottom w:val="single" w:sz="4" w:space="0" w:color="808080"/>
              <w:right w:val="single" w:sz="4" w:space="0" w:color="808080"/>
            </w:tcBorders>
          </w:tcPr>
          <w:p w14:paraId="0D7BC23D" w14:textId="77777777" w:rsidR="00A05341" w:rsidRPr="00CD3F31" w:rsidRDefault="00A05341" w:rsidP="00A05341">
            <w:pPr>
              <w:spacing w:after="0"/>
              <w:jc w:val="center"/>
            </w:pPr>
          </w:p>
        </w:tc>
        <w:tc>
          <w:tcPr>
            <w:tcW w:w="2054" w:type="dxa"/>
            <w:tcBorders>
              <w:top w:val="single" w:sz="4" w:space="0" w:color="808080"/>
              <w:left w:val="single" w:sz="4" w:space="0" w:color="808080"/>
              <w:bottom w:val="single" w:sz="4" w:space="0" w:color="808080"/>
              <w:right w:val="single" w:sz="4" w:space="0" w:color="808080"/>
            </w:tcBorders>
          </w:tcPr>
          <w:p w14:paraId="5FD76172" w14:textId="77777777" w:rsidR="00A05341" w:rsidRPr="00CD3F31" w:rsidRDefault="00A05341" w:rsidP="00A05341">
            <w:pPr>
              <w:spacing w:after="0"/>
              <w:jc w:val="center"/>
            </w:pPr>
          </w:p>
        </w:tc>
      </w:tr>
      <w:tr w:rsidR="00A05341" w:rsidRPr="00CD3F31" w14:paraId="39F7D1C1"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8CF43CA" w14:textId="3CE92EE8" w:rsidR="00A05341" w:rsidRPr="00CD3F31" w:rsidRDefault="00610F8E" w:rsidP="00A05341">
            <w:pPr>
              <w:spacing w:after="0"/>
              <w:jc w:val="center"/>
            </w:pPr>
            <w:r>
              <w:t>5</w:t>
            </w:r>
          </w:p>
        </w:tc>
        <w:tc>
          <w:tcPr>
            <w:tcW w:w="4694" w:type="dxa"/>
            <w:tcBorders>
              <w:top w:val="single" w:sz="4" w:space="0" w:color="808080"/>
              <w:left w:val="single" w:sz="4" w:space="0" w:color="808080"/>
              <w:bottom w:val="single" w:sz="4" w:space="0" w:color="808080"/>
              <w:right w:val="single" w:sz="4" w:space="0" w:color="808080"/>
            </w:tcBorders>
          </w:tcPr>
          <w:p w14:paraId="52B36FBB" w14:textId="250044E3" w:rsidR="00610F8E" w:rsidRPr="00E93C36" w:rsidRDefault="00610F8E" w:rsidP="00610F8E">
            <w:pPr>
              <w:pStyle w:val="Default"/>
              <w:rPr>
                <w:rFonts w:asciiTheme="minorHAnsi" w:hAnsiTheme="minorHAnsi" w:cstheme="minorHAnsi"/>
                <w:sz w:val="22"/>
                <w:szCs w:val="22"/>
              </w:rPr>
            </w:pPr>
            <w:proofErr w:type="spellStart"/>
            <w:r w:rsidRPr="00E93C36">
              <w:rPr>
                <w:rFonts w:asciiTheme="minorHAnsi" w:hAnsiTheme="minorHAnsi" w:cstheme="minorHAnsi"/>
                <w:sz w:val="22"/>
                <w:szCs w:val="22"/>
              </w:rPr>
              <w:t>Propisivanje</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pomagala</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i</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aplikacija</w:t>
            </w:r>
            <w:proofErr w:type="spellEnd"/>
            <w:r w:rsidRPr="00E93C36">
              <w:rPr>
                <w:rFonts w:asciiTheme="minorHAnsi" w:hAnsiTheme="minorHAnsi" w:cstheme="minorHAnsi"/>
                <w:sz w:val="22"/>
                <w:szCs w:val="22"/>
              </w:rPr>
              <w:t xml:space="preserve"> </w:t>
            </w:r>
          </w:p>
          <w:p w14:paraId="12684692" w14:textId="77777777" w:rsidR="00A05341" w:rsidRPr="00E93C36" w:rsidRDefault="00A05341" w:rsidP="00A05341">
            <w:pPr>
              <w:pStyle w:val="Default"/>
              <w:jc w:val="center"/>
              <w:rPr>
                <w:rFonts w:ascii="Calibri" w:hAnsi="Calibri"/>
                <w:color w:val="auto"/>
                <w:sz w:val="22"/>
                <w:szCs w:val="22"/>
                <w:lang w:val="hr-HR"/>
              </w:rPr>
            </w:pPr>
          </w:p>
        </w:tc>
        <w:tc>
          <w:tcPr>
            <w:tcW w:w="1640" w:type="dxa"/>
            <w:tcBorders>
              <w:top w:val="single" w:sz="4" w:space="0" w:color="808080"/>
              <w:left w:val="single" w:sz="4" w:space="0" w:color="808080"/>
              <w:bottom w:val="single" w:sz="4" w:space="0" w:color="808080"/>
              <w:right w:val="single" w:sz="4" w:space="0" w:color="808080"/>
            </w:tcBorders>
          </w:tcPr>
          <w:p w14:paraId="45680CA1" w14:textId="77777777" w:rsidR="00A05341" w:rsidRPr="00CD3F31" w:rsidRDefault="00A05341" w:rsidP="00A05341">
            <w:pPr>
              <w:spacing w:after="0"/>
              <w:jc w:val="center"/>
            </w:pPr>
          </w:p>
        </w:tc>
        <w:tc>
          <w:tcPr>
            <w:tcW w:w="2054" w:type="dxa"/>
            <w:tcBorders>
              <w:top w:val="single" w:sz="4" w:space="0" w:color="808080"/>
              <w:left w:val="single" w:sz="4" w:space="0" w:color="808080"/>
              <w:bottom w:val="single" w:sz="4" w:space="0" w:color="808080"/>
              <w:right w:val="single" w:sz="4" w:space="0" w:color="808080"/>
            </w:tcBorders>
          </w:tcPr>
          <w:p w14:paraId="43B9622B" w14:textId="77777777" w:rsidR="00A05341" w:rsidRPr="00CD3F31" w:rsidRDefault="00A05341" w:rsidP="00A05341">
            <w:pPr>
              <w:spacing w:after="0"/>
              <w:jc w:val="center"/>
            </w:pPr>
          </w:p>
        </w:tc>
      </w:tr>
      <w:tr w:rsidR="00A05341" w:rsidRPr="00CD3F31" w14:paraId="7C1022A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336B38D" w14:textId="58B94F2C" w:rsidR="00A05341" w:rsidRPr="00CD3F31" w:rsidRDefault="00610F8E" w:rsidP="00A05341">
            <w:pPr>
              <w:spacing w:after="0"/>
              <w:jc w:val="center"/>
            </w:pPr>
            <w:r>
              <w:t>6</w:t>
            </w:r>
          </w:p>
        </w:tc>
        <w:tc>
          <w:tcPr>
            <w:tcW w:w="4694" w:type="dxa"/>
            <w:tcBorders>
              <w:top w:val="single" w:sz="4" w:space="0" w:color="808080"/>
              <w:left w:val="single" w:sz="4" w:space="0" w:color="808080"/>
              <w:bottom w:val="single" w:sz="4" w:space="0" w:color="808080"/>
              <w:right w:val="single" w:sz="4" w:space="0" w:color="808080"/>
            </w:tcBorders>
          </w:tcPr>
          <w:p w14:paraId="14930B48" w14:textId="255DBEE2" w:rsidR="00A05341" w:rsidRPr="00E93C36" w:rsidRDefault="00610F8E" w:rsidP="00E93C36">
            <w:pPr>
              <w:pStyle w:val="Default"/>
              <w:rPr>
                <w:rFonts w:ascii="Calibri" w:hAnsi="Calibri"/>
                <w:color w:val="auto"/>
                <w:sz w:val="22"/>
                <w:szCs w:val="22"/>
                <w:lang w:val="hr-HR"/>
              </w:rPr>
            </w:pPr>
            <w:proofErr w:type="spellStart"/>
            <w:r w:rsidRPr="00E93C36">
              <w:rPr>
                <w:rFonts w:asciiTheme="minorHAnsi" w:hAnsiTheme="minorHAnsi" w:cstheme="minorHAnsi"/>
                <w:sz w:val="22"/>
                <w:szCs w:val="22"/>
              </w:rPr>
              <w:t>Osnovni</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principi</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i</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tehnologija</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izrade</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proteza</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ortoza</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i</w:t>
            </w:r>
            <w:proofErr w:type="spellEnd"/>
            <w:r w:rsidRPr="00E93C36">
              <w:rPr>
                <w:rFonts w:asciiTheme="minorHAnsi" w:hAnsiTheme="minorHAnsi" w:cstheme="minorHAnsi"/>
                <w:sz w:val="22"/>
                <w:szCs w:val="22"/>
              </w:rPr>
              <w:t xml:space="preserve"> dr. </w:t>
            </w:r>
            <w:proofErr w:type="spellStart"/>
            <w:r w:rsidRPr="00E93C36">
              <w:rPr>
                <w:rFonts w:asciiTheme="minorHAnsi" w:hAnsiTheme="minorHAnsi" w:cstheme="minorHAnsi"/>
                <w:sz w:val="22"/>
                <w:szCs w:val="22"/>
              </w:rPr>
              <w:t>pomagala</w:t>
            </w:r>
            <w:proofErr w:type="spellEnd"/>
          </w:p>
        </w:tc>
        <w:tc>
          <w:tcPr>
            <w:tcW w:w="1640" w:type="dxa"/>
            <w:tcBorders>
              <w:top w:val="single" w:sz="4" w:space="0" w:color="808080"/>
              <w:left w:val="single" w:sz="4" w:space="0" w:color="808080"/>
              <w:bottom w:val="single" w:sz="4" w:space="0" w:color="808080"/>
              <w:right w:val="single" w:sz="4" w:space="0" w:color="808080"/>
            </w:tcBorders>
          </w:tcPr>
          <w:p w14:paraId="682481BA" w14:textId="77777777" w:rsidR="00A05341" w:rsidRPr="00CD3F31" w:rsidRDefault="00A05341" w:rsidP="00A05341">
            <w:pPr>
              <w:spacing w:after="0"/>
              <w:jc w:val="center"/>
            </w:pPr>
          </w:p>
        </w:tc>
        <w:tc>
          <w:tcPr>
            <w:tcW w:w="2054" w:type="dxa"/>
            <w:tcBorders>
              <w:top w:val="single" w:sz="4" w:space="0" w:color="808080"/>
              <w:left w:val="single" w:sz="4" w:space="0" w:color="808080"/>
              <w:bottom w:val="single" w:sz="4" w:space="0" w:color="808080"/>
              <w:right w:val="single" w:sz="4" w:space="0" w:color="808080"/>
            </w:tcBorders>
          </w:tcPr>
          <w:p w14:paraId="5B919BBA" w14:textId="77777777" w:rsidR="00A05341" w:rsidRPr="00CD3F31" w:rsidRDefault="00A05341" w:rsidP="00A05341">
            <w:pPr>
              <w:spacing w:after="0"/>
              <w:jc w:val="center"/>
            </w:pPr>
          </w:p>
        </w:tc>
      </w:tr>
      <w:tr w:rsidR="00034F9E" w:rsidRPr="00CD3F31" w14:paraId="5EE327BD"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5537B14" w14:textId="4B646AD3" w:rsidR="00034F9E" w:rsidRPr="00CD3F31" w:rsidRDefault="00610F8E" w:rsidP="00A05341">
            <w:pPr>
              <w:spacing w:after="0"/>
              <w:jc w:val="center"/>
            </w:pPr>
            <w:r>
              <w:t>7-8</w:t>
            </w:r>
          </w:p>
        </w:tc>
        <w:tc>
          <w:tcPr>
            <w:tcW w:w="4694" w:type="dxa"/>
            <w:tcBorders>
              <w:top w:val="single" w:sz="4" w:space="0" w:color="808080"/>
              <w:left w:val="single" w:sz="4" w:space="0" w:color="808080"/>
              <w:bottom w:val="single" w:sz="4" w:space="0" w:color="808080"/>
              <w:right w:val="single" w:sz="4" w:space="0" w:color="808080"/>
            </w:tcBorders>
          </w:tcPr>
          <w:p w14:paraId="2F643742" w14:textId="7DFCCE71" w:rsidR="00610F8E" w:rsidRPr="00E93C36" w:rsidRDefault="00610F8E" w:rsidP="00610F8E">
            <w:pPr>
              <w:pStyle w:val="Default"/>
              <w:rPr>
                <w:rFonts w:asciiTheme="minorHAnsi" w:hAnsiTheme="minorHAnsi" w:cstheme="minorHAnsi"/>
                <w:sz w:val="22"/>
                <w:szCs w:val="22"/>
              </w:rPr>
            </w:pPr>
            <w:proofErr w:type="spellStart"/>
            <w:r w:rsidRPr="00E93C36">
              <w:rPr>
                <w:rFonts w:asciiTheme="minorHAnsi" w:hAnsiTheme="minorHAnsi" w:cstheme="minorHAnsi"/>
                <w:sz w:val="22"/>
                <w:szCs w:val="22"/>
              </w:rPr>
              <w:t>Analiza</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hoda</w:t>
            </w:r>
            <w:proofErr w:type="spellEnd"/>
            <w:r w:rsidRPr="00E93C36">
              <w:rPr>
                <w:rFonts w:asciiTheme="minorHAnsi" w:hAnsiTheme="minorHAnsi" w:cstheme="minorHAnsi"/>
                <w:sz w:val="22"/>
                <w:szCs w:val="22"/>
              </w:rPr>
              <w:t xml:space="preserve"> </w:t>
            </w:r>
          </w:p>
          <w:p w14:paraId="6EA55D18" w14:textId="77777777" w:rsidR="00034F9E" w:rsidRPr="00E93C36" w:rsidRDefault="00034F9E" w:rsidP="00A05341">
            <w:pPr>
              <w:pStyle w:val="Default"/>
              <w:jc w:val="center"/>
              <w:rPr>
                <w:rFonts w:ascii="Calibri" w:hAnsi="Calibri"/>
                <w:color w:val="auto"/>
                <w:sz w:val="22"/>
                <w:szCs w:val="22"/>
                <w:lang w:val="hr-HR"/>
              </w:rPr>
            </w:pPr>
          </w:p>
        </w:tc>
        <w:tc>
          <w:tcPr>
            <w:tcW w:w="1640" w:type="dxa"/>
            <w:tcBorders>
              <w:top w:val="single" w:sz="4" w:space="0" w:color="808080"/>
              <w:left w:val="single" w:sz="4" w:space="0" w:color="808080"/>
              <w:bottom w:val="single" w:sz="4" w:space="0" w:color="808080"/>
              <w:right w:val="single" w:sz="4" w:space="0" w:color="808080"/>
            </w:tcBorders>
          </w:tcPr>
          <w:p w14:paraId="58F14FB6" w14:textId="77777777" w:rsidR="00034F9E" w:rsidRPr="00CD3F31" w:rsidRDefault="00034F9E" w:rsidP="00A05341">
            <w:pPr>
              <w:spacing w:after="0"/>
              <w:jc w:val="center"/>
            </w:pPr>
          </w:p>
        </w:tc>
        <w:tc>
          <w:tcPr>
            <w:tcW w:w="2054" w:type="dxa"/>
            <w:tcBorders>
              <w:top w:val="single" w:sz="4" w:space="0" w:color="808080"/>
              <w:left w:val="single" w:sz="4" w:space="0" w:color="808080"/>
              <w:bottom w:val="single" w:sz="4" w:space="0" w:color="808080"/>
              <w:right w:val="single" w:sz="4" w:space="0" w:color="808080"/>
            </w:tcBorders>
          </w:tcPr>
          <w:p w14:paraId="3C8BEBD5" w14:textId="77777777" w:rsidR="00034F9E" w:rsidRPr="00CD3F31" w:rsidRDefault="00034F9E" w:rsidP="00A05341">
            <w:pPr>
              <w:spacing w:after="0"/>
              <w:jc w:val="center"/>
            </w:pPr>
          </w:p>
        </w:tc>
      </w:tr>
      <w:tr w:rsidR="00034F9E" w:rsidRPr="00CD3F31" w14:paraId="264ACE5E"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513E574" w14:textId="5BFDDA6E" w:rsidR="00034F9E" w:rsidRPr="00CD3F31" w:rsidRDefault="00610F8E" w:rsidP="00A05341">
            <w:pPr>
              <w:spacing w:after="0"/>
              <w:jc w:val="center"/>
            </w:pPr>
            <w:r>
              <w:t>9-</w:t>
            </w:r>
            <w:r w:rsidR="00E93C36">
              <w:t>10</w:t>
            </w:r>
          </w:p>
        </w:tc>
        <w:tc>
          <w:tcPr>
            <w:tcW w:w="4694" w:type="dxa"/>
            <w:tcBorders>
              <w:top w:val="single" w:sz="4" w:space="0" w:color="808080"/>
              <w:left w:val="single" w:sz="4" w:space="0" w:color="808080"/>
              <w:bottom w:val="single" w:sz="4" w:space="0" w:color="808080"/>
              <w:right w:val="single" w:sz="4" w:space="0" w:color="808080"/>
            </w:tcBorders>
          </w:tcPr>
          <w:p w14:paraId="075658FA" w14:textId="4A82BAFF" w:rsidR="00034F9E" w:rsidRPr="00E93C36" w:rsidRDefault="00610F8E" w:rsidP="00E93C36">
            <w:pPr>
              <w:pStyle w:val="Default"/>
              <w:rPr>
                <w:rFonts w:ascii="Calibri" w:hAnsi="Calibri"/>
                <w:color w:val="auto"/>
                <w:sz w:val="22"/>
                <w:szCs w:val="22"/>
                <w:lang w:val="hr-HR"/>
              </w:rPr>
            </w:pPr>
            <w:proofErr w:type="spellStart"/>
            <w:r w:rsidRPr="00E93C36">
              <w:rPr>
                <w:rFonts w:asciiTheme="minorHAnsi" w:hAnsiTheme="minorHAnsi" w:cstheme="minorHAnsi"/>
                <w:sz w:val="22"/>
                <w:szCs w:val="22"/>
              </w:rPr>
              <w:t>Vrste</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šepanja</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i</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fizioterapijske</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intervencije</w:t>
            </w:r>
            <w:proofErr w:type="spellEnd"/>
          </w:p>
        </w:tc>
        <w:tc>
          <w:tcPr>
            <w:tcW w:w="1640" w:type="dxa"/>
            <w:tcBorders>
              <w:top w:val="single" w:sz="4" w:space="0" w:color="808080"/>
              <w:left w:val="single" w:sz="4" w:space="0" w:color="808080"/>
              <w:bottom w:val="single" w:sz="4" w:space="0" w:color="808080"/>
              <w:right w:val="single" w:sz="4" w:space="0" w:color="808080"/>
            </w:tcBorders>
          </w:tcPr>
          <w:p w14:paraId="16A02D63" w14:textId="77777777" w:rsidR="00034F9E" w:rsidRPr="00CD3F31" w:rsidRDefault="00034F9E" w:rsidP="00A05341">
            <w:pPr>
              <w:spacing w:after="0"/>
              <w:jc w:val="center"/>
            </w:pPr>
          </w:p>
        </w:tc>
        <w:tc>
          <w:tcPr>
            <w:tcW w:w="2054" w:type="dxa"/>
            <w:tcBorders>
              <w:top w:val="single" w:sz="4" w:space="0" w:color="808080"/>
              <w:left w:val="single" w:sz="4" w:space="0" w:color="808080"/>
              <w:bottom w:val="single" w:sz="4" w:space="0" w:color="808080"/>
              <w:right w:val="single" w:sz="4" w:space="0" w:color="808080"/>
            </w:tcBorders>
          </w:tcPr>
          <w:p w14:paraId="19F9FC25" w14:textId="77777777" w:rsidR="00034F9E" w:rsidRPr="00CD3F31" w:rsidRDefault="00034F9E" w:rsidP="00A05341">
            <w:pPr>
              <w:spacing w:after="0"/>
              <w:jc w:val="center"/>
            </w:pPr>
          </w:p>
        </w:tc>
      </w:tr>
      <w:tr w:rsidR="00610F8E" w:rsidRPr="00CD3F31" w14:paraId="6213409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D865F07" w14:textId="0715CD72" w:rsidR="00610F8E" w:rsidRPr="00CD3F31" w:rsidRDefault="00E93C36" w:rsidP="00A05341">
            <w:pPr>
              <w:spacing w:after="0"/>
              <w:jc w:val="center"/>
            </w:pPr>
            <w:r>
              <w:t>11-12</w:t>
            </w:r>
          </w:p>
        </w:tc>
        <w:tc>
          <w:tcPr>
            <w:tcW w:w="4694" w:type="dxa"/>
            <w:tcBorders>
              <w:top w:val="single" w:sz="4" w:space="0" w:color="808080"/>
              <w:left w:val="single" w:sz="4" w:space="0" w:color="808080"/>
              <w:bottom w:val="single" w:sz="4" w:space="0" w:color="808080"/>
              <w:right w:val="single" w:sz="4" w:space="0" w:color="808080"/>
            </w:tcBorders>
          </w:tcPr>
          <w:p w14:paraId="1BCE047C" w14:textId="25A5CEAC" w:rsidR="00610F8E" w:rsidRPr="00E93C36" w:rsidRDefault="00610F8E" w:rsidP="00610F8E">
            <w:pPr>
              <w:pStyle w:val="Default"/>
              <w:rPr>
                <w:rFonts w:asciiTheme="minorHAnsi" w:hAnsiTheme="minorHAnsi" w:cstheme="minorHAnsi"/>
                <w:sz w:val="22"/>
                <w:szCs w:val="22"/>
              </w:rPr>
            </w:pPr>
            <w:proofErr w:type="spellStart"/>
            <w:r w:rsidRPr="00E93C36">
              <w:rPr>
                <w:rFonts w:asciiTheme="minorHAnsi" w:hAnsiTheme="minorHAnsi" w:cstheme="minorHAnsi"/>
                <w:sz w:val="22"/>
                <w:szCs w:val="22"/>
              </w:rPr>
              <w:t>Amputacije</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i</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fizioterapijske</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intervencije</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nakon</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amputacija</w:t>
            </w:r>
            <w:proofErr w:type="spellEnd"/>
            <w:r w:rsidRPr="00E93C36">
              <w:rPr>
                <w:rFonts w:asciiTheme="minorHAnsi" w:hAnsiTheme="minorHAnsi" w:cstheme="minorHAnsi"/>
                <w:sz w:val="22"/>
                <w:szCs w:val="22"/>
              </w:rPr>
              <w:t xml:space="preserve"> </w:t>
            </w:r>
          </w:p>
          <w:p w14:paraId="06F86BA2" w14:textId="77777777" w:rsidR="00610F8E" w:rsidRPr="00E93C36" w:rsidRDefault="00610F8E" w:rsidP="00A05341">
            <w:pPr>
              <w:pStyle w:val="Default"/>
              <w:jc w:val="center"/>
              <w:rPr>
                <w:rFonts w:ascii="Calibri" w:hAnsi="Calibri"/>
                <w:color w:val="auto"/>
                <w:sz w:val="22"/>
                <w:szCs w:val="22"/>
                <w:lang w:val="hr-HR"/>
              </w:rPr>
            </w:pPr>
          </w:p>
        </w:tc>
        <w:tc>
          <w:tcPr>
            <w:tcW w:w="1640" w:type="dxa"/>
            <w:tcBorders>
              <w:top w:val="single" w:sz="4" w:space="0" w:color="808080"/>
              <w:left w:val="single" w:sz="4" w:space="0" w:color="808080"/>
              <w:bottom w:val="single" w:sz="4" w:space="0" w:color="808080"/>
              <w:right w:val="single" w:sz="4" w:space="0" w:color="808080"/>
            </w:tcBorders>
          </w:tcPr>
          <w:p w14:paraId="0345E266" w14:textId="77777777" w:rsidR="00610F8E" w:rsidRPr="00CD3F31" w:rsidRDefault="00610F8E" w:rsidP="00A05341">
            <w:pPr>
              <w:spacing w:after="0"/>
              <w:jc w:val="center"/>
            </w:pPr>
          </w:p>
        </w:tc>
        <w:tc>
          <w:tcPr>
            <w:tcW w:w="2054" w:type="dxa"/>
            <w:tcBorders>
              <w:top w:val="single" w:sz="4" w:space="0" w:color="808080"/>
              <w:left w:val="single" w:sz="4" w:space="0" w:color="808080"/>
              <w:bottom w:val="single" w:sz="4" w:space="0" w:color="808080"/>
              <w:right w:val="single" w:sz="4" w:space="0" w:color="808080"/>
            </w:tcBorders>
          </w:tcPr>
          <w:p w14:paraId="2B0B0D8A" w14:textId="77777777" w:rsidR="00610F8E" w:rsidRPr="00CD3F31" w:rsidRDefault="00610F8E" w:rsidP="00A05341">
            <w:pPr>
              <w:spacing w:after="0"/>
              <w:jc w:val="center"/>
            </w:pPr>
          </w:p>
        </w:tc>
      </w:tr>
      <w:tr w:rsidR="00610F8E" w:rsidRPr="00CD3F31" w14:paraId="7AAE3B8D"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3806EF46" w14:textId="7EC83B3C" w:rsidR="00610F8E" w:rsidRPr="00CD3F31" w:rsidRDefault="00E93C36" w:rsidP="00A05341">
            <w:pPr>
              <w:spacing w:after="0"/>
              <w:jc w:val="center"/>
            </w:pPr>
            <w:r>
              <w:t>13</w:t>
            </w:r>
          </w:p>
        </w:tc>
        <w:tc>
          <w:tcPr>
            <w:tcW w:w="4694" w:type="dxa"/>
            <w:tcBorders>
              <w:top w:val="single" w:sz="4" w:space="0" w:color="808080"/>
              <w:left w:val="single" w:sz="4" w:space="0" w:color="808080"/>
              <w:bottom w:val="single" w:sz="4" w:space="0" w:color="808080"/>
              <w:right w:val="single" w:sz="4" w:space="0" w:color="808080"/>
            </w:tcBorders>
          </w:tcPr>
          <w:p w14:paraId="29297D85" w14:textId="4BFCA70C" w:rsidR="00610F8E" w:rsidRPr="00E93C36" w:rsidRDefault="00610F8E" w:rsidP="00610F8E">
            <w:pPr>
              <w:pStyle w:val="Default"/>
              <w:rPr>
                <w:rFonts w:asciiTheme="minorHAnsi" w:hAnsiTheme="minorHAnsi" w:cstheme="minorHAnsi"/>
                <w:sz w:val="22"/>
                <w:szCs w:val="22"/>
              </w:rPr>
            </w:pPr>
            <w:proofErr w:type="spellStart"/>
            <w:r w:rsidRPr="00E93C36">
              <w:rPr>
                <w:rFonts w:asciiTheme="minorHAnsi" w:hAnsiTheme="minorHAnsi" w:cstheme="minorHAnsi"/>
                <w:sz w:val="22"/>
                <w:szCs w:val="22"/>
              </w:rPr>
              <w:t>Ulošci</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jučer</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danas</w:t>
            </w:r>
            <w:proofErr w:type="spellEnd"/>
            <w:r w:rsidRPr="00E93C36">
              <w:rPr>
                <w:rFonts w:asciiTheme="minorHAnsi" w:hAnsiTheme="minorHAnsi" w:cstheme="minorHAnsi"/>
                <w:sz w:val="22"/>
                <w:szCs w:val="22"/>
              </w:rPr>
              <w:t xml:space="preserve">, sutra </w:t>
            </w:r>
          </w:p>
          <w:p w14:paraId="7D162C10" w14:textId="77777777" w:rsidR="00610F8E" w:rsidRPr="00E93C36" w:rsidRDefault="00610F8E" w:rsidP="00A05341">
            <w:pPr>
              <w:pStyle w:val="Default"/>
              <w:jc w:val="center"/>
              <w:rPr>
                <w:rFonts w:ascii="Calibri" w:hAnsi="Calibri"/>
                <w:color w:val="auto"/>
                <w:sz w:val="22"/>
                <w:szCs w:val="22"/>
                <w:lang w:val="hr-HR"/>
              </w:rPr>
            </w:pPr>
          </w:p>
        </w:tc>
        <w:tc>
          <w:tcPr>
            <w:tcW w:w="1640" w:type="dxa"/>
            <w:tcBorders>
              <w:top w:val="single" w:sz="4" w:space="0" w:color="808080"/>
              <w:left w:val="single" w:sz="4" w:space="0" w:color="808080"/>
              <w:bottom w:val="single" w:sz="4" w:space="0" w:color="808080"/>
              <w:right w:val="single" w:sz="4" w:space="0" w:color="808080"/>
            </w:tcBorders>
          </w:tcPr>
          <w:p w14:paraId="56A567A2" w14:textId="77777777" w:rsidR="00610F8E" w:rsidRPr="00CD3F31" w:rsidRDefault="00610F8E" w:rsidP="00A05341">
            <w:pPr>
              <w:spacing w:after="0"/>
              <w:jc w:val="center"/>
            </w:pPr>
          </w:p>
        </w:tc>
        <w:tc>
          <w:tcPr>
            <w:tcW w:w="2054" w:type="dxa"/>
            <w:tcBorders>
              <w:top w:val="single" w:sz="4" w:space="0" w:color="808080"/>
              <w:left w:val="single" w:sz="4" w:space="0" w:color="808080"/>
              <w:bottom w:val="single" w:sz="4" w:space="0" w:color="808080"/>
              <w:right w:val="single" w:sz="4" w:space="0" w:color="808080"/>
            </w:tcBorders>
          </w:tcPr>
          <w:p w14:paraId="22859B94" w14:textId="77777777" w:rsidR="00610F8E" w:rsidRPr="00CD3F31" w:rsidRDefault="00610F8E" w:rsidP="00A05341">
            <w:pPr>
              <w:spacing w:after="0"/>
              <w:jc w:val="center"/>
            </w:pPr>
          </w:p>
        </w:tc>
      </w:tr>
      <w:tr w:rsidR="00610F8E" w:rsidRPr="00CD3F31" w14:paraId="06EB6B0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6F89046" w14:textId="66B9ABDB" w:rsidR="00610F8E" w:rsidRPr="00CD3F31" w:rsidRDefault="00E93C36" w:rsidP="00A05341">
            <w:pPr>
              <w:spacing w:after="0"/>
              <w:jc w:val="center"/>
            </w:pPr>
            <w:r>
              <w:t>14-15</w:t>
            </w:r>
          </w:p>
        </w:tc>
        <w:tc>
          <w:tcPr>
            <w:tcW w:w="4694" w:type="dxa"/>
            <w:tcBorders>
              <w:top w:val="single" w:sz="4" w:space="0" w:color="808080"/>
              <w:left w:val="single" w:sz="4" w:space="0" w:color="808080"/>
              <w:bottom w:val="single" w:sz="4" w:space="0" w:color="808080"/>
              <w:right w:val="single" w:sz="4" w:space="0" w:color="808080"/>
            </w:tcBorders>
          </w:tcPr>
          <w:p w14:paraId="04631870" w14:textId="0A362F06" w:rsidR="00610F8E" w:rsidRPr="00E93C36" w:rsidRDefault="00610F8E" w:rsidP="00610F8E">
            <w:pPr>
              <w:pStyle w:val="Default"/>
              <w:rPr>
                <w:rFonts w:asciiTheme="minorHAnsi" w:hAnsiTheme="minorHAnsi" w:cstheme="minorHAnsi"/>
                <w:sz w:val="22"/>
                <w:szCs w:val="22"/>
              </w:rPr>
            </w:pPr>
            <w:proofErr w:type="spellStart"/>
            <w:r w:rsidRPr="00E93C36">
              <w:rPr>
                <w:rFonts w:asciiTheme="minorHAnsi" w:hAnsiTheme="minorHAnsi" w:cstheme="minorHAnsi"/>
                <w:sz w:val="22"/>
                <w:szCs w:val="22"/>
              </w:rPr>
              <w:t>Specifična</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kineziterapija</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kod</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pacijenata</w:t>
            </w:r>
            <w:proofErr w:type="spellEnd"/>
            <w:r w:rsidRPr="00E93C36">
              <w:rPr>
                <w:rFonts w:asciiTheme="minorHAnsi" w:hAnsiTheme="minorHAnsi" w:cstheme="minorHAnsi"/>
                <w:sz w:val="22"/>
                <w:szCs w:val="22"/>
              </w:rPr>
              <w:t xml:space="preserve"> koji </w:t>
            </w:r>
            <w:proofErr w:type="spellStart"/>
            <w:r w:rsidRPr="00E93C36">
              <w:rPr>
                <w:rFonts w:asciiTheme="minorHAnsi" w:hAnsiTheme="minorHAnsi" w:cstheme="minorHAnsi"/>
                <w:sz w:val="22"/>
                <w:szCs w:val="22"/>
              </w:rPr>
              <w:t>imaju</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ortozu</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ili</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protezu</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ravnoteža</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koordinacija</w:t>
            </w:r>
            <w:proofErr w:type="spellEnd"/>
            <w:r w:rsidRPr="00E93C36">
              <w:rPr>
                <w:rFonts w:asciiTheme="minorHAnsi" w:hAnsiTheme="minorHAnsi" w:cstheme="minorHAnsi"/>
                <w:sz w:val="22"/>
                <w:szCs w:val="22"/>
              </w:rPr>
              <w:t xml:space="preserve">, </w:t>
            </w:r>
            <w:proofErr w:type="spellStart"/>
            <w:r w:rsidRPr="00E93C36">
              <w:rPr>
                <w:rFonts w:asciiTheme="minorHAnsi" w:hAnsiTheme="minorHAnsi" w:cstheme="minorHAnsi"/>
                <w:sz w:val="22"/>
                <w:szCs w:val="22"/>
              </w:rPr>
              <w:t>propriocepcija</w:t>
            </w:r>
            <w:proofErr w:type="spellEnd"/>
            <w:r w:rsidRPr="00E93C36">
              <w:rPr>
                <w:rFonts w:asciiTheme="minorHAnsi" w:hAnsiTheme="minorHAnsi" w:cstheme="minorHAnsi"/>
                <w:sz w:val="22"/>
                <w:szCs w:val="22"/>
              </w:rPr>
              <w:t xml:space="preserve">) </w:t>
            </w:r>
          </w:p>
          <w:p w14:paraId="08C3791E" w14:textId="77777777" w:rsidR="00610F8E" w:rsidRPr="00E93C36" w:rsidRDefault="00610F8E" w:rsidP="00A05341">
            <w:pPr>
              <w:pStyle w:val="Default"/>
              <w:jc w:val="center"/>
              <w:rPr>
                <w:rFonts w:ascii="Calibri" w:hAnsi="Calibri"/>
                <w:color w:val="auto"/>
                <w:sz w:val="22"/>
                <w:szCs w:val="22"/>
                <w:lang w:val="hr-HR"/>
              </w:rPr>
            </w:pPr>
          </w:p>
        </w:tc>
        <w:tc>
          <w:tcPr>
            <w:tcW w:w="1640" w:type="dxa"/>
            <w:tcBorders>
              <w:top w:val="single" w:sz="4" w:space="0" w:color="808080"/>
              <w:left w:val="single" w:sz="4" w:space="0" w:color="808080"/>
              <w:bottom w:val="single" w:sz="4" w:space="0" w:color="808080"/>
              <w:right w:val="single" w:sz="4" w:space="0" w:color="808080"/>
            </w:tcBorders>
          </w:tcPr>
          <w:p w14:paraId="4E0A2367" w14:textId="77777777" w:rsidR="00610F8E" w:rsidRPr="00CD3F31" w:rsidRDefault="00610F8E" w:rsidP="00A05341">
            <w:pPr>
              <w:spacing w:after="0"/>
              <w:jc w:val="center"/>
            </w:pPr>
          </w:p>
        </w:tc>
        <w:tc>
          <w:tcPr>
            <w:tcW w:w="2054" w:type="dxa"/>
            <w:tcBorders>
              <w:top w:val="single" w:sz="4" w:space="0" w:color="808080"/>
              <w:left w:val="single" w:sz="4" w:space="0" w:color="808080"/>
              <w:bottom w:val="single" w:sz="4" w:space="0" w:color="808080"/>
              <w:right w:val="single" w:sz="4" w:space="0" w:color="808080"/>
            </w:tcBorders>
          </w:tcPr>
          <w:p w14:paraId="75FD0666" w14:textId="77777777" w:rsidR="00610F8E" w:rsidRPr="00CD3F31" w:rsidRDefault="00610F8E" w:rsidP="00A05341">
            <w:pPr>
              <w:spacing w:after="0"/>
              <w:jc w:val="center"/>
            </w:pPr>
          </w:p>
        </w:tc>
      </w:tr>
      <w:tr w:rsidR="000B06AE" w:rsidRPr="00CD3F31" w14:paraId="5A8E5377"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120D888E" w14:textId="77777777" w:rsidR="000B06AE" w:rsidRPr="00CD3F31" w:rsidRDefault="000B06AE" w:rsidP="00BF53C9">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2C3C720D" w14:textId="77777777" w:rsidR="000B06AE" w:rsidRPr="00CD3F31" w:rsidRDefault="000B06AE" w:rsidP="00BF53C9">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25F0149F" w14:textId="4BFBE289" w:rsidR="000B06AE" w:rsidRPr="00CD3F31" w:rsidRDefault="009067D9" w:rsidP="00792B8F">
            <w:pPr>
              <w:spacing w:after="0"/>
              <w:jc w:val="center"/>
            </w:pPr>
            <w: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0653DE93" w14:textId="77777777" w:rsidR="000B06AE" w:rsidRPr="00CD3F31" w:rsidRDefault="000B06AE" w:rsidP="008D4528">
            <w:pPr>
              <w:spacing w:after="0"/>
              <w:jc w:val="center"/>
            </w:pPr>
          </w:p>
        </w:tc>
      </w:tr>
    </w:tbl>
    <w:p w14:paraId="2124E090"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43D3F292"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EC7B01C" w14:textId="77777777"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DBBD3B2"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59B55656"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1CBE190E"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54B6DB14"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50DA5A1" w14:textId="3F69B848" w:rsidR="005C2F41" w:rsidRPr="00CD3F31" w:rsidRDefault="006A3231" w:rsidP="00A05341">
            <w:pPr>
              <w:spacing w:after="0"/>
              <w:jc w:val="center"/>
            </w:pPr>
            <w:r>
              <w:t>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797DC1D" w14:textId="3ECF7379" w:rsidR="005C2F41" w:rsidRPr="009067D9" w:rsidRDefault="00D629F7" w:rsidP="009067D9">
            <w:pPr>
              <w:tabs>
                <w:tab w:val="left" w:pos="2517"/>
              </w:tabs>
              <w:spacing w:after="0"/>
            </w:pPr>
            <w:r w:rsidRPr="009067D9">
              <w:t>Biomehanika šepanja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7E44171" w14:textId="77777777" w:rsidR="005C2F41" w:rsidRPr="00CD3F31" w:rsidRDefault="005C2F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AAF5E06" w14:textId="77777777" w:rsidR="005C2F41" w:rsidRPr="00CD3F31" w:rsidRDefault="005C2F41" w:rsidP="00A05341">
            <w:pPr>
              <w:spacing w:after="0"/>
              <w:jc w:val="center"/>
              <w:rPr>
                <w:b/>
                <w:color w:val="333399"/>
              </w:rPr>
            </w:pPr>
          </w:p>
        </w:tc>
      </w:tr>
      <w:tr w:rsidR="00A05341" w:rsidRPr="00CD3F31" w14:paraId="6DAE6B4A"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05FF7260" w14:textId="55CF7D6B" w:rsidR="00A05341" w:rsidRPr="00CD3F31" w:rsidRDefault="006A3231" w:rsidP="00A05341">
            <w:pPr>
              <w:spacing w:after="0"/>
              <w:jc w:val="center"/>
            </w:pPr>
            <w:r>
              <w:t>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3D373C4" w14:textId="67FC9D94" w:rsidR="00A05341" w:rsidRPr="009067D9" w:rsidRDefault="0046377B" w:rsidP="009067D9">
            <w:pPr>
              <w:tabs>
                <w:tab w:val="left" w:pos="2517"/>
              </w:tabs>
              <w:spacing w:after="0"/>
            </w:pPr>
            <w:r w:rsidRPr="009067D9">
              <w:t>Kvaliteta života osoba s invaliditetom</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20CE418"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39747E8" w14:textId="77777777" w:rsidR="00A05341" w:rsidRPr="00CD3F31" w:rsidRDefault="00A05341" w:rsidP="00A05341">
            <w:pPr>
              <w:spacing w:after="0"/>
              <w:jc w:val="center"/>
              <w:rPr>
                <w:b/>
                <w:color w:val="333399"/>
              </w:rPr>
            </w:pPr>
          </w:p>
        </w:tc>
      </w:tr>
      <w:tr w:rsidR="0046377B" w:rsidRPr="00CD3F31" w14:paraId="05F9EF33"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5756F82F" w14:textId="140B54DB" w:rsidR="0046377B" w:rsidRPr="00CD3F31" w:rsidRDefault="0046377B" w:rsidP="0046377B">
            <w:pPr>
              <w:spacing w:after="0"/>
              <w:jc w:val="center"/>
            </w:pPr>
            <w:r>
              <w:t>3</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E7BF81E" w14:textId="4851BDB5" w:rsidR="0046377B" w:rsidRPr="009067D9" w:rsidRDefault="00D67619" w:rsidP="009067D9">
            <w:pPr>
              <w:spacing w:after="0"/>
            </w:pPr>
            <w:r w:rsidRPr="009067D9">
              <w:t>Kineziološke aktivnosti osoba s invaliditetom</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34EA76F5"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1E2699A" w14:textId="77777777" w:rsidR="0046377B" w:rsidRPr="00CD3F31" w:rsidRDefault="0046377B" w:rsidP="0046377B">
            <w:pPr>
              <w:spacing w:after="0"/>
              <w:jc w:val="center"/>
              <w:rPr>
                <w:b/>
                <w:color w:val="333399"/>
              </w:rPr>
            </w:pPr>
          </w:p>
        </w:tc>
      </w:tr>
      <w:tr w:rsidR="0046377B" w:rsidRPr="00CD3F31" w14:paraId="038DB067"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05A181F" w14:textId="11C30704" w:rsidR="0046377B" w:rsidRPr="00CD3F31" w:rsidRDefault="0046377B" w:rsidP="0046377B">
            <w:pPr>
              <w:spacing w:after="0"/>
              <w:jc w:val="center"/>
            </w:pPr>
            <w:r>
              <w:t>4</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B5C379F" w14:textId="02264A4E" w:rsidR="00AB58D4" w:rsidRPr="009067D9" w:rsidRDefault="00AB58D4" w:rsidP="009067D9">
            <w:pPr>
              <w:spacing w:after="0"/>
            </w:pPr>
            <w:r w:rsidRPr="009067D9">
              <w:t>Ortopedski ulošci- jučer, danas, sutra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BCED137"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83CE798" w14:textId="77777777" w:rsidR="0046377B" w:rsidRPr="00CD3F31" w:rsidRDefault="0046377B" w:rsidP="0046377B">
            <w:pPr>
              <w:spacing w:after="0"/>
              <w:jc w:val="center"/>
              <w:rPr>
                <w:b/>
                <w:color w:val="333399"/>
              </w:rPr>
            </w:pPr>
          </w:p>
        </w:tc>
      </w:tr>
      <w:tr w:rsidR="0046377B" w:rsidRPr="00CD3F31" w14:paraId="21BD384C"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DB50E65" w14:textId="2921D1E9" w:rsidR="0046377B" w:rsidRPr="00CD3F31" w:rsidRDefault="0046377B" w:rsidP="0046377B">
            <w:pPr>
              <w:spacing w:after="0"/>
              <w:jc w:val="center"/>
            </w:pPr>
            <w:r>
              <w:t>5</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5F6349F" w14:textId="562CCFFF" w:rsidR="0046377B" w:rsidRPr="009067D9" w:rsidRDefault="00B26D9F" w:rsidP="009067D9">
            <w:pPr>
              <w:spacing w:after="0"/>
            </w:pPr>
            <w:r w:rsidRPr="009067D9">
              <w:t>Analiza hoda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14DA262"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A5B75A5" w14:textId="77777777" w:rsidR="0046377B" w:rsidRPr="00CD3F31" w:rsidRDefault="0046377B" w:rsidP="0046377B">
            <w:pPr>
              <w:spacing w:after="0"/>
              <w:jc w:val="center"/>
              <w:rPr>
                <w:b/>
                <w:color w:val="333399"/>
              </w:rPr>
            </w:pPr>
          </w:p>
        </w:tc>
      </w:tr>
      <w:tr w:rsidR="0046377B" w:rsidRPr="00CD3F31" w14:paraId="3E6AA8F7"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C59073F" w14:textId="656C57B5" w:rsidR="0046377B" w:rsidRDefault="0046377B" w:rsidP="0046377B">
            <w:pPr>
              <w:spacing w:after="0"/>
              <w:jc w:val="center"/>
            </w:pPr>
            <w:r>
              <w:t>6</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E77EFF2" w14:textId="223877D8" w:rsidR="0046377B" w:rsidRPr="009067D9" w:rsidRDefault="00B26D9F" w:rsidP="009067D9">
            <w:pPr>
              <w:spacing w:after="0"/>
            </w:pPr>
            <w:r w:rsidRPr="009067D9">
              <w:t>Utjecaj treninga ravnoteže na stabilnost nakon visoke amputacije natkoljenice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A3D250D"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6C35396" w14:textId="77777777" w:rsidR="0046377B" w:rsidRPr="00CD3F31" w:rsidRDefault="0046377B" w:rsidP="0046377B">
            <w:pPr>
              <w:spacing w:after="0"/>
              <w:jc w:val="center"/>
              <w:rPr>
                <w:b/>
                <w:color w:val="333399"/>
              </w:rPr>
            </w:pPr>
          </w:p>
        </w:tc>
      </w:tr>
      <w:tr w:rsidR="0046377B" w:rsidRPr="00CD3F31" w14:paraId="60128AD5"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0496DE64" w14:textId="086DB138" w:rsidR="0046377B" w:rsidRDefault="0046377B" w:rsidP="0046377B">
            <w:pPr>
              <w:spacing w:after="0"/>
              <w:jc w:val="center"/>
            </w:pPr>
            <w:r>
              <w:t>7</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ADE50B6" w14:textId="3F8A9DB6" w:rsidR="0046377B" w:rsidRPr="009067D9" w:rsidRDefault="00873B98" w:rsidP="009067D9">
            <w:pPr>
              <w:spacing w:after="0"/>
            </w:pPr>
            <w:r w:rsidRPr="009067D9">
              <w:t xml:space="preserve">Vrste i uloga </w:t>
            </w:r>
            <w:proofErr w:type="spellStart"/>
            <w:r w:rsidRPr="009067D9">
              <w:t>ortoza</w:t>
            </w:r>
            <w:proofErr w:type="spellEnd"/>
            <w:r w:rsidRPr="009067D9">
              <w:t xml:space="preserve"> za gornje ekstremitete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2DCB1A4E"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3BCE10D" w14:textId="77777777" w:rsidR="0046377B" w:rsidRPr="00CD3F31" w:rsidRDefault="0046377B" w:rsidP="0046377B">
            <w:pPr>
              <w:spacing w:after="0"/>
              <w:jc w:val="center"/>
              <w:rPr>
                <w:b/>
                <w:color w:val="333399"/>
              </w:rPr>
            </w:pPr>
          </w:p>
        </w:tc>
      </w:tr>
      <w:tr w:rsidR="0046377B" w:rsidRPr="00CD3F31" w14:paraId="22EDEFBD"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A3580BA" w14:textId="73346B7C" w:rsidR="0046377B" w:rsidRDefault="0046377B" w:rsidP="0046377B">
            <w:pPr>
              <w:spacing w:after="0"/>
              <w:jc w:val="center"/>
            </w:pPr>
            <w:r>
              <w:t>8</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1983A03" w14:textId="19133FE1" w:rsidR="0046377B" w:rsidRPr="009067D9" w:rsidRDefault="00873B98" w:rsidP="009067D9">
            <w:pPr>
              <w:spacing w:after="0"/>
            </w:pPr>
            <w:r w:rsidRPr="009067D9">
              <w:t xml:space="preserve">Vrste i uloga </w:t>
            </w:r>
            <w:proofErr w:type="spellStart"/>
            <w:r w:rsidRPr="009067D9">
              <w:t>ortoza</w:t>
            </w:r>
            <w:proofErr w:type="spellEnd"/>
            <w:r w:rsidRPr="009067D9">
              <w:t xml:space="preserve"> za donje ekstremitete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7F641C8"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4D467471" w14:textId="77777777" w:rsidR="0046377B" w:rsidRPr="00CD3F31" w:rsidRDefault="0046377B" w:rsidP="0046377B">
            <w:pPr>
              <w:spacing w:after="0"/>
              <w:jc w:val="center"/>
              <w:rPr>
                <w:b/>
                <w:color w:val="333399"/>
              </w:rPr>
            </w:pPr>
          </w:p>
        </w:tc>
      </w:tr>
      <w:tr w:rsidR="0046377B" w:rsidRPr="00CD3F31" w14:paraId="012B3FE3"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13C36246" w14:textId="3D0C7274" w:rsidR="0046377B" w:rsidRDefault="0046377B" w:rsidP="0046377B">
            <w:pPr>
              <w:spacing w:after="0"/>
              <w:jc w:val="center"/>
            </w:pPr>
            <w:r>
              <w:t>9</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99DC429" w14:textId="6B781068" w:rsidR="0046377B" w:rsidRPr="009067D9" w:rsidRDefault="00393FD3" w:rsidP="009067D9">
            <w:pPr>
              <w:spacing w:after="0"/>
            </w:pPr>
            <w:r w:rsidRPr="009067D9">
              <w:t>Metode procjene tjelesne aktivnosti</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47B4398"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47DCEADF" w14:textId="77777777" w:rsidR="0046377B" w:rsidRPr="00CD3F31" w:rsidRDefault="0046377B" w:rsidP="0046377B">
            <w:pPr>
              <w:spacing w:after="0"/>
              <w:jc w:val="center"/>
              <w:rPr>
                <w:b/>
                <w:color w:val="333399"/>
              </w:rPr>
            </w:pPr>
          </w:p>
        </w:tc>
      </w:tr>
      <w:tr w:rsidR="0046377B" w:rsidRPr="00CD3F31" w14:paraId="2ED1ACB2"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5D609B0" w14:textId="1B98059F" w:rsidR="0046377B" w:rsidRDefault="0046377B" w:rsidP="0046377B">
            <w:pPr>
              <w:spacing w:after="0"/>
              <w:jc w:val="center"/>
            </w:pPr>
            <w:r>
              <w:t>10</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F3E8466" w14:textId="342EA938" w:rsidR="0046377B" w:rsidRPr="009067D9" w:rsidRDefault="00393FD3" w:rsidP="009067D9">
            <w:pPr>
              <w:spacing w:after="0"/>
            </w:pPr>
            <w:proofErr w:type="spellStart"/>
            <w:r w:rsidRPr="009067D9">
              <w:t>Kineziterapijski</w:t>
            </w:r>
            <w:proofErr w:type="spellEnd"/>
            <w:r w:rsidRPr="009067D9">
              <w:t xml:space="preserve"> pristup nakon amputacije na gornjim ekstremitetima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C6A0044"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99907EB" w14:textId="77777777" w:rsidR="0046377B" w:rsidRPr="00CD3F31" w:rsidRDefault="0046377B" w:rsidP="0046377B">
            <w:pPr>
              <w:spacing w:after="0"/>
              <w:jc w:val="center"/>
              <w:rPr>
                <w:b/>
                <w:color w:val="333399"/>
              </w:rPr>
            </w:pPr>
          </w:p>
        </w:tc>
      </w:tr>
      <w:tr w:rsidR="0046377B" w:rsidRPr="00CD3F31" w14:paraId="34ED7AA3"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EB6BA6A" w14:textId="067D164C" w:rsidR="0046377B" w:rsidRDefault="0046377B" w:rsidP="0046377B">
            <w:pPr>
              <w:spacing w:after="0"/>
              <w:jc w:val="center"/>
            </w:pPr>
            <w:r>
              <w:t>11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31A4B81" w14:textId="48B01B16" w:rsidR="0046377B" w:rsidRPr="009067D9" w:rsidRDefault="008B7F28" w:rsidP="009067D9">
            <w:pPr>
              <w:spacing w:after="0"/>
            </w:pPr>
            <w:r w:rsidRPr="009067D9">
              <w:t>Utjecaj indeksa tjelesne mase na ishod operacije nakon ugradnje umjetnog zgloba koljena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22CF42EC"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04470DEA" w14:textId="77777777" w:rsidR="0046377B" w:rsidRPr="00CD3F31" w:rsidRDefault="0046377B" w:rsidP="0046377B">
            <w:pPr>
              <w:spacing w:after="0"/>
              <w:jc w:val="center"/>
              <w:rPr>
                <w:b/>
                <w:color w:val="333399"/>
              </w:rPr>
            </w:pPr>
          </w:p>
        </w:tc>
      </w:tr>
      <w:tr w:rsidR="0046377B" w:rsidRPr="00CD3F31" w14:paraId="5349E03B"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C7A425B" w14:textId="6432A1B1" w:rsidR="0046377B" w:rsidRDefault="0046377B" w:rsidP="0046377B">
            <w:pPr>
              <w:spacing w:after="0"/>
              <w:jc w:val="center"/>
            </w:pPr>
            <w:r>
              <w:t>12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950837D" w14:textId="707BAF07" w:rsidR="0046377B" w:rsidRPr="009067D9" w:rsidRDefault="008B7F28" w:rsidP="009067D9">
            <w:pPr>
              <w:spacing w:after="0"/>
            </w:pPr>
            <w:r w:rsidRPr="009067D9">
              <w:t>Tjelesna aktivnost i umjetni zglob kuka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70D1117F"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F993318" w14:textId="77777777" w:rsidR="0046377B" w:rsidRPr="00CD3F31" w:rsidRDefault="0046377B" w:rsidP="0046377B">
            <w:pPr>
              <w:spacing w:after="0"/>
              <w:jc w:val="center"/>
              <w:rPr>
                <w:b/>
                <w:color w:val="333399"/>
              </w:rPr>
            </w:pPr>
          </w:p>
        </w:tc>
      </w:tr>
      <w:tr w:rsidR="0046377B" w:rsidRPr="00CD3F31" w14:paraId="289B35D1"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234AAC04" w14:textId="01900274" w:rsidR="0046377B" w:rsidRDefault="0046377B" w:rsidP="0046377B">
            <w:pPr>
              <w:spacing w:after="0"/>
              <w:jc w:val="center"/>
            </w:pPr>
            <w:r>
              <w:lastRenderedPageBreak/>
              <w:t>13</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2B5E302" w14:textId="690BC7DC" w:rsidR="0046377B" w:rsidRPr="009067D9" w:rsidRDefault="009A1AB2" w:rsidP="009067D9">
            <w:pPr>
              <w:spacing w:after="0"/>
            </w:pPr>
            <w:proofErr w:type="spellStart"/>
            <w:r w:rsidRPr="009067D9">
              <w:t>Pedobarografska</w:t>
            </w:r>
            <w:proofErr w:type="spellEnd"/>
            <w:r w:rsidRPr="009067D9">
              <w:t xml:space="preserve"> analiza stopala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6D27721"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330F7B2" w14:textId="77777777" w:rsidR="0046377B" w:rsidRPr="00CD3F31" w:rsidRDefault="0046377B" w:rsidP="0046377B">
            <w:pPr>
              <w:spacing w:after="0"/>
              <w:jc w:val="center"/>
              <w:rPr>
                <w:b/>
                <w:color w:val="333399"/>
              </w:rPr>
            </w:pPr>
          </w:p>
        </w:tc>
      </w:tr>
      <w:tr w:rsidR="0046377B" w:rsidRPr="00CD3F31" w14:paraId="053D9396"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EFB77FF" w14:textId="699DF6F9" w:rsidR="0046377B" w:rsidRDefault="0046377B" w:rsidP="0046377B">
            <w:pPr>
              <w:spacing w:after="0"/>
              <w:jc w:val="center"/>
            </w:pPr>
            <w:r>
              <w:t>14</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03750DF" w14:textId="665B6554" w:rsidR="0046377B" w:rsidRPr="009067D9" w:rsidRDefault="009A1AB2" w:rsidP="009067D9">
            <w:pPr>
              <w:spacing w:after="0"/>
            </w:pPr>
            <w:r w:rsidRPr="009067D9">
              <w:t>Utjecaj indeksa tjelesne mase na ishod operacije nakon ugradnje umjetnog zgloba kuka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05264FAF"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9CBA9CB" w14:textId="77777777" w:rsidR="0046377B" w:rsidRPr="00CD3F31" w:rsidRDefault="0046377B" w:rsidP="0046377B">
            <w:pPr>
              <w:spacing w:after="0"/>
              <w:jc w:val="center"/>
              <w:rPr>
                <w:b/>
                <w:color w:val="333399"/>
              </w:rPr>
            </w:pPr>
          </w:p>
        </w:tc>
      </w:tr>
      <w:tr w:rsidR="0046377B" w:rsidRPr="00CD3F31" w14:paraId="2DE08C3B"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30B4321" w14:textId="0628A6A7" w:rsidR="0046377B" w:rsidRDefault="0046377B" w:rsidP="0046377B">
            <w:pPr>
              <w:spacing w:after="0"/>
              <w:jc w:val="center"/>
            </w:pPr>
            <w:r>
              <w:t>15</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21B357C" w14:textId="5016FDF4" w:rsidR="0046377B" w:rsidRPr="009067D9" w:rsidRDefault="00517A76" w:rsidP="009067D9">
            <w:pPr>
              <w:spacing w:after="0"/>
            </w:pPr>
            <w:r w:rsidRPr="009067D9">
              <w:t xml:space="preserve">Primjena </w:t>
            </w:r>
            <w:proofErr w:type="spellStart"/>
            <w:r w:rsidRPr="009067D9">
              <w:t>ortoza</w:t>
            </w:r>
            <w:proofErr w:type="spellEnd"/>
            <w:r w:rsidRPr="009067D9">
              <w:t xml:space="preserve"> u rehabilitaciji</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28DFB07D"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882681B" w14:textId="77777777" w:rsidR="0046377B" w:rsidRPr="00CD3F31" w:rsidRDefault="0046377B" w:rsidP="0046377B">
            <w:pPr>
              <w:spacing w:after="0"/>
              <w:jc w:val="center"/>
              <w:rPr>
                <w:b/>
                <w:color w:val="333399"/>
              </w:rPr>
            </w:pPr>
          </w:p>
        </w:tc>
      </w:tr>
      <w:tr w:rsidR="0046377B" w:rsidRPr="00CD3F31" w14:paraId="015E5C72"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BBD20C7" w14:textId="44F4F870" w:rsidR="0046377B" w:rsidRDefault="0046377B" w:rsidP="0046377B">
            <w:pPr>
              <w:spacing w:after="0"/>
              <w:jc w:val="center"/>
            </w:pPr>
            <w:r>
              <w:t>16</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19F7F3C" w14:textId="3DB6118A" w:rsidR="0046377B" w:rsidRPr="009067D9" w:rsidRDefault="00517A76" w:rsidP="009067D9">
            <w:pPr>
              <w:spacing w:after="0"/>
            </w:pPr>
            <w:r w:rsidRPr="009067D9">
              <w:t>Primjena proteza u rehabilitaciji</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7EE0EDE5"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61366E0" w14:textId="77777777" w:rsidR="0046377B" w:rsidRPr="00CD3F31" w:rsidRDefault="0046377B" w:rsidP="0046377B">
            <w:pPr>
              <w:spacing w:after="0"/>
              <w:jc w:val="center"/>
              <w:rPr>
                <w:b/>
                <w:color w:val="333399"/>
              </w:rPr>
            </w:pPr>
          </w:p>
        </w:tc>
      </w:tr>
      <w:tr w:rsidR="0046377B" w:rsidRPr="00CD3F31" w14:paraId="4D45BCDF"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60DAD77" w14:textId="65060031" w:rsidR="0046377B" w:rsidRDefault="0046377B" w:rsidP="0046377B">
            <w:pPr>
              <w:spacing w:after="0"/>
              <w:jc w:val="center"/>
            </w:pPr>
            <w:r>
              <w:t>17</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5C48B5E" w14:textId="3C640A33" w:rsidR="0046377B" w:rsidRPr="009067D9" w:rsidRDefault="00F82EC8" w:rsidP="009067D9">
            <w:pPr>
              <w:spacing w:after="0"/>
            </w:pPr>
            <w:r w:rsidRPr="009067D9">
              <w:t>Načini uzimanja otisaka za ortopedske uloške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20236686"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0920E033" w14:textId="77777777" w:rsidR="0046377B" w:rsidRPr="00CD3F31" w:rsidRDefault="0046377B" w:rsidP="0046377B">
            <w:pPr>
              <w:spacing w:after="0"/>
              <w:jc w:val="center"/>
              <w:rPr>
                <w:b/>
                <w:color w:val="333399"/>
              </w:rPr>
            </w:pPr>
          </w:p>
        </w:tc>
      </w:tr>
      <w:tr w:rsidR="0046377B" w:rsidRPr="00CD3F31" w14:paraId="0B03C726"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DAD06D9" w14:textId="34204817" w:rsidR="0046377B" w:rsidRDefault="0046377B" w:rsidP="0046377B">
            <w:pPr>
              <w:spacing w:after="0"/>
              <w:jc w:val="center"/>
            </w:pPr>
            <w:r>
              <w:t>18</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1EC9A63" w14:textId="16504544" w:rsidR="0046377B" w:rsidRPr="009067D9" w:rsidRDefault="00F82EC8" w:rsidP="009067D9">
            <w:pPr>
              <w:spacing w:after="0"/>
            </w:pPr>
            <w:r w:rsidRPr="009067D9">
              <w:t>Upotreba protetičkih pomagala u sportu</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CEB7C7D"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113ADEB" w14:textId="77777777" w:rsidR="0046377B" w:rsidRPr="00CD3F31" w:rsidRDefault="0046377B" w:rsidP="0046377B">
            <w:pPr>
              <w:spacing w:after="0"/>
              <w:jc w:val="center"/>
              <w:rPr>
                <w:b/>
                <w:color w:val="333399"/>
              </w:rPr>
            </w:pPr>
          </w:p>
        </w:tc>
      </w:tr>
      <w:tr w:rsidR="0046377B" w:rsidRPr="00CD3F31" w14:paraId="6FABAB1A"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133FD39E" w14:textId="1DDDB8AC" w:rsidR="0046377B" w:rsidRDefault="0046377B" w:rsidP="0046377B">
            <w:pPr>
              <w:spacing w:after="0"/>
              <w:jc w:val="center"/>
            </w:pPr>
            <w:r>
              <w:t>19</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2A610CB" w14:textId="0723515A" w:rsidR="0046377B" w:rsidRPr="009067D9" w:rsidRDefault="00974571" w:rsidP="009067D9">
            <w:pPr>
              <w:spacing w:after="0"/>
            </w:pPr>
            <w:proofErr w:type="spellStart"/>
            <w:r w:rsidRPr="009067D9">
              <w:t>Davisov</w:t>
            </w:r>
            <w:proofErr w:type="spellEnd"/>
            <w:r w:rsidRPr="009067D9">
              <w:t xml:space="preserve"> protokol</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07DEFEA9"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0DC54BE" w14:textId="77777777" w:rsidR="0046377B" w:rsidRPr="00CD3F31" w:rsidRDefault="0046377B" w:rsidP="0046377B">
            <w:pPr>
              <w:spacing w:after="0"/>
              <w:jc w:val="center"/>
              <w:rPr>
                <w:b/>
                <w:color w:val="333399"/>
              </w:rPr>
            </w:pPr>
          </w:p>
        </w:tc>
      </w:tr>
      <w:tr w:rsidR="0046377B" w:rsidRPr="00CD3F31" w14:paraId="1AA04A80"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5C7EA63" w14:textId="1CD7FBF8" w:rsidR="0046377B" w:rsidRDefault="0046377B" w:rsidP="0046377B">
            <w:pPr>
              <w:spacing w:after="0"/>
              <w:jc w:val="center"/>
            </w:pPr>
            <w:r>
              <w:t>20</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177BC26" w14:textId="2AAC517F" w:rsidR="0046377B" w:rsidRPr="009067D9" w:rsidRDefault="00974571" w:rsidP="009067D9">
            <w:pPr>
              <w:spacing w:after="0"/>
            </w:pPr>
            <w:r w:rsidRPr="009067D9">
              <w:t xml:space="preserve">Procjena </w:t>
            </w:r>
            <w:proofErr w:type="spellStart"/>
            <w:r w:rsidRPr="009067D9">
              <w:t>posture</w:t>
            </w:r>
            <w:proofErr w:type="spellEnd"/>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3979ABBD"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0BBE3267" w14:textId="77777777" w:rsidR="0046377B" w:rsidRPr="00CD3F31" w:rsidRDefault="0046377B" w:rsidP="0046377B">
            <w:pPr>
              <w:spacing w:after="0"/>
              <w:jc w:val="center"/>
              <w:rPr>
                <w:b/>
                <w:color w:val="333399"/>
              </w:rPr>
            </w:pPr>
          </w:p>
        </w:tc>
      </w:tr>
      <w:tr w:rsidR="0046377B" w:rsidRPr="00CD3F31" w14:paraId="57294947"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1818F401" w14:textId="43F0B7B1" w:rsidR="0046377B" w:rsidRDefault="0046377B" w:rsidP="0046377B">
            <w:pPr>
              <w:spacing w:after="0"/>
              <w:jc w:val="center"/>
            </w:pPr>
            <w:r>
              <w:t>21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05595AB" w14:textId="343EEE0F" w:rsidR="0046377B" w:rsidRPr="009067D9" w:rsidRDefault="00974571" w:rsidP="009067D9">
            <w:pPr>
              <w:spacing w:after="0"/>
            </w:pPr>
            <w:r w:rsidRPr="009067D9">
              <w:t>Mjerenje sastava tijela općoj populaciji</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3E5B89A7"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8BC9EEA" w14:textId="77777777" w:rsidR="0046377B" w:rsidRPr="00CD3F31" w:rsidRDefault="0046377B" w:rsidP="0046377B">
            <w:pPr>
              <w:spacing w:after="0"/>
              <w:jc w:val="center"/>
              <w:rPr>
                <w:b/>
                <w:color w:val="333399"/>
              </w:rPr>
            </w:pPr>
          </w:p>
        </w:tc>
      </w:tr>
      <w:tr w:rsidR="0046377B" w:rsidRPr="00CD3F31" w14:paraId="0CA6FA9F"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220C459" w14:textId="67F74E8B" w:rsidR="0046377B" w:rsidRDefault="0046377B" w:rsidP="0046377B">
            <w:pPr>
              <w:spacing w:after="0"/>
              <w:jc w:val="center"/>
            </w:pPr>
            <w:r>
              <w:t>22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E196DD7" w14:textId="504F4E78" w:rsidR="0046377B" w:rsidRPr="009067D9" w:rsidRDefault="002C634C" w:rsidP="009067D9">
            <w:pPr>
              <w:spacing w:after="0"/>
            </w:pPr>
            <w:r w:rsidRPr="009067D9">
              <w:t>Funkcionalna pomagala za kretanje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0978CF9"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1080B51" w14:textId="77777777" w:rsidR="0046377B" w:rsidRPr="00CD3F31" w:rsidRDefault="0046377B" w:rsidP="0046377B">
            <w:pPr>
              <w:spacing w:after="0"/>
              <w:jc w:val="center"/>
              <w:rPr>
                <w:b/>
                <w:color w:val="333399"/>
              </w:rPr>
            </w:pPr>
          </w:p>
        </w:tc>
      </w:tr>
      <w:tr w:rsidR="0046377B" w:rsidRPr="00CD3F31" w14:paraId="2D040464"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1D31A443" w14:textId="30A21D91" w:rsidR="0046377B" w:rsidRDefault="0046377B" w:rsidP="0046377B">
            <w:pPr>
              <w:spacing w:after="0"/>
              <w:jc w:val="center"/>
            </w:pPr>
            <w:r>
              <w:t>23</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47754AA" w14:textId="78E745A5" w:rsidR="0046377B" w:rsidRPr="009067D9" w:rsidRDefault="002C634C" w:rsidP="009067D9">
            <w:pPr>
              <w:spacing w:after="0"/>
            </w:pPr>
            <w:r w:rsidRPr="009067D9">
              <w:t>Primjena izokinetike nakon ugradnje umjetnog zgloba kuka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0F7CBAF"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D4DCED0" w14:textId="77777777" w:rsidR="0046377B" w:rsidRPr="00CD3F31" w:rsidRDefault="0046377B" w:rsidP="0046377B">
            <w:pPr>
              <w:spacing w:after="0"/>
              <w:jc w:val="center"/>
              <w:rPr>
                <w:b/>
                <w:color w:val="333399"/>
              </w:rPr>
            </w:pPr>
          </w:p>
        </w:tc>
      </w:tr>
      <w:tr w:rsidR="0046377B" w:rsidRPr="00CD3F31" w14:paraId="2C52519E"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5D25BEB" w14:textId="56551A71" w:rsidR="0046377B" w:rsidRDefault="0046377B" w:rsidP="0046377B">
            <w:pPr>
              <w:spacing w:after="0"/>
              <w:jc w:val="center"/>
            </w:pPr>
            <w:r>
              <w:t>24</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21D3F9B" w14:textId="5C800C69" w:rsidR="0046377B" w:rsidRPr="009067D9" w:rsidRDefault="00196765" w:rsidP="009067D9">
            <w:pPr>
              <w:spacing w:after="0"/>
            </w:pPr>
            <w:r w:rsidRPr="009067D9">
              <w:t>3D print u ortopediji</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71DF31A"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3040575" w14:textId="77777777" w:rsidR="0046377B" w:rsidRPr="00CD3F31" w:rsidRDefault="0046377B" w:rsidP="0046377B">
            <w:pPr>
              <w:spacing w:after="0"/>
              <w:jc w:val="center"/>
              <w:rPr>
                <w:b/>
                <w:color w:val="333399"/>
              </w:rPr>
            </w:pPr>
          </w:p>
        </w:tc>
      </w:tr>
      <w:tr w:rsidR="0046377B" w:rsidRPr="00CD3F31" w14:paraId="6FCB40D0"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72C810B" w14:textId="1D6D26E1" w:rsidR="0046377B" w:rsidRDefault="0046377B" w:rsidP="0046377B">
            <w:pPr>
              <w:spacing w:after="0"/>
              <w:jc w:val="center"/>
            </w:pPr>
            <w:r>
              <w:t>25</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15F6F4F" w14:textId="5A845743" w:rsidR="0046377B" w:rsidRPr="009067D9" w:rsidRDefault="00196765" w:rsidP="009067D9">
            <w:pPr>
              <w:spacing w:after="0"/>
            </w:pPr>
            <w:r w:rsidRPr="009067D9">
              <w:t>Fizioterapijske smjernice kod „lošeg držanja“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53DDF80"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01B3F504" w14:textId="77777777" w:rsidR="0046377B" w:rsidRPr="00CD3F31" w:rsidRDefault="0046377B" w:rsidP="0046377B">
            <w:pPr>
              <w:spacing w:after="0"/>
              <w:jc w:val="center"/>
              <w:rPr>
                <w:b/>
                <w:color w:val="333399"/>
              </w:rPr>
            </w:pPr>
          </w:p>
        </w:tc>
      </w:tr>
      <w:tr w:rsidR="0046377B" w:rsidRPr="00CD3F31" w14:paraId="55DDC33D"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8DE546D" w14:textId="57F8657B" w:rsidR="0046377B" w:rsidRDefault="0046377B" w:rsidP="0046377B">
            <w:pPr>
              <w:spacing w:after="0"/>
              <w:jc w:val="center"/>
            </w:pPr>
            <w:r>
              <w:t>26</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459AA00" w14:textId="3E1E2811" w:rsidR="0046377B" w:rsidRPr="009067D9" w:rsidRDefault="00196765" w:rsidP="009067D9">
            <w:pPr>
              <w:spacing w:after="0"/>
            </w:pPr>
            <w:r w:rsidRPr="009067D9">
              <w:t>Slobodne teme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EDB71A7" w14:textId="77777777" w:rsidR="0046377B" w:rsidRPr="00CD3F31" w:rsidRDefault="0046377B" w:rsidP="0046377B">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3A40196" w14:textId="77777777" w:rsidR="0046377B" w:rsidRPr="00CD3F31" w:rsidRDefault="0046377B" w:rsidP="0046377B">
            <w:pPr>
              <w:spacing w:after="0"/>
              <w:jc w:val="center"/>
              <w:rPr>
                <w:b/>
                <w:color w:val="333399"/>
              </w:rPr>
            </w:pPr>
          </w:p>
        </w:tc>
      </w:tr>
      <w:tr w:rsidR="0046377B" w:rsidRPr="00CD3F31" w14:paraId="7093E22F"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7325911A" w14:textId="77777777" w:rsidR="0046377B" w:rsidRPr="00CD3F31" w:rsidRDefault="0046377B" w:rsidP="0046377B">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033C75F4" w14:textId="77777777" w:rsidR="0046377B" w:rsidRPr="00CD3F31" w:rsidRDefault="0046377B" w:rsidP="0046377B">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4185CD82" w14:textId="2346DA7D" w:rsidR="0046377B" w:rsidRPr="00CD3F31" w:rsidRDefault="009067D9" w:rsidP="0046377B">
            <w:pPr>
              <w:spacing w:after="0"/>
              <w:jc w:val="center"/>
            </w:pPr>
            <w:r>
              <w:t>10</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4529D317" w14:textId="77777777" w:rsidR="0046377B" w:rsidRPr="00CD3F31" w:rsidRDefault="0046377B" w:rsidP="0046377B">
            <w:pPr>
              <w:spacing w:after="0"/>
              <w:jc w:val="center"/>
              <w:rPr>
                <w:b/>
                <w:color w:val="333399"/>
              </w:rPr>
            </w:pPr>
          </w:p>
        </w:tc>
      </w:tr>
    </w:tbl>
    <w:p w14:paraId="74591431" w14:textId="77777777" w:rsidR="005C2F41" w:rsidRPr="00CD3F31" w:rsidRDefault="005C2F41" w:rsidP="005C2F41">
      <w:pPr>
        <w:jc w:val="center"/>
        <w:rPr>
          <w:b/>
          <w:color w:val="333399"/>
        </w:rPr>
      </w:pPr>
    </w:p>
    <w:p w14:paraId="18688407"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26"/>
        <w:gridCol w:w="1621"/>
        <w:gridCol w:w="2118"/>
      </w:tblGrid>
      <w:tr w:rsidR="005C2F41" w:rsidRPr="00CD3F31" w14:paraId="75CD272B"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7C9DCD7E" w14:textId="77777777" w:rsidR="005C2F41" w:rsidRPr="00CD3F31" w:rsidRDefault="005C2F41" w:rsidP="00BF53C9">
            <w:pPr>
              <w:spacing w:before="40" w:after="40" w:line="240" w:lineRule="auto"/>
              <w:jc w:val="center"/>
              <w:rPr>
                <w:b/>
                <w:color w:val="333399"/>
              </w:rPr>
            </w:pPr>
            <w:r w:rsidRPr="00CD3F31">
              <w:rPr>
                <w:b/>
                <w:color w:val="333399"/>
              </w:rPr>
              <w:t>V</w:t>
            </w: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CE14984" w14:textId="77777777" w:rsidR="005C2F41" w:rsidRPr="00CD3F31" w:rsidRDefault="005C2F41" w:rsidP="00BF53C9">
            <w:pPr>
              <w:spacing w:before="40" w:after="40"/>
              <w:jc w:val="center"/>
              <w:rPr>
                <w:b/>
                <w:color w:val="333399"/>
              </w:rPr>
            </w:pPr>
            <w:r w:rsidRPr="00CD3F31">
              <w:rPr>
                <w:b/>
                <w:color w:val="333399"/>
              </w:rPr>
              <w:t>VJEŽBE (tema vježbe)</w:t>
            </w:r>
          </w:p>
        </w:tc>
        <w:tc>
          <w:tcPr>
            <w:tcW w:w="1621" w:type="dxa"/>
            <w:tcBorders>
              <w:top w:val="single" w:sz="4" w:space="0" w:color="808080"/>
              <w:left w:val="single" w:sz="4" w:space="0" w:color="808080"/>
              <w:bottom w:val="single" w:sz="4" w:space="0" w:color="808080"/>
              <w:right w:val="single" w:sz="4" w:space="0" w:color="808080"/>
            </w:tcBorders>
            <w:shd w:val="pct10" w:color="auto" w:fill="auto"/>
            <w:hideMark/>
          </w:tcPr>
          <w:p w14:paraId="79CE38C6" w14:textId="77777777" w:rsidR="005C2F41" w:rsidRPr="00CD3F31" w:rsidRDefault="005C2F41" w:rsidP="00BF53C9">
            <w:pPr>
              <w:spacing w:before="40" w:after="40"/>
              <w:jc w:val="center"/>
              <w:rPr>
                <w:b/>
                <w:color w:val="333399"/>
              </w:rPr>
            </w:pPr>
            <w:r w:rsidRPr="00CD3F31">
              <w:rPr>
                <w:b/>
                <w:color w:val="333399"/>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hideMark/>
          </w:tcPr>
          <w:p w14:paraId="7764EC60"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57BDCBFD"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5A64860B"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5D7743B6"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436D96A7"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5E394FF8" w14:textId="77777777" w:rsidR="00A05341" w:rsidRPr="00CD3F31" w:rsidRDefault="00A05341" w:rsidP="00A05341">
            <w:pPr>
              <w:spacing w:after="0"/>
              <w:jc w:val="center"/>
              <w:rPr>
                <w:b/>
                <w:color w:val="333399"/>
              </w:rPr>
            </w:pPr>
          </w:p>
        </w:tc>
      </w:tr>
      <w:tr w:rsidR="00A05341" w:rsidRPr="00CD3F31" w14:paraId="680A24D8"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27477C28"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7C72DCCD"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5D8D8F3E"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1ABD3796" w14:textId="77777777" w:rsidR="00A05341" w:rsidRPr="00CD3F31" w:rsidRDefault="00A05341" w:rsidP="00A05341">
            <w:pPr>
              <w:spacing w:after="0"/>
              <w:jc w:val="center"/>
              <w:rPr>
                <w:b/>
                <w:color w:val="333399"/>
              </w:rPr>
            </w:pPr>
          </w:p>
        </w:tc>
      </w:tr>
      <w:tr w:rsidR="00A05341" w:rsidRPr="00CD3F31" w14:paraId="6771A2BE"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68346AE0"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3DF50F9B"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7D648D4A"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158D43E0" w14:textId="77777777" w:rsidR="00A05341" w:rsidRPr="00CD3F31" w:rsidRDefault="00A05341" w:rsidP="00A05341">
            <w:pPr>
              <w:spacing w:after="0"/>
              <w:jc w:val="center"/>
              <w:rPr>
                <w:b/>
                <w:color w:val="333399"/>
              </w:rPr>
            </w:pPr>
          </w:p>
        </w:tc>
      </w:tr>
      <w:tr w:rsidR="00A05341" w:rsidRPr="00CD3F31" w14:paraId="5CE9614A"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0D7D3FF9"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190BEAFB"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79426982"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03D6A7A0" w14:textId="77777777" w:rsidR="00A05341" w:rsidRPr="00CD3F31" w:rsidRDefault="00A05341" w:rsidP="00A05341">
            <w:pPr>
              <w:spacing w:after="0"/>
              <w:jc w:val="center"/>
              <w:rPr>
                <w:b/>
                <w:color w:val="333399"/>
              </w:rPr>
            </w:pPr>
          </w:p>
        </w:tc>
      </w:tr>
      <w:tr w:rsidR="00A05341" w:rsidRPr="00CD3F31" w14:paraId="619E4BE4"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00464E9F"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2442CB1B"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31769E22"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2E9D3F9E" w14:textId="77777777" w:rsidR="00A05341" w:rsidRPr="00CD3F31" w:rsidRDefault="00A05341" w:rsidP="00A05341">
            <w:pPr>
              <w:spacing w:after="0"/>
              <w:jc w:val="center"/>
              <w:rPr>
                <w:b/>
                <w:color w:val="333399"/>
              </w:rPr>
            </w:pPr>
          </w:p>
        </w:tc>
      </w:tr>
      <w:tr w:rsidR="000B06AE" w:rsidRPr="00CD3F31" w14:paraId="3BBA223D"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10D24C36" w14:textId="77777777" w:rsidR="000B06AE" w:rsidRPr="00CD3F31" w:rsidRDefault="000B06AE" w:rsidP="00BF53C9">
            <w:pPr>
              <w:spacing w:after="0"/>
            </w:pPr>
          </w:p>
        </w:tc>
        <w:tc>
          <w:tcPr>
            <w:tcW w:w="4826" w:type="dxa"/>
            <w:tcBorders>
              <w:top w:val="single" w:sz="4" w:space="0" w:color="808080"/>
              <w:left w:val="single" w:sz="4" w:space="0" w:color="808080"/>
              <w:bottom w:val="single" w:sz="4" w:space="0" w:color="808080"/>
              <w:right w:val="single" w:sz="4" w:space="0" w:color="808080"/>
            </w:tcBorders>
            <w:shd w:val="pct10" w:color="auto" w:fill="auto"/>
            <w:hideMark/>
          </w:tcPr>
          <w:p w14:paraId="6EC27A0C" w14:textId="77777777" w:rsidR="000B06AE" w:rsidRPr="00CD3F31" w:rsidRDefault="000B06AE" w:rsidP="00BF53C9">
            <w:pPr>
              <w:spacing w:after="0"/>
              <w:rPr>
                <w:b/>
                <w:bCs/>
              </w:rPr>
            </w:pPr>
            <w:r w:rsidRPr="00CD3F31">
              <w:rPr>
                <w:b/>
                <w:bCs/>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pct10" w:color="auto" w:fill="auto"/>
          </w:tcPr>
          <w:p w14:paraId="35D114AC" w14:textId="77777777" w:rsidR="000B06AE" w:rsidRPr="00CD3F31" w:rsidRDefault="000B06AE" w:rsidP="00792B8F">
            <w:pPr>
              <w:spacing w:after="0"/>
              <w:jc w:val="center"/>
            </w:pPr>
          </w:p>
        </w:tc>
        <w:tc>
          <w:tcPr>
            <w:tcW w:w="2118" w:type="dxa"/>
            <w:tcBorders>
              <w:top w:val="single" w:sz="4" w:space="0" w:color="808080"/>
              <w:left w:val="single" w:sz="4" w:space="0" w:color="808080"/>
              <w:bottom w:val="single" w:sz="4" w:space="0" w:color="808080"/>
              <w:right w:val="single" w:sz="4" w:space="0" w:color="808080"/>
            </w:tcBorders>
            <w:shd w:val="pct10" w:color="auto" w:fill="auto"/>
          </w:tcPr>
          <w:p w14:paraId="3112DD22" w14:textId="77777777" w:rsidR="000B06AE" w:rsidRPr="00CD3F31" w:rsidRDefault="000B06AE" w:rsidP="00792B8F">
            <w:pPr>
              <w:spacing w:after="0"/>
              <w:jc w:val="center"/>
              <w:rPr>
                <w:b/>
                <w:color w:val="333399"/>
              </w:rPr>
            </w:pPr>
          </w:p>
        </w:tc>
      </w:tr>
    </w:tbl>
    <w:p w14:paraId="6EC06389" w14:textId="77777777" w:rsidR="005C2F41" w:rsidRPr="00CD3F31" w:rsidRDefault="005C2F41" w:rsidP="005C2F41">
      <w:pPr>
        <w:jc w:val="center"/>
        <w:rPr>
          <w:lang w:eastAsia="hr-HR"/>
        </w:rPr>
      </w:pPr>
    </w:p>
    <w:p w14:paraId="65B775C1" w14:textId="77777777" w:rsidR="005C2F41" w:rsidRPr="00CD3F31" w:rsidRDefault="005C2F41" w:rsidP="005C2F41"/>
    <w:p w14:paraId="4A2D5809" w14:textId="77777777" w:rsidR="00846C2B" w:rsidRPr="00CD3F31" w:rsidRDefault="00846C2B">
      <w:pPr>
        <w:spacing w:after="200" w:line="276" w:lineRule="auto"/>
      </w:pPr>
      <w:r w:rsidRPr="00CD3F31">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0391AC9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9732D3"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B85B585"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5C2F41" w:rsidRPr="00CD3F31" w14:paraId="1F24594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973809" w14:textId="77777777" w:rsidR="005C2F41" w:rsidRPr="00CD3F31" w:rsidRDefault="005C2F41" w:rsidP="00BF53C9">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724D6B90" w14:textId="3AA94FCA" w:rsidR="005C2F41" w:rsidRPr="00CD3F31" w:rsidRDefault="008961D4" w:rsidP="0001711D">
            <w:pPr>
              <w:spacing w:after="0"/>
            </w:pPr>
            <w:r>
              <w:t>27.06.</w:t>
            </w:r>
            <w:r w:rsidR="00150852">
              <w:t>2024.</w:t>
            </w:r>
          </w:p>
        </w:tc>
      </w:tr>
      <w:tr w:rsidR="005C2F41" w:rsidRPr="00CD3F31" w14:paraId="3DDF601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0824DF7" w14:textId="77777777" w:rsidR="005C2F41" w:rsidRPr="00CD3F31" w:rsidRDefault="005C2F41" w:rsidP="00BF53C9">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31F5CDA7" w14:textId="6990C18C" w:rsidR="005C2F41" w:rsidRPr="00CD3F31" w:rsidRDefault="00150852" w:rsidP="00BF53C9">
            <w:pPr>
              <w:spacing w:after="0"/>
            </w:pPr>
            <w:r>
              <w:t>12.07.2024.</w:t>
            </w:r>
          </w:p>
        </w:tc>
      </w:tr>
      <w:tr w:rsidR="005C2F41" w:rsidRPr="00CD3F31" w14:paraId="09D91CF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D769685" w14:textId="77777777" w:rsidR="005C2F41" w:rsidRPr="00CD3F31" w:rsidRDefault="005C2F41" w:rsidP="00BF53C9">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09793453" w14:textId="044E0A0D" w:rsidR="005C2F41" w:rsidRPr="00CD3F31" w:rsidRDefault="00150852" w:rsidP="00BF53C9">
            <w:pPr>
              <w:spacing w:after="0"/>
            </w:pPr>
            <w:r>
              <w:t>09</w:t>
            </w:r>
            <w:r w:rsidR="005C5EC0">
              <w:t>.09.</w:t>
            </w:r>
            <w:r w:rsidR="000D1CBA">
              <w:t>202</w:t>
            </w:r>
            <w:r>
              <w:t>4</w:t>
            </w:r>
            <w:r w:rsidR="000D1CBA">
              <w:t>.</w:t>
            </w:r>
          </w:p>
        </w:tc>
      </w:tr>
      <w:tr w:rsidR="005C2F41" w:rsidRPr="00CD3F31" w14:paraId="1708738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939B84D" w14:textId="77777777" w:rsidR="005C2F41" w:rsidRPr="00CD3F31" w:rsidRDefault="005C2F41" w:rsidP="00BF53C9">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66604A1F" w14:textId="77777777" w:rsidR="005C2F41" w:rsidRPr="00CD3F31" w:rsidRDefault="005C2F41" w:rsidP="00BF53C9">
            <w:pPr>
              <w:spacing w:after="0"/>
            </w:pPr>
          </w:p>
        </w:tc>
      </w:tr>
    </w:tbl>
    <w:p w14:paraId="3A45144E" w14:textId="77777777" w:rsidR="005C2F41" w:rsidRPr="00CD3F31" w:rsidRDefault="005C2F41" w:rsidP="005C2F41"/>
    <w:p w14:paraId="0728BD65"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964D" w14:textId="77777777" w:rsidR="00202DD2" w:rsidRDefault="00202DD2">
      <w:pPr>
        <w:spacing w:after="0" w:line="240" w:lineRule="auto"/>
      </w:pPr>
      <w:r>
        <w:separator/>
      </w:r>
    </w:p>
  </w:endnote>
  <w:endnote w:type="continuationSeparator" w:id="0">
    <w:p w14:paraId="53B0674C" w14:textId="77777777" w:rsidR="00202DD2" w:rsidRDefault="0020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77777777" w:rsidR="00792B8F" w:rsidRDefault="00792B8F">
    <w:pPr>
      <w:pStyle w:val="Podnoje"/>
      <w:jc w:val="center"/>
    </w:pPr>
    <w:r>
      <w:fldChar w:fldCharType="begin"/>
    </w:r>
    <w:r>
      <w:instrText xml:space="preserve"> PAGE   \* MERGEFORMAT </w:instrText>
    </w:r>
    <w:r>
      <w:fldChar w:fldCharType="separate"/>
    </w:r>
    <w:r w:rsidR="00596742">
      <w:rPr>
        <w:noProof/>
      </w:rPr>
      <w:t>2</w:t>
    </w:r>
    <w:r>
      <w:rPr>
        <w:noProof/>
      </w:rPr>
      <w:fldChar w:fldCharType="end"/>
    </w:r>
  </w:p>
  <w:p w14:paraId="105287D3"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F9CD" w14:textId="77777777" w:rsidR="00202DD2" w:rsidRDefault="00202DD2">
      <w:pPr>
        <w:spacing w:after="0" w:line="240" w:lineRule="auto"/>
      </w:pPr>
      <w:r>
        <w:separator/>
      </w:r>
    </w:p>
  </w:footnote>
  <w:footnote w:type="continuationSeparator" w:id="0">
    <w:p w14:paraId="1667C776" w14:textId="77777777" w:rsidR="00202DD2" w:rsidRDefault="0020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Zaglavlje"/>
    </w:pPr>
  </w:p>
  <w:p w14:paraId="04B809DA"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AE2"/>
    <w:multiLevelType w:val="hybridMultilevel"/>
    <w:tmpl w:val="B4A467BE"/>
    <w:lvl w:ilvl="0" w:tplc="92EC0824">
      <w:start w:val="1"/>
      <w:numFmt w:val="decimal"/>
      <w:lvlText w:val="%1."/>
      <w:lvlJc w:val="left"/>
      <w:pPr>
        <w:ind w:left="720" w:hanging="360"/>
      </w:pPr>
      <w:rPr>
        <w:rFonts w:asciiTheme="minorHAnsi" w:hAnsiTheme="minorHAns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B0578A8"/>
    <w:multiLevelType w:val="hybridMultilevel"/>
    <w:tmpl w:val="6EC6013E"/>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43F67570"/>
    <w:multiLevelType w:val="hybridMultilevel"/>
    <w:tmpl w:val="F80ECC36"/>
    <w:lvl w:ilvl="0" w:tplc="E70AE6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ED623F6"/>
    <w:multiLevelType w:val="hybridMultilevel"/>
    <w:tmpl w:val="B4A467BE"/>
    <w:lvl w:ilvl="0" w:tplc="92EC0824">
      <w:start w:val="1"/>
      <w:numFmt w:val="decimal"/>
      <w:lvlText w:val="%1."/>
      <w:lvlJc w:val="left"/>
      <w:pPr>
        <w:ind w:left="720" w:hanging="360"/>
      </w:pPr>
      <w:rPr>
        <w:rFonts w:asciiTheme="minorHAnsi" w:hAnsiTheme="minorHAns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BB703D"/>
    <w:multiLevelType w:val="hybridMultilevel"/>
    <w:tmpl w:val="284AF6B6"/>
    <w:lvl w:ilvl="0" w:tplc="A48AE21E">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9DC17F5"/>
    <w:multiLevelType w:val="hybridMultilevel"/>
    <w:tmpl w:val="57A02E86"/>
    <w:lvl w:ilvl="0" w:tplc="67C689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0E452C8"/>
    <w:multiLevelType w:val="hybridMultilevel"/>
    <w:tmpl w:val="B4A467BE"/>
    <w:lvl w:ilvl="0" w:tplc="92EC0824">
      <w:start w:val="1"/>
      <w:numFmt w:val="decimal"/>
      <w:lvlText w:val="%1."/>
      <w:lvlJc w:val="left"/>
      <w:pPr>
        <w:ind w:left="720" w:hanging="360"/>
      </w:pPr>
      <w:rPr>
        <w:rFonts w:asciiTheme="minorHAnsi" w:hAnsiTheme="minorHAns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D6139B"/>
    <w:multiLevelType w:val="hybridMultilevel"/>
    <w:tmpl w:val="1DCC90F4"/>
    <w:lvl w:ilvl="0" w:tplc="84BA65DC">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64801ED"/>
    <w:multiLevelType w:val="hybridMultilevel"/>
    <w:tmpl w:val="D3F63D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2"/>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10F7C"/>
    <w:rsid w:val="0001711D"/>
    <w:rsid w:val="00032FCB"/>
    <w:rsid w:val="00034F9E"/>
    <w:rsid w:val="0006705E"/>
    <w:rsid w:val="00080AD4"/>
    <w:rsid w:val="00092AA7"/>
    <w:rsid w:val="0009494E"/>
    <w:rsid w:val="000A1087"/>
    <w:rsid w:val="000B06AE"/>
    <w:rsid w:val="000D1CBA"/>
    <w:rsid w:val="000F01B5"/>
    <w:rsid w:val="000F1A10"/>
    <w:rsid w:val="000F3023"/>
    <w:rsid w:val="00144761"/>
    <w:rsid w:val="00150852"/>
    <w:rsid w:val="00184FD3"/>
    <w:rsid w:val="00196765"/>
    <w:rsid w:val="00196FF0"/>
    <w:rsid w:val="001A3CD4"/>
    <w:rsid w:val="001B3869"/>
    <w:rsid w:val="00202DD2"/>
    <w:rsid w:val="00207F12"/>
    <w:rsid w:val="00217271"/>
    <w:rsid w:val="00230D7A"/>
    <w:rsid w:val="002672C5"/>
    <w:rsid w:val="00282364"/>
    <w:rsid w:val="00283143"/>
    <w:rsid w:val="00291589"/>
    <w:rsid w:val="002A0B16"/>
    <w:rsid w:val="002B41D6"/>
    <w:rsid w:val="002C634C"/>
    <w:rsid w:val="002F30E3"/>
    <w:rsid w:val="00313E94"/>
    <w:rsid w:val="003314C1"/>
    <w:rsid w:val="00342171"/>
    <w:rsid w:val="00355916"/>
    <w:rsid w:val="00391063"/>
    <w:rsid w:val="0039207A"/>
    <w:rsid w:val="00393FD3"/>
    <w:rsid w:val="003C0F36"/>
    <w:rsid w:val="003C0FC0"/>
    <w:rsid w:val="003E7504"/>
    <w:rsid w:val="003F4819"/>
    <w:rsid w:val="004306E3"/>
    <w:rsid w:val="004450B5"/>
    <w:rsid w:val="004576C3"/>
    <w:rsid w:val="0046377B"/>
    <w:rsid w:val="00481703"/>
    <w:rsid w:val="00484CD6"/>
    <w:rsid w:val="0049207E"/>
    <w:rsid w:val="004D4B18"/>
    <w:rsid w:val="004F254E"/>
    <w:rsid w:val="004F4FCC"/>
    <w:rsid w:val="0050135D"/>
    <w:rsid w:val="005136A5"/>
    <w:rsid w:val="00513CCD"/>
    <w:rsid w:val="00517A76"/>
    <w:rsid w:val="005256D2"/>
    <w:rsid w:val="00542061"/>
    <w:rsid w:val="00542ABA"/>
    <w:rsid w:val="005652ED"/>
    <w:rsid w:val="00596742"/>
    <w:rsid w:val="005970E0"/>
    <w:rsid w:val="005A06E1"/>
    <w:rsid w:val="005A4191"/>
    <w:rsid w:val="005A6EDD"/>
    <w:rsid w:val="005C2F41"/>
    <w:rsid w:val="005C5EC0"/>
    <w:rsid w:val="005F7371"/>
    <w:rsid w:val="00610F8E"/>
    <w:rsid w:val="00634C4B"/>
    <w:rsid w:val="00690F74"/>
    <w:rsid w:val="006A3231"/>
    <w:rsid w:val="006F39EE"/>
    <w:rsid w:val="007203DE"/>
    <w:rsid w:val="00722141"/>
    <w:rsid w:val="00733743"/>
    <w:rsid w:val="00761543"/>
    <w:rsid w:val="00773AA1"/>
    <w:rsid w:val="00781771"/>
    <w:rsid w:val="00782EA4"/>
    <w:rsid w:val="007851A3"/>
    <w:rsid w:val="00792B8F"/>
    <w:rsid w:val="00794A02"/>
    <w:rsid w:val="007D1510"/>
    <w:rsid w:val="007F4483"/>
    <w:rsid w:val="00805B45"/>
    <w:rsid w:val="00806E45"/>
    <w:rsid w:val="00810933"/>
    <w:rsid w:val="00846C2B"/>
    <w:rsid w:val="00851566"/>
    <w:rsid w:val="00873B98"/>
    <w:rsid w:val="008961D4"/>
    <w:rsid w:val="008A3B06"/>
    <w:rsid w:val="008B7F28"/>
    <w:rsid w:val="008D348E"/>
    <w:rsid w:val="008D4528"/>
    <w:rsid w:val="008D4B58"/>
    <w:rsid w:val="008E75DD"/>
    <w:rsid w:val="008E7846"/>
    <w:rsid w:val="008F76DD"/>
    <w:rsid w:val="009067D9"/>
    <w:rsid w:val="0091264E"/>
    <w:rsid w:val="0091431F"/>
    <w:rsid w:val="009153FB"/>
    <w:rsid w:val="009475BA"/>
    <w:rsid w:val="00965280"/>
    <w:rsid w:val="00973FFD"/>
    <w:rsid w:val="00974571"/>
    <w:rsid w:val="00983892"/>
    <w:rsid w:val="00984697"/>
    <w:rsid w:val="00992415"/>
    <w:rsid w:val="009A1AB2"/>
    <w:rsid w:val="009A73F0"/>
    <w:rsid w:val="009C2319"/>
    <w:rsid w:val="009E70C2"/>
    <w:rsid w:val="00A05341"/>
    <w:rsid w:val="00A12305"/>
    <w:rsid w:val="00A27C68"/>
    <w:rsid w:val="00A41104"/>
    <w:rsid w:val="00A45569"/>
    <w:rsid w:val="00A46299"/>
    <w:rsid w:val="00A51331"/>
    <w:rsid w:val="00A5761B"/>
    <w:rsid w:val="00A764A1"/>
    <w:rsid w:val="00AA14E0"/>
    <w:rsid w:val="00AA6176"/>
    <w:rsid w:val="00AB551E"/>
    <w:rsid w:val="00AB58D4"/>
    <w:rsid w:val="00AC7D5C"/>
    <w:rsid w:val="00AE640A"/>
    <w:rsid w:val="00AF78AA"/>
    <w:rsid w:val="00B12C1C"/>
    <w:rsid w:val="00B26D9F"/>
    <w:rsid w:val="00B75773"/>
    <w:rsid w:val="00B84515"/>
    <w:rsid w:val="00B90482"/>
    <w:rsid w:val="00BB7BAC"/>
    <w:rsid w:val="00BD6B4F"/>
    <w:rsid w:val="00BF53C9"/>
    <w:rsid w:val="00BF5619"/>
    <w:rsid w:val="00C109AD"/>
    <w:rsid w:val="00C24941"/>
    <w:rsid w:val="00C30FA3"/>
    <w:rsid w:val="00C446B5"/>
    <w:rsid w:val="00C753E6"/>
    <w:rsid w:val="00C92590"/>
    <w:rsid w:val="00CA198C"/>
    <w:rsid w:val="00CB4F63"/>
    <w:rsid w:val="00CC56AC"/>
    <w:rsid w:val="00CD3E68"/>
    <w:rsid w:val="00CD3F31"/>
    <w:rsid w:val="00CF2F27"/>
    <w:rsid w:val="00D451F5"/>
    <w:rsid w:val="00D629F7"/>
    <w:rsid w:val="00D67619"/>
    <w:rsid w:val="00D70B0A"/>
    <w:rsid w:val="00D7612B"/>
    <w:rsid w:val="00D86165"/>
    <w:rsid w:val="00D935ED"/>
    <w:rsid w:val="00DE3F26"/>
    <w:rsid w:val="00E07F71"/>
    <w:rsid w:val="00E221EC"/>
    <w:rsid w:val="00E30C61"/>
    <w:rsid w:val="00E40068"/>
    <w:rsid w:val="00E7180A"/>
    <w:rsid w:val="00E92F6C"/>
    <w:rsid w:val="00E93C36"/>
    <w:rsid w:val="00EB0DB0"/>
    <w:rsid w:val="00EB67E1"/>
    <w:rsid w:val="00EC2D37"/>
    <w:rsid w:val="00F41D33"/>
    <w:rsid w:val="00F47429"/>
    <w:rsid w:val="00F47E9F"/>
    <w:rsid w:val="00F5336E"/>
    <w:rsid w:val="00F65806"/>
    <w:rsid w:val="00F75545"/>
    <w:rsid w:val="00F82EC8"/>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AA3E8"/>
  <w15:docId w15:val="{37627251-9006-4D5F-8B98-1D057C4D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F7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character" w:styleId="Hiperveza">
    <w:name w:val="Hyperlink"/>
    <w:basedOn w:val="Zadanifontodlomka"/>
    <w:uiPriority w:val="99"/>
    <w:unhideWhenUsed/>
    <w:rsid w:val="00AE640A"/>
    <w:rPr>
      <w:color w:val="0000FF" w:themeColor="hyperlink"/>
      <w:u w:val="single"/>
    </w:rPr>
  </w:style>
  <w:style w:type="paragraph" w:styleId="Odlomakpopisa">
    <w:name w:val="List Paragraph"/>
    <w:basedOn w:val="Normal"/>
    <w:uiPriority w:val="34"/>
    <w:qFormat/>
    <w:rsid w:val="009C2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1363">
      <w:bodyDiv w:val="1"/>
      <w:marLeft w:val="0"/>
      <w:marRight w:val="0"/>
      <w:marTop w:val="0"/>
      <w:marBottom w:val="0"/>
      <w:divBdr>
        <w:top w:val="none" w:sz="0" w:space="0" w:color="auto"/>
        <w:left w:val="none" w:sz="0" w:space="0" w:color="auto"/>
        <w:bottom w:val="none" w:sz="0" w:space="0" w:color="auto"/>
        <w:right w:val="none" w:sz="0" w:space="0" w:color="auto"/>
      </w:divBdr>
    </w:div>
    <w:div w:id="1303658884">
      <w:bodyDiv w:val="1"/>
      <w:marLeft w:val="0"/>
      <w:marRight w:val="0"/>
      <w:marTop w:val="0"/>
      <w:marBottom w:val="0"/>
      <w:divBdr>
        <w:top w:val="none" w:sz="0" w:space="0" w:color="auto"/>
        <w:left w:val="none" w:sz="0" w:space="0" w:color="auto"/>
        <w:bottom w:val="none" w:sz="0" w:space="0" w:color="auto"/>
        <w:right w:val="none" w:sz="0" w:space="0" w:color="auto"/>
      </w:divBdr>
    </w:div>
    <w:div w:id="1548227104">
      <w:bodyDiv w:val="1"/>
      <w:marLeft w:val="0"/>
      <w:marRight w:val="0"/>
      <w:marTop w:val="0"/>
      <w:marBottom w:val="0"/>
      <w:divBdr>
        <w:top w:val="none" w:sz="0" w:space="0" w:color="auto"/>
        <w:left w:val="none" w:sz="0" w:space="0" w:color="auto"/>
        <w:bottom w:val="none" w:sz="0" w:space="0" w:color="auto"/>
        <w:right w:val="none" w:sz="0" w:space="0" w:color="auto"/>
      </w:divBdr>
    </w:div>
    <w:div w:id="18652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ela.vuckovic@fzsri.uniri.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Tekstrezerviranogmjesta"/>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E16137" w:rsidRDefault="00147D2F" w:rsidP="00147D2F">
          <w:pPr>
            <w:pStyle w:val="DC7349798ECC468EB18628434E8193F9"/>
          </w:pPr>
          <w:r>
            <w:rPr>
              <w:rStyle w:val="Tekstrezerviranogmjesta"/>
            </w:rPr>
            <w:t>Unesite ime i prezime</w:t>
          </w:r>
        </w:p>
      </w:docPartBody>
    </w:docPart>
    <w:docPart>
      <w:docPartPr>
        <w:name w:val="5701EDCDE8F345BCB03325C1F01DB153"/>
        <w:category>
          <w:name w:val="Općenito"/>
          <w:gallery w:val="placeholder"/>
        </w:category>
        <w:types>
          <w:type w:val="bbPlcHdr"/>
        </w:types>
        <w:behaviors>
          <w:behavior w:val="content"/>
        </w:behaviors>
        <w:guid w:val="{8E3F9EFB-61E3-4C7D-968C-8CB45F491F81}"/>
      </w:docPartPr>
      <w:docPartBody>
        <w:p w:rsidR="0059556B" w:rsidRDefault="0059556B" w:rsidP="0059556B">
          <w:pPr>
            <w:pStyle w:val="5701EDCDE8F345BCB03325C1F01DB153"/>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2607B7C54EF346F6A47DF772E41B85B8"/>
        <w:category>
          <w:name w:val="Općenito"/>
          <w:gallery w:val="placeholder"/>
        </w:category>
        <w:types>
          <w:type w:val="bbPlcHdr"/>
        </w:types>
        <w:behaviors>
          <w:behavior w:val="content"/>
        </w:behaviors>
        <w:guid w:val="{CBB2AE8C-6C17-4722-930B-99D2C894BE9D}"/>
      </w:docPartPr>
      <w:docPartBody>
        <w:p w:rsidR="006946AE" w:rsidRDefault="006946AE">
          <w:pPr>
            <w:pStyle w:val="2607B7C54EF346F6A47DF772E41B85B8"/>
          </w:pPr>
          <w:r w:rsidRPr="005970E0">
            <w:rPr>
              <w:rStyle w:val="Tekstrezerviranogmjesta"/>
              <w:rFonts w:eastAsiaTheme="minorHAnsi" w:cstheme="minorHAnsi"/>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145628"/>
    <w:rsid w:val="00146B8C"/>
    <w:rsid w:val="00147D2F"/>
    <w:rsid w:val="001B1A93"/>
    <w:rsid w:val="00243FD9"/>
    <w:rsid w:val="002B2EB8"/>
    <w:rsid w:val="00311D82"/>
    <w:rsid w:val="003B7DF7"/>
    <w:rsid w:val="00551851"/>
    <w:rsid w:val="0059556B"/>
    <w:rsid w:val="005B02F3"/>
    <w:rsid w:val="005B55E5"/>
    <w:rsid w:val="005F5698"/>
    <w:rsid w:val="00631081"/>
    <w:rsid w:val="006946AE"/>
    <w:rsid w:val="00731BD7"/>
    <w:rsid w:val="00775596"/>
    <w:rsid w:val="00807016"/>
    <w:rsid w:val="00820630"/>
    <w:rsid w:val="008271D5"/>
    <w:rsid w:val="00842297"/>
    <w:rsid w:val="008B3B87"/>
    <w:rsid w:val="008C44BE"/>
    <w:rsid w:val="008E4F30"/>
    <w:rsid w:val="009004FD"/>
    <w:rsid w:val="00903BA7"/>
    <w:rsid w:val="009A4A9D"/>
    <w:rsid w:val="009B3544"/>
    <w:rsid w:val="00A01DC7"/>
    <w:rsid w:val="00A53BC3"/>
    <w:rsid w:val="00A737D0"/>
    <w:rsid w:val="00B13965"/>
    <w:rsid w:val="00B377AA"/>
    <w:rsid w:val="00C6712D"/>
    <w:rsid w:val="00C832B9"/>
    <w:rsid w:val="00C95CBD"/>
    <w:rsid w:val="00D52565"/>
    <w:rsid w:val="00DE3C16"/>
    <w:rsid w:val="00E16137"/>
    <w:rsid w:val="00E40892"/>
    <w:rsid w:val="00E55FA5"/>
    <w:rsid w:val="00EA2C9C"/>
    <w:rsid w:val="00F37AC4"/>
    <w:rsid w:val="00FC32A2"/>
    <w:rsid w:val="00FE3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Zadanifontodlomka"/>
    <w:uiPriority w:val="1"/>
    <w:rsid w:val="0059556B"/>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701EDCDE8F345BCB03325C1F01DB153">
    <w:name w:val="5701EDCDE8F345BCB03325C1F01DB153"/>
    <w:rsid w:val="0059556B"/>
    <w:pPr>
      <w:spacing w:after="160" w:line="259" w:lineRule="auto"/>
    </w:pPr>
  </w:style>
  <w:style w:type="paragraph" w:customStyle="1" w:styleId="2607B7C54EF346F6A47DF772E41B85B8">
    <w:name w:val="2607B7C54EF346F6A47DF772E41B85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DD8590E07DD043B0DA7436ECB7EA8B" ma:contentTypeVersion="3" ma:contentTypeDescription="Create a new document." ma:contentTypeScope="" ma:versionID="e2b7438bc3957a557694f2ec2909e163">
  <xsd:schema xmlns:xsd="http://www.w3.org/2001/XMLSchema" xmlns:xs="http://www.w3.org/2001/XMLSchema" xmlns:p="http://schemas.microsoft.com/office/2006/metadata/properties" xmlns:ns3="8fd02a54-d6bd-4cfa-bfb5-0a2d63ce59f2" targetNamespace="http://schemas.microsoft.com/office/2006/metadata/properties" ma:root="true" ma:fieldsID="551327a13e0865802e85f3237dd3b11b" ns3:_="">
    <xsd:import namespace="8fd02a54-d6bd-4cfa-bfb5-0a2d63ce59f2"/>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02a54-d6bd-4cfa-bfb5-0a2d63ce59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97C2E-4BCC-4954-A3E5-EC46BD9BFCB6}">
  <ds:schemaRefs>
    <ds:schemaRef ds:uri="http://schemas.microsoft.com/sharepoint/v3/contenttype/forms"/>
  </ds:schemaRefs>
</ds:datastoreItem>
</file>

<file path=customXml/itemProps2.xml><?xml version="1.0" encoding="utf-8"?>
<ds:datastoreItem xmlns:ds="http://schemas.openxmlformats.org/officeDocument/2006/customXml" ds:itemID="{A9C15366-769F-4600-9CDA-E71AD1382E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D7B20-8C7B-4DB1-9308-7EDA8886B4E0}">
  <ds:schemaRefs>
    <ds:schemaRef ds:uri="http://schemas.openxmlformats.org/officeDocument/2006/bibliography"/>
  </ds:schemaRefs>
</ds:datastoreItem>
</file>

<file path=customXml/itemProps4.xml><?xml version="1.0" encoding="utf-8"?>
<ds:datastoreItem xmlns:ds="http://schemas.openxmlformats.org/officeDocument/2006/customXml" ds:itemID="{F732B952-ECC3-4277-B4E2-911F63C30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02a54-d6bd-4cfa-bfb5-0a2d63ce5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1648</Words>
  <Characters>9395</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Mirela Vučković</cp:lastModifiedBy>
  <cp:revision>16</cp:revision>
  <dcterms:created xsi:type="dcterms:W3CDTF">2022-07-25T11:49:00Z</dcterms:created>
  <dcterms:modified xsi:type="dcterms:W3CDTF">2024-01-04T09:11:00Z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0x01010045DD8590E07DD043B0DA7436ECB7EA8B</vt:lpwstr>
  </property>
</Properties>
</file>