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5BB" w14:textId="6ED83C13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10-0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4709E">
            <w:rPr>
              <w:rStyle w:val="Style28"/>
            </w:rPr>
            <w:t>9. listopada 2023.</w:t>
          </w:r>
        </w:sdtContent>
      </w:sdt>
    </w:p>
    <w:p w14:paraId="6DDF9C64" w14:textId="77777777" w:rsidR="005C2F41" w:rsidRPr="00CD3F31" w:rsidRDefault="005C2F41" w:rsidP="005C2F41">
      <w:pPr>
        <w:rPr>
          <w:rFonts w:cs="Arial"/>
        </w:rPr>
      </w:pPr>
    </w:p>
    <w:p w14:paraId="367F90C7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44F9D">
            <w:rPr>
              <w:rStyle w:val="Style29"/>
            </w:rPr>
            <w:t>Wellness – preventivna medicina</w:t>
          </w:r>
        </w:sdtContent>
      </w:sdt>
    </w:p>
    <w:p w14:paraId="56E2043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C8E80F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B46AE" w:rsidRPr="00CB46AE">
            <w:rPr>
              <w:rStyle w:val="Style52"/>
            </w:rPr>
            <w:t>Prof.dr.sc. Tatjana Kehler i Kristijan Zulle, mag. physio.</w:t>
          </w:r>
        </w:sdtContent>
      </w:sdt>
    </w:p>
    <w:p w14:paraId="317B49C3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7DC16B" w14:textId="1676697E" w:rsidR="005D6A9A" w:rsidRDefault="005D6A9A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0EF40D8041D4737B777E98639E542F0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Pr="009765F8">
              <w:rPr>
                <w:rStyle w:val="Hiperveza"/>
                <w:rFonts w:asciiTheme="minorHAnsi" w:hAnsiTheme="minorHAnsi"/>
              </w:rPr>
              <w:t>tatjana.kehler2004@gmail.com</w:t>
            </w:r>
          </w:hyperlink>
          <w:r>
            <w:rPr>
              <w:rStyle w:val="Style52"/>
            </w:rPr>
            <w:t xml:space="preserve"> i </w:t>
          </w:r>
          <w:hyperlink r:id="rId10" w:history="1">
            <w:r w:rsidRPr="009765F8">
              <w:rPr>
                <w:rStyle w:val="Hiperveza"/>
                <w:rFonts w:asciiTheme="minorHAnsi" w:hAnsiTheme="minorHAnsi"/>
              </w:rPr>
              <w:t>kristijan.zulle@uniri.hr</w:t>
            </w:r>
          </w:hyperlink>
          <w:r>
            <w:rPr>
              <w:rStyle w:val="Style52"/>
            </w:rPr>
            <w:t xml:space="preserve"> </w:t>
          </w:r>
        </w:sdtContent>
      </w:sdt>
    </w:p>
    <w:p w14:paraId="61C98E29" w14:textId="0E4692E3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C4696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C5FB05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FB9260" w14:textId="6E8FAB23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26FDF">
            <w:rPr>
              <w:rStyle w:val="Style24"/>
            </w:rPr>
            <w:t>Sveučilišni diplomski studiji - Klinički nutricionizam</w:t>
          </w:r>
        </w:sdtContent>
      </w:sdt>
    </w:p>
    <w:p w14:paraId="472B583F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4E54DE3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4696">
            <w:rPr>
              <w:rStyle w:val="Style9"/>
            </w:rPr>
            <w:t>1</w:t>
          </w:r>
        </w:sdtContent>
      </w:sdt>
    </w:p>
    <w:p w14:paraId="4BE9F7F9" w14:textId="39D6D1A9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4709E">
            <w:rPr>
              <w:rStyle w:val="Style39"/>
            </w:rPr>
            <w:t>2023./2024.</w:t>
          </w:r>
        </w:sdtContent>
      </w:sdt>
    </w:p>
    <w:p w14:paraId="69DAE49F" w14:textId="77777777" w:rsidR="00C92590" w:rsidRPr="00CD3F31" w:rsidRDefault="00C92590" w:rsidP="00C92590">
      <w:pPr>
        <w:spacing w:after="0"/>
        <w:rPr>
          <w:rFonts w:cs="Arial"/>
        </w:rPr>
      </w:pPr>
    </w:p>
    <w:p w14:paraId="0D818773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D35F888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A8C444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223836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63D9324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75B235" w14:textId="16ADF6F6" w:rsidR="00CB46AE" w:rsidRPr="00CB46AE" w:rsidRDefault="00CB46AE" w:rsidP="00B21600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 xml:space="preserve">Kolegij </w:t>
                </w:r>
                <w:r w:rsidR="005A2ADF">
                  <w:rPr>
                    <w:rStyle w:val="Style54"/>
                    <w:lang w:val="hr-HR"/>
                  </w:rPr>
                  <w:t>Wellness – preventivna medicina</w:t>
                </w:r>
                <w:r w:rsidRPr="00CB46AE">
                  <w:rPr>
                    <w:rStyle w:val="Style54"/>
                    <w:lang w:val="hr-HR"/>
                  </w:rPr>
                  <w:t xml:space="preserve"> </w:t>
                </w:r>
                <w:r w:rsidR="005A2ADF">
                  <w:rPr>
                    <w:rStyle w:val="Style54"/>
                    <w:lang w:val="hr-HR"/>
                  </w:rPr>
                  <w:t>je izborni</w:t>
                </w:r>
                <w:r w:rsidRPr="00CB46AE">
                  <w:rPr>
                    <w:rStyle w:val="Style54"/>
                    <w:lang w:val="hr-HR"/>
                  </w:rPr>
                  <w:t xml:space="preserve"> kolegij na prvoj godini </w:t>
                </w:r>
                <w:r w:rsidR="00B21600">
                  <w:rPr>
                    <w:rStyle w:val="Style54"/>
                    <w:lang w:val="hr-HR"/>
                  </w:rPr>
                  <w:t xml:space="preserve">Sveučilišnog diplomskog studija </w:t>
                </w:r>
                <w:r w:rsidR="002603BC">
                  <w:rPr>
                    <w:rStyle w:val="Style54"/>
                    <w:lang w:val="hr-HR"/>
                  </w:rPr>
                  <w:t>Klinički nutricionizam</w:t>
                </w:r>
                <w:r w:rsidRPr="00CB46AE">
                  <w:rPr>
                    <w:rStyle w:val="Style54"/>
                    <w:lang w:val="hr-HR"/>
                  </w:rPr>
                  <w:t>. Kolegij se sastoji od 15 sati predavanja i 10 sati</w:t>
                </w:r>
              </w:p>
              <w:p w14:paraId="39426B47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seminarskog rada, ukupno 25 sati (2,5 ECTS). Kolegij se izvodi u prostorijama Fakulteta za</w:t>
                </w:r>
              </w:p>
              <w:p w14:paraId="441A5C55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zdravstvene studije, na adresi Viktora cara Emina broj 5.</w:t>
                </w:r>
              </w:p>
              <w:p w14:paraId="4255050A" w14:textId="77777777" w:rsidR="005A2ADF" w:rsidRDefault="005A2ADF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5A2ADF">
                  <w:rPr>
                    <w:rStyle w:val="Style54"/>
                    <w:lang w:val="hr-HR"/>
                  </w:rPr>
                  <w:t>Wellness je postao sveprisutan pojam, a wellness uslugama koristi se sve veći broj ljudi. U našoj zemlji, a pogotovo našoj regiji, wellness postaje sve važniji ekonomski pokretač, te mjesto u kojem niz zdravstvenih djelatnika pronalazi svoje radno mjesto.  Pojam wellness nije jasno definiran,</w:t>
                </w:r>
                <w:r>
                  <w:rPr>
                    <w:rStyle w:val="Style54"/>
                    <w:lang w:val="hr-HR"/>
                  </w:rPr>
                  <w:t xml:space="preserve"> ali najjednostavnije bi ga bilo opisati kao skup aktivnosti koje pomažu očuvanju i unapređenju zdravlja a na inicijativu samog pojedinca. Z</w:t>
                </w:r>
                <w:r w:rsidRPr="005A2ADF">
                  <w:rPr>
                    <w:rStyle w:val="Style54"/>
                    <w:lang w:val="hr-HR"/>
                  </w:rPr>
                  <w:t xml:space="preserve">dravstveni djelatnici </w:t>
                </w:r>
                <w:r>
                  <w:rPr>
                    <w:rStyle w:val="Style54"/>
                    <w:lang w:val="hr-HR"/>
                  </w:rPr>
                  <w:t xml:space="preserve">često </w:t>
                </w:r>
                <w:r w:rsidRPr="005A2ADF">
                  <w:rPr>
                    <w:rStyle w:val="Style54"/>
                    <w:lang w:val="hr-HR"/>
                  </w:rPr>
                  <w:t xml:space="preserve">nisu sigurni postoji li u wellnessu mjesto za njih, te mogu li se wellness usluge i proizvodi vezati uz unapređenje zdravlja pojedinca. Ovim kolegijem željeli bi smo zdravstvenim djelatnicima pojasniti pojam wellness i područje wellness industrije te im ukazati na mogućnost njihovog uključivanja u wellness tržište sa posebnim naglaskom na preventivnu medicinu s kojom wellness dijeli niz zajedničkih točaka. </w:t>
                </w:r>
              </w:p>
              <w:p w14:paraId="52AF3A8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Sadržaj kolegija je slijedeći:</w:t>
                </w:r>
              </w:p>
              <w:p w14:paraId="276459F4" w14:textId="77777777" w:rsidR="00657BFE" w:rsidRDefault="00657BF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  <w:lang w:val="hr-HR"/>
                  </w:rPr>
                  <w:t>Kroz kolegij studente ćemo upoznati s poviješću wellnessa,  aktivnostima koje se mogu smatrati wellness, načinom rada u wellness industriji, upoznati ih sa najnovijim trendovima u wellness industriji, te ih upoznati sa mogućnostima koje wellness pruža u smislu prevencije bolesti, održavanja kvalitete zdravlja i pomoći u liječenju oboljelih.</w:t>
                </w:r>
              </w:p>
              <w:p w14:paraId="4FDBBF7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Izvođenje nastave:</w:t>
                </w:r>
              </w:p>
              <w:p w14:paraId="3C4DA35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Nastava se izvodi u obliku predavanja, seminara i u elektroničkom obliku putem korištenja niza</w:t>
                </w:r>
              </w:p>
              <w:p w14:paraId="0980B374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nastavnog alata koje pružaju platforme Merlin i Microsoft Teams. Ocjenjivati će se studentska</w:t>
                </w:r>
              </w:p>
              <w:p w14:paraId="2971110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prisutnost i aktivnost na nastavi, seminarski radovi i završno ispitivanje u pisanom obliku.</w:t>
                </w:r>
              </w:p>
              <w:p w14:paraId="71A61F1D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Student je obvezan pripremiti gradivo o kojem se raspravlja na predavanjima i seminarima.</w:t>
                </w:r>
              </w:p>
              <w:p w14:paraId="0D048DE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lastRenderedPageBreak/>
                  <w:t>Nastavnik ocjenjuje sudjelovanje studenta u radu seminara (pokazano znanje, razumijevanje,</w:t>
                </w:r>
              </w:p>
              <w:p w14:paraId="02C3AB69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sposobnost postavljanja problema, zaključivanje, itd.). Ostvareni bodovi pribrajaju se bodovima</w:t>
                </w:r>
              </w:p>
              <w:p w14:paraId="2793973D" w14:textId="77777777" w:rsidR="00CB46AE" w:rsidRDefault="00CB46AE" w:rsidP="00CB46AE">
                <w:pPr>
                  <w:pStyle w:val="Default"/>
                </w:pPr>
                <w:r w:rsidRPr="00CB46AE">
                  <w:rPr>
                    <w:rStyle w:val="Style54"/>
                    <w:lang w:val="hr-HR"/>
                  </w:rPr>
                  <w:t>dobivenim na završnom ispitu.</w:t>
                </w:r>
              </w:p>
              <w:p w14:paraId="641DCC90" w14:textId="31D09C7B" w:rsidR="005C2F41" w:rsidRPr="00CD3F31" w:rsidRDefault="00CB46AE" w:rsidP="00657BF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Nastava će se održati u </w:t>
                </w:r>
                <w:r w:rsidR="00EF76A5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3</w:t>
                </w: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turnusa: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23-25.</w:t>
                </w:r>
                <w:r w:rsidR="00A03978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6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.2024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,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6-8.6.2024. 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i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27-29</w:t>
                </w:r>
                <w:r w:rsidR="00CC0AE4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.6.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2024.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</w:t>
                </w:r>
              </w:p>
            </w:tc>
          </w:sdtContent>
        </w:sdt>
      </w:tr>
    </w:tbl>
    <w:p w14:paraId="6342BC52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23F736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7D5A32" w14:textId="77777777" w:rsidTr="00BF53C9">
        <w:trPr>
          <w:trHeight w:val="426"/>
        </w:trPr>
        <w:sdt>
          <w:sdtPr>
            <w:rPr>
              <w:rStyle w:val="Style54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Style w:val="Style5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739FEB2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Marc Cohen &amp; Gerard Bodeker </w:t>
                </w:r>
                <w:r w:rsidRPr="00657BFE">
                  <w:rPr>
                    <w:rStyle w:val="Style54"/>
                    <w:b/>
                  </w:rPr>
                  <w:t>„Understanding the global spa industry“</w:t>
                </w:r>
              </w:p>
              <w:p w14:paraId="76ECBDD0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Elizabeth M. Johnson &amp; Bridgette M. Redman </w:t>
                </w:r>
                <w:r w:rsidRPr="00657BFE">
                  <w:rPr>
                    <w:rStyle w:val="Style54"/>
                    <w:b/>
                  </w:rPr>
                  <w:t>„Spa – A Comprehensive Introduction“</w:t>
                </w:r>
              </w:p>
              <w:p w14:paraId="733ADBE1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</w:rPr>
                  <w:t xml:space="preserve">Jane Crebbin-Bailey, Dr John Harcup &amp; John Harrington </w:t>
                </w:r>
                <w:r w:rsidRPr="00657BFE">
                  <w:rPr>
                    <w:rStyle w:val="Style54"/>
                    <w:b/>
                  </w:rPr>
                  <w:t>„ The Spa Book“</w:t>
                </w:r>
              </w:p>
              <w:p w14:paraId="341248BD" w14:textId="77777777" w:rsidR="005C2F41" w:rsidRPr="00657BFE" w:rsidRDefault="005C2F41" w:rsidP="00657BFE">
                <w:pPr>
                  <w:pStyle w:val="Default"/>
                  <w:rPr>
                    <w:rStyle w:val="Style54"/>
                  </w:rPr>
                </w:pPr>
              </w:p>
            </w:tc>
          </w:sdtContent>
        </w:sdt>
      </w:tr>
    </w:tbl>
    <w:p w14:paraId="2FF9FA5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405D511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CD0C6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CBB184" w14:textId="77777777" w:rsidR="00045A7A" w:rsidRDefault="00CB46AE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B46AE">
                  <w:rPr>
                    <w:rFonts w:ascii="Calibri" w:hAnsi="Calibri"/>
                    <w:sz w:val="22"/>
                    <w:szCs w:val="22"/>
                    <w:lang w:val="hr-HR"/>
                  </w:rPr>
                  <w:t>Predavanja</w:t>
                </w:r>
              </w:p>
              <w:p w14:paraId="3765BB3E" w14:textId="77777777" w:rsidR="005C2F41" w:rsidRPr="00CD3F31" w:rsidRDefault="00045A7A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Mrežne stranice: </w:t>
                </w:r>
                <w:r w:rsidRPr="00045A7A">
                  <w:rPr>
                    <w:rFonts w:ascii="Calibri" w:hAnsi="Calibri"/>
                    <w:sz w:val="22"/>
                    <w:szCs w:val="22"/>
                    <w:lang w:val="hr-HR"/>
                  </w:rPr>
                  <w:t>https://globalwellnessinstitute.org/wellnessevidence/</w:t>
                </w:r>
              </w:p>
            </w:tc>
          </w:sdtContent>
        </w:sdt>
      </w:tr>
    </w:tbl>
    <w:p w14:paraId="5961547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5F2F211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43D218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2F18A82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83D4B4F" w14:textId="77777777" w:rsidR="00CB46AE" w:rsidRPr="00836017" w:rsidRDefault="00CB46AE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 w:rsidRPr="00836017">
                  <w:rPr>
                    <w:rStyle w:val="Style54"/>
                    <w:b/>
                    <w:lang w:val="hr-HR"/>
                  </w:rPr>
                  <w:t>1</w:t>
                </w:r>
                <w:r w:rsidR="003354E3">
                  <w:rPr>
                    <w:rStyle w:val="Style54"/>
                    <w:b/>
                    <w:lang w:val="hr-HR"/>
                  </w:rPr>
                  <w:t xml:space="preserve"> i 2</w:t>
                </w:r>
                <w:r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 w:rsidR="00A70FF3">
                  <w:rPr>
                    <w:rStyle w:val="Style54"/>
                    <w:b/>
                    <w:lang w:val="hr-HR"/>
                  </w:rPr>
                  <w:t>Definicija i p</w:t>
                </w:r>
                <w:r w:rsidR="003354E3">
                  <w:rPr>
                    <w:rStyle w:val="Style54"/>
                    <w:b/>
                    <w:lang w:val="hr-HR"/>
                  </w:rPr>
                  <w:t>ovijest wellnessa</w:t>
                </w:r>
              </w:p>
              <w:p w14:paraId="727EDFCD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085CADF8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pojmom </w:t>
                </w:r>
                <w:r w:rsidR="009B65D0">
                  <w:rPr>
                    <w:rStyle w:val="Style54"/>
                    <w:lang w:val="hr-HR"/>
                  </w:rPr>
                  <w:t xml:space="preserve">wellnessa, te </w:t>
                </w:r>
                <w:r w:rsidRPr="00836017">
                  <w:rPr>
                    <w:rStyle w:val="Style54"/>
                    <w:lang w:val="hr-HR"/>
                  </w:rPr>
                  <w:t xml:space="preserve"> će usvojiti znanja o povijesti i razvoju </w:t>
                </w:r>
                <w:r w:rsidR="009B65D0">
                  <w:rPr>
                    <w:rStyle w:val="Style54"/>
                    <w:lang w:val="hr-HR"/>
                  </w:rPr>
                  <w:t>wellnessa</w:t>
                </w:r>
                <w:r w:rsidRPr="00836017">
                  <w:rPr>
                    <w:rStyle w:val="Style54"/>
                    <w:lang w:val="hr-HR"/>
                  </w:rPr>
                  <w:t xml:space="preserve"> kroz povijest.</w:t>
                </w:r>
              </w:p>
              <w:p w14:paraId="668AA52F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3 i 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 xml:space="preserve">Riziko čimbenici </w:t>
                </w:r>
                <w:r w:rsidR="009B65D0">
                  <w:rPr>
                    <w:rStyle w:val="Style54"/>
                    <w:b/>
                    <w:lang w:val="hr-HR"/>
                  </w:rPr>
                  <w:t>nastanka kroničnih ne zaraznih bolesti</w:t>
                </w:r>
              </w:p>
              <w:p w14:paraId="6FEFEEB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2A5B8DF" w14:textId="77777777" w:rsidR="00CB46AE" w:rsidRPr="00836017" w:rsidRDefault="009B65D0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Studenti će usvojiti znanja o činiteljima koji utječu na zdravlje i nastanak ne zaraznih kroničnih bolesti</w:t>
                </w:r>
                <w:r w:rsidR="00CB46AE" w:rsidRPr="00836017">
                  <w:rPr>
                    <w:rStyle w:val="Style54"/>
                    <w:lang w:val="hr-HR"/>
                  </w:rPr>
                  <w:t>.</w:t>
                </w:r>
              </w:p>
              <w:p w14:paraId="0AB22D7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5 i 6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5 stupova wellnessa</w:t>
                </w:r>
              </w:p>
              <w:p w14:paraId="7087CC2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4AFF9C4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9B65D0">
                  <w:rPr>
                    <w:rStyle w:val="Style54"/>
                    <w:lang w:val="hr-HR"/>
                  </w:rPr>
                  <w:t>5 aktivnosti koje se smatraju stupovima wellnessa (zdrava prehrana, tjelesna aktivnost, odmor, mentalno zdravlje i društvena uključenost)</w:t>
                </w:r>
              </w:p>
              <w:p w14:paraId="0E0DA8F3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8 i 7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 xml:space="preserve">Wellness tretmani i </w:t>
                </w:r>
                <w:r w:rsidR="00AE4623">
                  <w:rPr>
                    <w:rStyle w:val="Style54"/>
                    <w:b/>
                    <w:lang w:val="hr-HR"/>
                  </w:rPr>
                  <w:t xml:space="preserve">wellness </w:t>
                </w:r>
                <w:r>
                  <w:rPr>
                    <w:rStyle w:val="Style54"/>
                    <w:b/>
                    <w:lang w:val="hr-HR"/>
                  </w:rPr>
                  <w:t>aktivnosti</w:t>
                </w:r>
              </w:p>
              <w:p w14:paraId="3D17367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3E9131F2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Studenti će</w:t>
                </w:r>
                <w:r w:rsidR="009B65D0">
                  <w:rPr>
                    <w:rStyle w:val="Style54"/>
                    <w:lang w:val="hr-HR"/>
                  </w:rPr>
                  <w:t xml:space="preserve"> se upoznati s </w:t>
                </w:r>
                <w:r w:rsidRPr="00836017">
                  <w:rPr>
                    <w:rStyle w:val="Style54"/>
                    <w:lang w:val="hr-HR"/>
                  </w:rPr>
                  <w:t xml:space="preserve"> </w:t>
                </w:r>
                <w:r w:rsidR="009B65D0">
                  <w:rPr>
                    <w:rStyle w:val="Style54"/>
                    <w:lang w:val="hr-HR"/>
                  </w:rPr>
                  <w:t>tretmanima i aktivnostima kojima se dostiže wellness te će ih znati razlikovati.</w:t>
                </w:r>
              </w:p>
              <w:p w14:paraId="6335EC06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9 i 10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Wellness industrija</w:t>
                </w:r>
              </w:p>
              <w:p w14:paraId="26AC9D9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4726638D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</w:t>
                </w:r>
                <w:r w:rsidR="009B65D0">
                  <w:rPr>
                    <w:rStyle w:val="Style54"/>
                    <w:lang w:val="hr-HR"/>
                  </w:rPr>
                  <w:t>s područjima ljudske djelatnosti koje zajedničkim nazivnikom čine wellness industriju.</w:t>
                </w:r>
              </w:p>
              <w:p w14:paraId="26C5ECD2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11 i 12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Trendovi u wellnessu</w:t>
                </w:r>
              </w:p>
              <w:p w14:paraId="121AEA8A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A70FF3">
                  <w:rPr>
                    <w:rStyle w:val="Style54"/>
                    <w:lang w:val="hr-HR"/>
                  </w:rPr>
                  <w:t>najnovijim trendovima wellness aktivnosti</w:t>
                </w:r>
                <w:r w:rsidRPr="00836017">
                  <w:rPr>
                    <w:rStyle w:val="Style54"/>
                    <w:lang w:val="hr-HR"/>
                  </w:rPr>
                  <w:t>.</w:t>
                </w:r>
              </w:p>
              <w:p w14:paraId="2DA47717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13 i 14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Znanstvena potvrda učinkovitosti wellnessa</w:t>
                </w:r>
              </w:p>
              <w:p w14:paraId="197987B9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65879EE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usvojiti znanja o važnosti </w:t>
                </w:r>
                <w:r w:rsidR="00A70FF3">
                  <w:rPr>
                    <w:rStyle w:val="Style54"/>
                    <w:lang w:val="hr-HR"/>
                  </w:rPr>
                  <w:t>znanstvene potvrde aktivnosti koje se smatraju učinkovitima za očuvanje i unapređenje zdravlja, te će se upoznati s nekim od znanstvenih dokazane učinkovitosti pojedinih wellness aktivnosti i tretmana.</w:t>
                </w:r>
              </w:p>
              <w:p w14:paraId="6B4A825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15. predavanje: Zdravstveni djelatnici u wellnessu</w:t>
                </w:r>
              </w:p>
              <w:p w14:paraId="24782100" w14:textId="77777777" w:rsidR="00836017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F96B02D" w14:textId="77777777" w:rsidR="005C2F41" w:rsidRPr="00CD3F31" w:rsidRDefault="00836017" w:rsidP="00A70FF3">
                <w:pPr>
                  <w:pStyle w:val="Podnoje"/>
                  <w:outlineLvl w:val="0"/>
                </w:pPr>
                <w:r>
                  <w:t xml:space="preserve">Studenti će biti upoznati </w:t>
                </w:r>
                <w:r w:rsidR="00A70FF3">
                  <w:t xml:space="preserve">s mjestom zdravstvenih djelatnika u wellness industriji. </w:t>
                </w:r>
              </w:p>
            </w:tc>
          </w:sdtContent>
        </w:sdt>
      </w:tr>
    </w:tbl>
    <w:p w14:paraId="475B871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9816DA" w14:textId="77777777" w:rsidTr="00BF53C9">
        <w:trPr>
          <w:trHeight w:val="426"/>
        </w:trPr>
        <w:sdt>
          <w:sdtPr>
            <w:rPr>
              <w:rStyle w:val="Style60"/>
              <w:rFonts w:eastAsia="Calibri"/>
              <w:b w:val="0"/>
              <w:bCs w:val="0"/>
              <w:kern w:val="0"/>
              <w:szCs w:val="22"/>
              <w:lang w:val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5ABD2D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t xml:space="preserve"> </w:t>
                </w: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1.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Znanstvena potvrda učinkovitosti wellness tretmani i aktivnosti</w:t>
                </w:r>
              </w:p>
              <w:p w14:paraId="3D181AD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60C9E25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Studenti će samostalno </w:t>
                </w:r>
                <w:r w:rsidR="00A70FF3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potražiti znanstvene članke koji potvrđuju učinkovitost pojedinih wellness tretmana i aktivnosti, te ih prezentirati kolegama </w:t>
                </w:r>
              </w:p>
              <w:p w14:paraId="3BFC638B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2. Analiza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predstavljenih znanstvenih radova na temu učinkovitosti wellness tretmani i aktivnosti</w:t>
                </w:r>
              </w:p>
              <w:p w14:paraId="5C8399B8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3FAD19F6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Studenti će proučiti radove svojih kolega, analizirati ih i kritički se osvrnuti na njih i o njima</w:t>
                </w:r>
              </w:p>
              <w:p w14:paraId="6EC9BE58" w14:textId="77777777" w:rsidR="005C2F41" w:rsidRPr="00CD3F31" w:rsidRDefault="00836017" w:rsidP="00A70FF3">
                <w:pPr>
                  <w:spacing w:after="0"/>
                  <w:rPr>
                    <w:sz w:val="24"/>
                    <w:szCs w:val="24"/>
                  </w:rPr>
                </w:pPr>
                <w:r w:rsidRPr="00836017">
                  <w:rPr>
                    <w:rStyle w:val="Style60"/>
                  </w:rPr>
                  <w:t>diskutirati.</w:t>
                </w:r>
                <w:r w:rsidRPr="00836017">
                  <w:rPr>
                    <w:rStyle w:val="Style60"/>
                  </w:rPr>
                  <w:cr/>
                </w:r>
              </w:p>
            </w:tc>
          </w:sdtContent>
        </w:sdt>
      </w:tr>
    </w:tbl>
    <w:p w14:paraId="01B17DCB" w14:textId="77777777" w:rsidR="005C2F41" w:rsidRPr="00CD3F31" w:rsidRDefault="005C2F41" w:rsidP="005C2F41"/>
    <w:p w14:paraId="11338AF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290FB9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681F9A" w14:textId="77777777" w:rsidR="005C2F41" w:rsidRPr="00CD3F31" w:rsidRDefault="00EE5013" w:rsidP="00EE501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5F107C83" w14:textId="77777777" w:rsidR="005C2F41" w:rsidRPr="00CD3F31" w:rsidRDefault="005C2F41" w:rsidP="005C2F41"/>
    <w:p w14:paraId="16859CD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429FF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DE03C0" w14:textId="77777777" w:rsidR="005C2F41" w:rsidRPr="00CD3F31" w:rsidRDefault="0062712C" w:rsidP="004D4B18">
                <w:pPr>
                  <w:spacing w:after="0"/>
                  <w:jc w:val="both"/>
                </w:pPr>
                <w:r w:rsidRPr="0062712C">
                  <w:rPr>
                    <w:rStyle w:val="Style46"/>
                  </w:rPr>
                  <w:t xml:space="preserve">Studenti su obvezni redovito pohađati i aktivno sudjelovati u svim oblicima nastave </w:t>
                </w:r>
              </w:p>
            </w:tc>
          </w:sdtContent>
        </w:sdt>
      </w:tr>
    </w:tbl>
    <w:p w14:paraId="04FF779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79B797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9C060D7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8F275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ECTS bodovni sustav ocjenjivanja:</w:t>
                </w:r>
              </w:p>
              <w:p w14:paraId="48E40F8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provodi se prema važećem Pravilniku o studijima Sveučilišta u Rijeci, te</w:t>
                </w:r>
              </w:p>
              <w:p w14:paraId="7034F5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prema</w:t>
                </w:r>
              </w:p>
              <w:p w14:paraId="3AA9F5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Pravilniku o ocjenjivanju studenata na Fakultetu zdravstvenih studija Sveučilišta u Rijeci</w:t>
                </w:r>
              </w:p>
              <w:p w14:paraId="25363A7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Rad studenata vrednovat će se i ocjenjivati tijekom izvođenja nastave, te na završnom ispitu. Od</w:t>
                </w:r>
              </w:p>
              <w:p w14:paraId="2C6DA69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ukupno</w:t>
                </w:r>
              </w:p>
              <w:p w14:paraId="059DEEDE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100 bodova, tijekom nastave student može ostvariti 50 bodova, a na završnom ispitu 50 bodova.</w:t>
                </w:r>
              </w:p>
              <w:p w14:paraId="16E16A9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vrši se primjenom ECTS (A-F) i brojčanog sustava (1-5). Ocjenjivanje u ECTS</w:t>
                </w:r>
              </w:p>
              <w:p w14:paraId="60C37960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sustavu izvodi se apsolutnom raspodjelom, te prema dodiplomskim kriterijima ocjenjivanja</w:t>
                </w:r>
              </w:p>
              <w:p w14:paraId="4614332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predstavljenim u Pravilniku o studijima Sveučilišta u Rijeci (pročišćeni tekst) iz lipnja 2018.</w:t>
                </w:r>
              </w:p>
              <w:p w14:paraId="0FFAA8B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Od maksimalnih 50 ocjenskih bodova koje je moguće ostvariti tijekom nastave, student mora</w:t>
                </w:r>
              </w:p>
              <w:p w14:paraId="1E268C7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sakupiti minimum od 25 ocjenskih bodova da bi pristupio završnom ispitu.</w:t>
                </w:r>
              </w:p>
              <w:p w14:paraId="47E8200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Ocjenske bodove student stječe prisustvovanjem i aktivnim sudjelovanjem u nastavi,</w:t>
                </w:r>
              </w:p>
              <w:p w14:paraId="2F21821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izvršavanjem postavljenih zadataka koji se boduju se na sljedeći način:</w:t>
                </w:r>
              </w:p>
              <w:p w14:paraId="338956A5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I. Tijekom nastave vrednuje se (maksimalno do 50 bodova):</w:t>
                </w:r>
              </w:p>
              <w:p w14:paraId="36CDD6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Prisustvovanje na nastavi – maksimalno 10 bodova</w:t>
                </w:r>
              </w:p>
              <w:p w14:paraId="11998FF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Aktivnost na nastavi – maksimalno 10 bodova</w:t>
                </w:r>
              </w:p>
              <w:p w14:paraId="4B347EAC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Seminarski radovi – maksimalno 30 bodova</w:t>
                </w:r>
              </w:p>
              <w:p w14:paraId="37EC701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Ukoliko student prikupi dovoljan broj bodova (26 i više) može pristupiti završnom ispitu koji se</w:t>
                </w:r>
              </w:p>
              <w:p w14:paraId="0493FF0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polaže u pisanom obliku.</w:t>
                </w:r>
              </w:p>
              <w:p w14:paraId="3CAAF0D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ll. Bodovanje završnog ispita</w:t>
                </w:r>
              </w:p>
              <w:p w14:paraId="04E5CD9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Završni ispit bodovati će se s maksimalno 50 bodova. Prikupljeni bodovi završnog ispita pridružiti</w:t>
                </w:r>
              </w:p>
              <w:p w14:paraId="7F0C9B6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lastRenderedPageBreak/>
                  <w:t>će se bodovima skupljenim na nastavi. Ukoliko student na završnom ispitu skupi manje od 25</w:t>
                </w:r>
              </w:p>
              <w:p w14:paraId="21B39DA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bodova, upisuje mu se pad, te će ponovno morati pristupiti pisanju završnog ispita.</w:t>
                </w:r>
              </w:p>
              <w:p w14:paraId="02B50A6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u ECTS sustavu vrši se apsolutnom raspodjelom, odnosno na temelju konačnog</w:t>
                </w:r>
              </w:p>
              <w:p w14:paraId="765DFF3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postignuća:</w:t>
                </w:r>
              </w:p>
              <w:p w14:paraId="0F14D8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 – 90 - 100% bodova = izvrstan (5)</w:t>
                </w:r>
              </w:p>
              <w:p w14:paraId="2DBC800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 – 75 - 89,9% = vrlo dobar (4)</w:t>
                </w:r>
              </w:p>
              <w:p w14:paraId="3387B6F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C – 60 – 74,9% = dobar (3)</w:t>
                </w:r>
              </w:p>
              <w:p w14:paraId="78835E0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D -- 50 - 59,9% = dovoljan (2)</w:t>
                </w:r>
              </w:p>
              <w:p w14:paraId="62BAF7C6" w14:textId="77777777" w:rsidR="005C2F41" w:rsidRPr="00CD3F31" w:rsidRDefault="0062712C" w:rsidP="0062712C">
                <w:pPr>
                  <w:spacing w:after="0"/>
                  <w:jc w:val="both"/>
                </w:pPr>
                <w:r w:rsidRPr="0062712C">
                  <w:rPr>
                    <w:rStyle w:val="Style49"/>
                  </w:rPr>
                  <w:t>F &lt;50% = nedovoljan (1)</w:t>
                </w:r>
                <w:r w:rsidRPr="0062712C">
                  <w:rPr>
                    <w:rStyle w:val="Style49"/>
                  </w:rPr>
                  <w:cr/>
                </w:r>
              </w:p>
            </w:tc>
          </w:sdtContent>
        </w:sdt>
      </w:tr>
    </w:tbl>
    <w:p w14:paraId="244FDFE4" w14:textId="77777777" w:rsidR="005C2F41" w:rsidRPr="00CD3F31" w:rsidRDefault="005C2F41" w:rsidP="005C2F41">
      <w:pPr>
        <w:jc w:val="both"/>
      </w:pPr>
    </w:p>
    <w:p w14:paraId="274CE1C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60847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7D7E3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19C67358" w14:textId="77777777" w:rsidR="005C2F41" w:rsidRPr="00CD3F31" w:rsidRDefault="005C2F41" w:rsidP="005C2F41">
      <w:pPr>
        <w:jc w:val="both"/>
        <w:rPr>
          <w:rFonts w:cs="Arial"/>
        </w:rPr>
      </w:pPr>
    </w:p>
    <w:p w14:paraId="6D43AD9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23C85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86763A7" w14:textId="77777777" w:rsidR="00007417" w:rsidRPr="00007417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>Nastavni sadržaji i sve obavijesti vezane uz kolegij kao i ispitni termini nalaze se na mrežnim</w:t>
                </w:r>
              </w:p>
              <w:p w14:paraId="1166E9C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stanicama Fakulteta zdravstvenih studija Sveučilišta u Rijeci. </w:t>
                </w:r>
              </w:p>
            </w:tc>
          </w:sdtContent>
        </w:sdt>
      </w:tr>
    </w:tbl>
    <w:p w14:paraId="5BC9A944" w14:textId="77777777" w:rsidR="005C2F41" w:rsidRPr="00CD3F31" w:rsidRDefault="005C2F41" w:rsidP="005C2F41">
      <w:pPr>
        <w:rPr>
          <w:b/>
          <w:color w:val="333399"/>
        </w:rPr>
      </w:pPr>
    </w:p>
    <w:p w14:paraId="626F729D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2021./2022</w:t>
      </w:r>
      <w:r w:rsidRPr="00CD3F31">
        <w:rPr>
          <w:rFonts w:cs="Arial"/>
          <w:b/>
          <w:color w:val="FF0000"/>
          <w:sz w:val="32"/>
        </w:rPr>
        <w:t>. godinu)</w:t>
      </w:r>
    </w:p>
    <w:p w14:paraId="688CD3D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6"/>
        <w:gridCol w:w="2206"/>
        <w:gridCol w:w="1986"/>
        <w:gridCol w:w="1420"/>
        <w:gridCol w:w="2541"/>
      </w:tblGrid>
      <w:tr w:rsidR="005C2F41" w:rsidRPr="00CD3F31" w14:paraId="61CF3ADB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DA8B58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48D9A1" w14:textId="77777777" w:rsidR="005C2F41" w:rsidRPr="00CD3F31" w:rsidRDefault="005C2F41" w:rsidP="00190FD6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1D1CA6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4DE3B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260D0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9ECB627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1D7EC" w14:textId="518368F3" w:rsidR="008D4528" w:rsidRPr="00CD3F31" w:rsidRDefault="00EE524B" w:rsidP="00190F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24.5.2023</w:t>
            </w:r>
            <w:r w:rsidR="0052763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9555F2" w14:textId="4AB3ACF0" w:rsidR="00190FD6" w:rsidRPr="00190FD6" w:rsidRDefault="00BB2DBF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1 -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5D0EFD41" w14:textId="01614B07" w:rsidR="00190FD6" w:rsidRPr="00190FD6" w:rsidRDefault="00045A7A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EE524B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 w:rsidR="00EE524B">
              <w:rPr>
                <w:rFonts w:ascii="Calibri" w:hAnsi="Calibri"/>
                <w:bCs/>
                <w:color w:val="auto"/>
                <w:lang w:val="hr-HR"/>
              </w:rPr>
              <w:t>9</w:t>
            </w:r>
            <w:r w:rsidR="00190FD6"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3168660" w14:textId="7680F00D" w:rsidR="008D4528" w:rsidRPr="00CD3F31" w:rsidRDefault="00CC0AE4" w:rsidP="001739A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Predavaonica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DC999" w14:textId="77777777" w:rsidR="008D4528" w:rsidRPr="00CD3F31" w:rsidRDefault="008D4528" w:rsidP="00190F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BB951" w14:textId="77777777" w:rsidR="008D4528" w:rsidRPr="00CD3F31" w:rsidRDefault="008D4528" w:rsidP="00190F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11DE2" w14:textId="77777777" w:rsidR="00190FD6" w:rsidRPr="00190FD6" w:rsidRDefault="00190FD6" w:rsidP="00190FD6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7844F8E" w14:textId="77777777" w:rsidR="008D4528" w:rsidRPr="00CD3F31" w:rsidRDefault="00190FD6" w:rsidP="00190FD6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5C2F41" w:rsidRPr="00CD3F31" w14:paraId="01B32724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4DF85" w14:textId="207CF062" w:rsidR="005C2F41" w:rsidRPr="00CD3F31" w:rsidRDefault="001739A2" w:rsidP="00BB2DBF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25.5.2023.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FB3C8" w14:textId="5DF47F29" w:rsidR="00190FD6" w:rsidRPr="00190FD6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CC0AE4">
              <w:rPr>
                <w:rFonts w:ascii="Calibri" w:hAnsi="Calibri"/>
                <w:bCs/>
                <w:color w:val="auto"/>
                <w:lang w:val="hr-HR"/>
              </w:rPr>
              <w:t xml:space="preserve">3 </w:t>
            </w:r>
            <w:r w:rsidR="00941BD3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CC0AE4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3B30B78E" w14:textId="3D4F02EB" w:rsidR="00190FD6" w:rsidRPr="00190FD6" w:rsidRDefault="00FE0925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045A7A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56FE8965" w14:textId="31754BC1" w:rsidR="005C2F41" w:rsidRPr="00CD3F31" w:rsidRDefault="00CC0AE4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9BF94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79372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02780" w14:textId="77777777" w:rsidR="00FE0925" w:rsidRPr="00190FD6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8481DFB" w14:textId="77777777" w:rsidR="005C2F41" w:rsidRPr="00CD3F31" w:rsidRDefault="00FE0925" w:rsidP="00FE0925">
            <w:pPr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8D4528" w:rsidRPr="00CD3F31" w14:paraId="75B92CFC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346B" w14:textId="1D40560F" w:rsidR="008D4528" w:rsidRPr="00CD3F31" w:rsidRDefault="001739A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6.6.2023.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74CA62" w14:textId="2A0F3D27" w:rsidR="00FE0925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5 - 6</w:t>
            </w:r>
          </w:p>
          <w:p w14:paraId="2B84F675" w14:textId="7A690514" w:rsidR="00190FD6" w:rsidRPr="00190FD6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6EFACB7" w14:textId="3C4ECE3A" w:rsidR="008D4528" w:rsidRPr="00CD3F31" w:rsidRDefault="00CC0AE4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1A386" w14:textId="77777777" w:rsidR="00E9128D" w:rsidRPr="00CD3F31" w:rsidRDefault="00E9128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B2A9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8EA832" w14:textId="77777777" w:rsidR="00FE0925" w:rsidRPr="00190FD6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ED753DE" w14:textId="77777777" w:rsidR="008D4528" w:rsidRPr="00CD3F31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1739A2" w:rsidRPr="00CD3F31" w14:paraId="513C2321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2C48B" w14:textId="23FFF39F" w:rsidR="001739A2" w:rsidRDefault="001739A2" w:rsidP="001739A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7.6.2023.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43DC92" w14:textId="54E9BC66" w:rsidR="001739A2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>
              <w:rPr>
                <w:rFonts w:ascii="Calibri" w:hAnsi="Calibri"/>
                <w:bCs/>
                <w:color w:val="auto"/>
                <w:lang w:val="hr-HR"/>
              </w:rPr>
              <w:t>6 - 8</w:t>
            </w:r>
          </w:p>
          <w:p w14:paraId="0371B040" w14:textId="77777777" w:rsidR="001739A2" w:rsidRPr="00190FD6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79DADEBC" w14:textId="6B0C8878" w:rsidR="001739A2" w:rsidRPr="00190FD6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Z5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FD51F" w14:textId="77777777" w:rsidR="001739A2" w:rsidRPr="00CD3F31" w:rsidRDefault="001739A2" w:rsidP="001739A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FE5CB" w14:textId="77777777" w:rsidR="001739A2" w:rsidRPr="00CD3F31" w:rsidRDefault="001739A2" w:rsidP="001739A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564DE" w14:textId="77777777" w:rsidR="001739A2" w:rsidRPr="00190FD6" w:rsidRDefault="001739A2" w:rsidP="001739A2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2EDF8D4A" w14:textId="657B6F57" w:rsidR="001739A2" w:rsidRPr="00190FD6" w:rsidRDefault="001739A2" w:rsidP="001739A2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8D4528" w:rsidRPr="00CD3F31" w14:paraId="28107DFD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FA85F" w14:textId="34ECD4FF" w:rsidR="008D4528" w:rsidRPr="00CD3F31" w:rsidRDefault="001739A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28.6.2023</w:t>
            </w:r>
            <w:r w:rsidR="00190FD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B22D8" w14:textId="77777777" w:rsidR="008D4528" w:rsidRPr="00CD3F31" w:rsidRDefault="008D4528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4AC9B" w14:textId="77777777" w:rsidR="00E9128D" w:rsidRPr="00E9128D" w:rsidRDefault="00E9128D" w:rsidP="00E9128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9128D">
              <w:rPr>
                <w:rFonts w:asciiTheme="minorHAnsi" w:hAnsiTheme="minorHAnsi"/>
                <w:bCs/>
              </w:rPr>
              <w:t>S</w:t>
            </w:r>
            <w:r w:rsidR="00045A7A">
              <w:rPr>
                <w:rFonts w:asciiTheme="minorHAnsi" w:hAnsiTheme="minorHAnsi"/>
                <w:bCs/>
              </w:rPr>
              <w:t>1</w:t>
            </w:r>
          </w:p>
          <w:p w14:paraId="647EA520" w14:textId="2237E3DF" w:rsidR="00E9128D" w:rsidRPr="00E9128D" w:rsidRDefault="00045A7A" w:rsidP="00E9128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1739A2">
              <w:rPr>
                <w:rFonts w:asciiTheme="minorHAnsi" w:hAnsiTheme="minorHAnsi"/>
                <w:bCs/>
              </w:rPr>
              <w:t>5</w:t>
            </w:r>
            <w:r w:rsidR="00E9128D" w:rsidRPr="00E9128D">
              <w:rPr>
                <w:rFonts w:asciiTheme="minorHAnsi" w:hAnsiTheme="minorHAnsi"/>
                <w:bCs/>
              </w:rPr>
              <w:t>,00-</w:t>
            </w:r>
            <w:r w:rsidR="00CC0AE4">
              <w:rPr>
                <w:rFonts w:asciiTheme="minorHAnsi" w:hAnsiTheme="minorHAnsi"/>
                <w:bCs/>
              </w:rPr>
              <w:t>19</w:t>
            </w:r>
            <w:r w:rsidR="00E9128D" w:rsidRPr="00E9128D">
              <w:rPr>
                <w:rFonts w:asciiTheme="minorHAnsi" w:hAnsiTheme="minorHAnsi"/>
                <w:bCs/>
              </w:rPr>
              <w:t>,00</w:t>
            </w:r>
          </w:p>
          <w:p w14:paraId="6991AF43" w14:textId="364A567F" w:rsidR="008D4528" w:rsidRPr="00CD3F31" w:rsidRDefault="00CC0AE4" w:rsidP="00E9128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Predavaonica Z7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9A19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0D751E" w14:textId="77777777" w:rsidR="00190FD6" w:rsidRPr="00190FD6" w:rsidRDefault="00190FD6" w:rsidP="008914F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F52D709" w14:textId="77777777" w:rsidR="008D4528" w:rsidRPr="00CD3F31" w:rsidRDefault="00190FD6" w:rsidP="008914F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045A7A" w:rsidRPr="00CD3F31" w14:paraId="4B065EB9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E275B" w14:textId="0D564556" w:rsidR="00045A7A" w:rsidRPr="00CD3F31" w:rsidRDefault="001739A2" w:rsidP="00045A7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29.6.2023</w:t>
            </w:r>
            <w:r w:rsidR="00045A7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89CBB" w14:textId="77777777" w:rsidR="00045A7A" w:rsidRPr="00CD3F31" w:rsidRDefault="00045A7A" w:rsidP="00045A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1A780" w14:textId="1178962B" w:rsidR="00045A7A" w:rsidRPr="00E9128D" w:rsidRDefault="001739A2" w:rsidP="00045A7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S1 - </w:t>
            </w:r>
            <w:r w:rsidR="00045A7A" w:rsidRPr="00E9128D">
              <w:rPr>
                <w:rFonts w:asciiTheme="minorHAnsi" w:hAnsiTheme="minorHAnsi"/>
                <w:bCs/>
              </w:rPr>
              <w:t>S</w:t>
            </w:r>
            <w:r w:rsidR="00045A7A">
              <w:rPr>
                <w:rFonts w:asciiTheme="minorHAnsi" w:hAnsiTheme="minorHAnsi"/>
                <w:bCs/>
              </w:rPr>
              <w:t>2</w:t>
            </w:r>
          </w:p>
          <w:p w14:paraId="68A38CC0" w14:textId="6F8EE81C" w:rsidR="00045A7A" w:rsidRPr="00E9128D" w:rsidRDefault="001739A2" w:rsidP="00045A7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</w:t>
            </w:r>
            <w:r w:rsidR="00CC0AE4">
              <w:rPr>
                <w:rFonts w:asciiTheme="minorHAnsi" w:hAnsiTheme="minorHAnsi"/>
                <w:bCs/>
              </w:rPr>
              <w:t>,00 – 1</w:t>
            </w:r>
            <w:r>
              <w:rPr>
                <w:rFonts w:asciiTheme="minorHAnsi" w:hAnsiTheme="minorHAnsi"/>
                <w:bCs/>
              </w:rPr>
              <w:t>6</w:t>
            </w:r>
            <w:r w:rsidR="00CC0AE4">
              <w:rPr>
                <w:rFonts w:asciiTheme="minorHAnsi" w:hAnsiTheme="minorHAnsi"/>
                <w:bCs/>
              </w:rPr>
              <w:t>,00</w:t>
            </w:r>
          </w:p>
          <w:p w14:paraId="655B84E1" w14:textId="2E9E827C" w:rsidR="00045A7A" w:rsidRPr="00CD3F31" w:rsidRDefault="00CC0AE4" w:rsidP="00045A7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Predavaonica Z</w:t>
            </w:r>
            <w:r w:rsidR="001739A2">
              <w:rPr>
                <w:bCs/>
              </w:rPr>
              <w:t>5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5917F" w14:textId="77777777" w:rsidR="00045A7A" w:rsidRPr="00CD3F31" w:rsidRDefault="00045A7A" w:rsidP="00045A7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B5BE1" w14:textId="77777777" w:rsidR="00045A7A" w:rsidRPr="00190FD6" w:rsidRDefault="00045A7A" w:rsidP="00045A7A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53F076B2" w14:textId="77777777" w:rsidR="00045A7A" w:rsidRPr="00CD3F31" w:rsidRDefault="00045A7A" w:rsidP="00045A7A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</w:tbl>
    <w:p w14:paraId="4E6CC87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E53F864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66CE8C6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B2AC29C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4"/>
        <w:gridCol w:w="6422"/>
        <w:gridCol w:w="1039"/>
        <w:gridCol w:w="1223"/>
      </w:tblGrid>
      <w:tr w:rsidR="005C2F41" w:rsidRPr="00CD3F31" w14:paraId="63ECA79E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78838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459EBD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B97A3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934C8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36017" w:rsidRPr="00CD3F31" w14:paraId="5B7B5124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755E8" w14:textId="77777777" w:rsidR="00836017" w:rsidRPr="00235C9C" w:rsidRDefault="00836017" w:rsidP="00BB2DBF">
            <w:pPr>
              <w:jc w:val="center"/>
            </w:pPr>
            <w:r w:rsidRPr="00235C9C">
              <w:t>P1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76246" w14:textId="77777777" w:rsidR="00836017" w:rsidRPr="00235C9C" w:rsidRDefault="00AE4623" w:rsidP="00AE4623">
            <w:r w:rsidRPr="00AE4623">
              <w:t>Definicija i povijest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1EBBA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CFF50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4E546C1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4AAF2" w14:textId="77777777" w:rsidR="00836017" w:rsidRPr="00235C9C" w:rsidRDefault="00836017" w:rsidP="00BB2DBF">
            <w:pPr>
              <w:jc w:val="center"/>
            </w:pPr>
            <w:r w:rsidRPr="00235C9C">
              <w:t>P2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EC9B9" w14:textId="77777777" w:rsidR="00836017" w:rsidRPr="00235C9C" w:rsidRDefault="00AE4623" w:rsidP="00AE4623">
            <w:r w:rsidRPr="00AE4623">
              <w:t>Riziko čimbenici nastanka kroničnih ne zaraznih bolesti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DA6CE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51C8E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4C096C3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84BC7" w14:textId="77777777" w:rsidR="00836017" w:rsidRPr="00235C9C" w:rsidRDefault="00836017" w:rsidP="00BB2DBF">
            <w:pPr>
              <w:jc w:val="center"/>
            </w:pPr>
            <w:r w:rsidRPr="00235C9C">
              <w:t>P3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0002F" w14:textId="77777777" w:rsidR="00836017" w:rsidRPr="00235C9C" w:rsidRDefault="00AE4623" w:rsidP="00AE4623">
            <w:r w:rsidRPr="00AE4623">
              <w:t>5 stupova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404AF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7FD9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A1251B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A5A25" w14:textId="77777777" w:rsidR="00836017" w:rsidRPr="00235C9C" w:rsidRDefault="00836017" w:rsidP="00BB2DBF">
            <w:pPr>
              <w:jc w:val="center"/>
            </w:pPr>
            <w:r w:rsidRPr="00235C9C">
              <w:t>P4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0C30" w14:textId="77777777" w:rsidR="00836017" w:rsidRPr="00235C9C" w:rsidRDefault="00AE4623" w:rsidP="00AE4623">
            <w:r w:rsidRPr="00AE4623">
              <w:t>Wellness tretmani i wellness aktivnosti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D89F9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2C4BD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5AC8678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6A51E" w14:textId="77777777" w:rsidR="00836017" w:rsidRPr="00235C9C" w:rsidRDefault="00836017" w:rsidP="00BB2DBF">
            <w:pPr>
              <w:jc w:val="center"/>
            </w:pPr>
            <w:r w:rsidRPr="00235C9C">
              <w:t>P5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92121" w14:textId="77777777" w:rsidR="00836017" w:rsidRPr="00235C9C" w:rsidRDefault="00AE4623" w:rsidP="00AE4623">
            <w:r w:rsidRPr="00AE4623">
              <w:t>Wellness industrija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8AF6D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ECA88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80658C5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F72DF" w14:textId="77777777" w:rsidR="00836017" w:rsidRPr="00235C9C" w:rsidRDefault="00836017" w:rsidP="00BB2DBF">
            <w:pPr>
              <w:jc w:val="center"/>
            </w:pPr>
            <w:r w:rsidRPr="00235C9C">
              <w:t>P6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C793" w14:textId="77777777" w:rsidR="00836017" w:rsidRPr="00235C9C" w:rsidRDefault="00AE4623" w:rsidP="00AE4623">
            <w:r w:rsidRPr="00AE4623">
              <w:t>Trendovi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34831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547F5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0320E4D0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86471" w14:textId="77777777" w:rsidR="00836017" w:rsidRPr="00235C9C" w:rsidRDefault="00836017" w:rsidP="00BB2DBF">
            <w:pPr>
              <w:jc w:val="center"/>
            </w:pPr>
            <w:r w:rsidRPr="00235C9C">
              <w:t>P7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22BF3" w14:textId="77777777" w:rsidR="00836017" w:rsidRPr="00235C9C" w:rsidRDefault="00AE4623" w:rsidP="00AE4623">
            <w:r w:rsidRPr="00AE4623">
              <w:t>Znanstvena potvrda učinkovitosti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CEE82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6B3EA" w14:textId="77777777" w:rsidR="00836017" w:rsidRPr="00235C9C" w:rsidRDefault="00836017" w:rsidP="00BB2DBF">
            <w:pPr>
              <w:jc w:val="center"/>
            </w:pPr>
          </w:p>
        </w:tc>
      </w:tr>
      <w:tr w:rsidR="00E9128D" w:rsidRPr="00CD3F31" w14:paraId="77E4B99C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6BA02" w14:textId="77777777" w:rsidR="00E9128D" w:rsidRPr="00235C9C" w:rsidRDefault="00E9128D" w:rsidP="00E9128D">
            <w:pPr>
              <w:jc w:val="center"/>
            </w:pPr>
            <w:r w:rsidRPr="00235C9C">
              <w:t>P8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AC47" w14:textId="77777777" w:rsidR="00E9128D" w:rsidRPr="00235C9C" w:rsidRDefault="00AE4623" w:rsidP="00AE4623">
            <w:r w:rsidRPr="00AE4623">
              <w:t>Zdravstveni djelatnici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108F" w14:textId="77777777" w:rsidR="00E9128D" w:rsidRPr="00235C9C" w:rsidRDefault="00AE4623" w:rsidP="00AE4623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825F2" w14:textId="77777777" w:rsidR="00E9128D" w:rsidRPr="00235C9C" w:rsidRDefault="00E9128D" w:rsidP="00E9128D">
            <w:pPr>
              <w:jc w:val="center"/>
            </w:pPr>
          </w:p>
        </w:tc>
      </w:tr>
      <w:tr w:rsidR="00E9128D" w:rsidRPr="00CD3F31" w14:paraId="0B627FBD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189E3" w14:textId="77777777" w:rsidR="00E9128D" w:rsidRPr="00CD3F31" w:rsidRDefault="00E9128D" w:rsidP="00E9128D">
            <w:pPr>
              <w:spacing w:after="0"/>
            </w:pP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0398D0" w14:textId="77777777" w:rsidR="00E9128D" w:rsidRPr="00CD3F31" w:rsidRDefault="00E9128D" w:rsidP="00E9128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0A4B1D" w14:textId="77777777" w:rsidR="00E9128D" w:rsidRPr="00CD3F31" w:rsidRDefault="00E9128D" w:rsidP="00E9128D">
            <w:pPr>
              <w:spacing w:after="0"/>
              <w:jc w:val="center"/>
            </w:pPr>
            <w:r>
              <w:t>15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F0726D" w14:textId="77777777" w:rsidR="00E9128D" w:rsidRPr="00CD3F31" w:rsidRDefault="00E9128D" w:rsidP="00E9128D">
            <w:pPr>
              <w:spacing w:after="0"/>
              <w:jc w:val="center"/>
            </w:pPr>
          </w:p>
        </w:tc>
      </w:tr>
    </w:tbl>
    <w:p w14:paraId="5CCB3BB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1C7F9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BBED55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30A453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0F13A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717C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A9949A3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ABF32C" w14:textId="77777777" w:rsidR="005C2F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9CB694" w14:textId="77777777" w:rsidR="005C2F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Znanstvena potvrda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150C35" w14:textId="77777777" w:rsidR="005C2F41" w:rsidRPr="00CD3F31" w:rsidRDefault="00AE4623" w:rsidP="00AE4623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8208D2" w14:textId="77777777" w:rsidR="005C2F41" w:rsidRPr="00F6428E" w:rsidRDefault="005C2F41" w:rsidP="00A05341">
            <w:pPr>
              <w:spacing w:after="0"/>
              <w:jc w:val="center"/>
            </w:pPr>
          </w:p>
        </w:tc>
      </w:tr>
      <w:tr w:rsidR="00A05341" w:rsidRPr="00CD3F31" w14:paraId="55516B64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AADAE3" w14:textId="77777777" w:rsidR="00A053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9C2D39" w14:textId="77777777" w:rsidR="00A053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Analiza predstavljenih znanstvenih radova na temu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7FE017" w14:textId="77777777" w:rsidR="00A05341" w:rsidRPr="00CD3F31" w:rsidRDefault="00AE4623" w:rsidP="00AE4623">
            <w:pPr>
              <w:spacing w:after="0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C499EA" w14:textId="77777777" w:rsidR="00A05341" w:rsidRPr="00F6428E" w:rsidRDefault="00A05341" w:rsidP="00A05341">
            <w:pPr>
              <w:spacing w:after="0"/>
              <w:jc w:val="center"/>
            </w:pPr>
          </w:p>
        </w:tc>
      </w:tr>
      <w:tr w:rsidR="000B06AE" w:rsidRPr="00CD3F31" w14:paraId="7D23537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91BCD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05371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1FBB7C" w14:textId="77777777" w:rsidR="000B06AE" w:rsidRPr="00CD3F31" w:rsidRDefault="00BB2DBF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68521F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F44EA45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1DC393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8B3518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B5BE11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808BD9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81CB2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02119D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76A01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A6DC0" w14:textId="694B3DD7" w:rsidR="005C2F41" w:rsidRPr="00CD3F31" w:rsidRDefault="00B4709E" w:rsidP="00527637">
            <w:pPr>
              <w:spacing w:after="0"/>
            </w:pPr>
            <w:r>
              <w:t>12.7.2024.</w:t>
            </w:r>
          </w:p>
        </w:tc>
      </w:tr>
      <w:tr w:rsidR="005C2F41" w:rsidRPr="00CD3F31" w14:paraId="7B45DB6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EA3F8D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4DF43" w14:textId="4880C78E" w:rsidR="005C2F41" w:rsidRPr="00CD3F31" w:rsidRDefault="00B4709E" w:rsidP="00BB2DBF">
            <w:pPr>
              <w:spacing w:after="0"/>
            </w:pPr>
            <w:r>
              <w:t>5.9.2024.</w:t>
            </w:r>
          </w:p>
        </w:tc>
      </w:tr>
      <w:tr w:rsidR="005C2F41" w:rsidRPr="00CD3F31" w14:paraId="08465F8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FF55B0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7153B" w14:textId="386B3F01" w:rsidR="005C2F41" w:rsidRPr="00CD3F31" w:rsidRDefault="00B4709E" w:rsidP="00BF53C9">
            <w:pPr>
              <w:spacing w:after="0"/>
            </w:pPr>
            <w:r>
              <w:t>20.9.2024.</w:t>
            </w:r>
          </w:p>
        </w:tc>
      </w:tr>
      <w:tr w:rsidR="005C2F41" w:rsidRPr="00CD3F31" w14:paraId="4F48FAD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CBE237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20A7C" w14:textId="5217959E" w:rsidR="005C2F41" w:rsidRPr="00CD3F31" w:rsidRDefault="00B4709E" w:rsidP="00527637">
            <w:pPr>
              <w:spacing w:after="0"/>
            </w:pPr>
            <w:r>
              <w:t>10.10.2024.</w:t>
            </w:r>
          </w:p>
        </w:tc>
      </w:tr>
    </w:tbl>
    <w:p w14:paraId="3DCC8C29" w14:textId="77777777" w:rsidR="005C2F41" w:rsidRPr="00CD3F31" w:rsidRDefault="005C2F41" w:rsidP="005C2F41"/>
    <w:p w14:paraId="6B29CA3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53A6" w14:textId="77777777" w:rsidR="006F575F" w:rsidRDefault="006F575F">
      <w:pPr>
        <w:spacing w:after="0" w:line="240" w:lineRule="auto"/>
      </w:pPr>
      <w:r>
        <w:separator/>
      </w:r>
    </w:p>
  </w:endnote>
  <w:endnote w:type="continuationSeparator" w:id="0">
    <w:p w14:paraId="39BD69E4" w14:textId="77777777" w:rsidR="006F575F" w:rsidRDefault="006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B5D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600">
      <w:rPr>
        <w:noProof/>
      </w:rPr>
      <w:t>2</w:t>
    </w:r>
    <w:r>
      <w:rPr>
        <w:noProof/>
      </w:rPr>
      <w:fldChar w:fldCharType="end"/>
    </w:r>
  </w:p>
  <w:p w14:paraId="437EC345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3C58" w14:textId="77777777" w:rsidR="006F575F" w:rsidRDefault="006F575F">
      <w:pPr>
        <w:spacing w:after="0" w:line="240" w:lineRule="auto"/>
      </w:pPr>
      <w:r>
        <w:separator/>
      </w:r>
    </w:p>
  </w:footnote>
  <w:footnote w:type="continuationSeparator" w:id="0">
    <w:p w14:paraId="49DE2A5D" w14:textId="77777777" w:rsidR="006F575F" w:rsidRDefault="006F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89F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8E47649" wp14:editId="3F9A942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312F33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90A3B5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89313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D5A5DF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ED42A72" w14:textId="77777777" w:rsidR="00792B8F" w:rsidRDefault="00792B8F">
    <w:pPr>
      <w:pStyle w:val="Zaglavlje"/>
    </w:pPr>
  </w:p>
  <w:p w14:paraId="7C6D1D2B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460"/>
    <w:multiLevelType w:val="hybridMultilevel"/>
    <w:tmpl w:val="EFAC2D08"/>
    <w:lvl w:ilvl="0" w:tplc="3DE25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4E48"/>
    <w:multiLevelType w:val="hybridMultilevel"/>
    <w:tmpl w:val="6E228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14CEC"/>
    <w:multiLevelType w:val="hybridMultilevel"/>
    <w:tmpl w:val="8318A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3FB2"/>
    <w:multiLevelType w:val="hybridMultilevel"/>
    <w:tmpl w:val="896EA170"/>
    <w:lvl w:ilvl="0" w:tplc="979A7D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417"/>
    <w:rsid w:val="0001711D"/>
    <w:rsid w:val="00032FCB"/>
    <w:rsid w:val="00044F9D"/>
    <w:rsid w:val="00045A7A"/>
    <w:rsid w:val="0006705E"/>
    <w:rsid w:val="00080AD4"/>
    <w:rsid w:val="00084AA0"/>
    <w:rsid w:val="00092AA7"/>
    <w:rsid w:val="0009494E"/>
    <w:rsid w:val="000B06AE"/>
    <w:rsid w:val="000F01B5"/>
    <w:rsid w:val="000F1A10"/>
    <w:rsid w:val="000F3023"/>
    <w:rsid w:val="00144761"/>
    <w:rsid w:val="001739A2"/>
    <w:rsid w:val="00184FD3"/>
    <w:rsid w:val="00190FD6"/>
    <w:rsid w:val="00196FF0"/>
    <w:rsid w:val="001A3CD4"/>
    <w:rsid w:val="001C4696"/>
    <w:rsid w:val="00230D7A"/>
    <w:rsid w:val="002603BC"/>
    <w:rsid w:val="002A0B16"/>
    <w:rsid w:val="002B41D6"/>
    <w:rsid w:val="002E1479"/>
    <w:rsid w:val="002F30E3"/>
    <w:rsid w:val="00313E94"/>
    <w:rsid w:val="003314C1"/>
    <w:rsid w:val="003354E3"/>
    <w:rsid w:val="0039207A"/>
    <w:rsid w:val="003C0F36"/>
    <w:rsid w:val="004228F9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4F79C7"/>
    <w:rsid w:val="00527637"/>
    <w:rsid w:val="00542ABA"/>
    <w:rsid w:val="00567F70"/>
    <w:rsid w:val="00596742"/>
    <w:rsid w:val="005970E0"/>
    <w:rsid w:val="005A06E1"/>
    <w:rsid w:val="005A2ADF"/>
    <w:rsid w:val="005A4191"/>
    <w:rsid w:val="005A6EDD"/>
    <w:rsid w:val="005B192B"/>
    <w:rsid w:val="005C2F41"/>
    <w:rsid w:val="005D6A9A"/>
    <w:rsid w:val="005F7371"/>
    <w:rsid w:val="0062712C"/>
    <w:rsid w:val="00634C4B"/>
    <w:rsid w:val="00657BFE"/>
    <w:rsid w:val="00690F74"/>
    <w:rsid w:val="006F39EE"/>
    <w:rsid w:val="006F575F"/>
    <w:rsid w:val="007337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36017"/>
    <w:rsid w:val="00846C2B"/>
    <w:rsid w:val="00851566"/>
    <w:rsid w:val="008914F5"/>
    <w:rsid w:val="008A3B06"/>
    <w:rsid w:val="008D4528"/>
    <w:rsid w:val="008E7846"/>
    <w:rsid w:val="008F76DD"/>
    <w:rsid w:val="0091264E"/>
    <w:rsid w:val="0091431F"/>
    <w:rsid w:val="00941BD3"/>
    <w:rsid w:val="00965280"/>
    <w:rsid w:val="00983892"/>
    <w:rsid w:val="00984697"/>
    <w:rsid w:val="009B65D0"/>
    <w:rsid w:val="00A03978"/>
    <w:rsid w:val="00A0442D"/>
    <w:rsid w:val="00A05341"/>
    <w:rsid w:val="00A12305"/>
    <w:rsid w:val="00A27C68"/>
    <w:rsid w:val="00A46299"/>
    <w:rsid w:val="00A51331"/>
    <w:rsid w:val="00A5761B"/>
    <w:rsid w:val="00A70FF3"/>
    <w:rsid w:val="00A83437"/>
    <w:rsid w:val="00AA6176"/>
    <w:rsid w:val="00AB551E"/>
    <w:rsid w:val="00AC5777"/>
    <w:rsid w:val="00AC7D5C"/>
    <w:rsid w:val="00AE452E"/>
    <w:rsid w:val="00AE4623"/>
    <w:rsid w:val="00AF78AA"/>
    <w:rsid w:val="00B12C1C"/>
    <w:rsid w:val="00B16DD0"/>
    <w:rsid w:val="00B21600"/>
    <w:rsid w:val="00B4709E"/>
    <w:rsid w:val="00B90482"/>
    <w:rsid w:val="00BA38CF"/>
    <w:rsid w:val="00BB2DBF"/>
    <w:rsid w:val="00BB7BAC"/>
    <w:rsid w:val="00BD6B4F"/>
    <w:rsid w:val="00BD7BE0"/>
    <w:rsid w:val="00BF17D1"/>
    <w:rsid w:val="00BF53C9"/>
    <w:rsid w:val="00C24941"/>
    <w:rsid w:val="00C26FDF"/>
    <w:rsid w:val="00C30FA3"/>
    <w:rsid w:val="00C30FCE"/>
    <w:rsid w:val="00C446B5"/>
    <w:rsid w:val="00C753E6"/>
    <w:rsid w:val="00C92590"/>
    <w:rsid w:val="00CB46AE"/>
    <w:rsid w:val="00CB4F63"/>
    <w:rsid w:val="00CC0AE4"/>
    <w:rsid w:val="00CD3E68"/>
    <w:rsid w:val="00CD3F31"/>
    <w:rsid w:val="00CD5AF7"/>
    <w:rsid w:val="00D451F5"/>
    <w:rsid w:val="00D70B0A"/>
    <w:rsid w:val="00D7612B"/>
    <w:rsid w:val="00D86165"/>
    <w:rsid w:val="00E221EC"/>
    <w:rsid w:val="00E24086"/>
    <w:rsid w:val="00E40068"/>
    <w:rsid w:val="00E9128D"/>
    <w:rsid w:val="00E92F6C"/>
    <w:rsid w:val="00EB0DB0"/>
    <w:rsid w:val="00EC2D37"/>
    <w:rsid w:val="00EE5013"/>
    <w:rsid w:val="00EE524B"/>
    <w:rsid w:val="00EF76A5"/>
    <w:rsid w:val="00F035BE"/>
    <w:rsid w:val="00F47429"/>
    <w:rsid w:val="00F47E9F"/>
    <w:rsid w:val="00F6428E"/>
    <w:rsid w:val="00FE0925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EFAA2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657BFE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rsid w:val="00657BFE"/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styleId="Hiperveza">
    <w:name w:val="Hyperlink"/>
    <w:basedOn w:val="Zadanifontodlomka"/>
    <w:uiPriority w:val="99"/>
    <w:unhideWhenUsed/>
    <w:rsid w:val="005D6A9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jan.zulle@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kehler200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0EF40D8041D4737B777E98639E542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DFE42D-47C1-4097-B4A5-BE1565078A72}"/>
      </w:docPartPr>
      <w:docPartBody>
        <w:p w:rsidR="00F65A6F" w:rsidRDefault="002C0E03" w:rsidP="002C0E03">
          <w:pPr>
            <w:pStyle w:val="D0EF40D8041D4737B777E98639E542F0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2C0E03"/>
    <w:rsid w:val="00311D82"/>
    <w:rsid w:val="003B7DF7"/>
    <w:rsid w:val="00551851"/>
    <w:rsid w:val="00584893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37998"/>
    <w:rsid w:val="009B3544"/>
    <w:rsid w:val="00A01DC7"/>
    <w:rsid w:val="00A53BC3"/>
    <w:rsid w:val="00A737D0"/>
    <w:rsid w:val="00B03542"/>
    <w:rsid w:val="00B13965"/>
    <w:rsid w:val="00B377AA"/>
    <w:rsid w:val="00B8062F"/>
    <w:rsid w:val="00BC4836"/>
    <w:rsid w:val="00C6712D"/>
    <w:rsid w:val="00C74642"/>
    <w:rsid w:val="00C832B9"/>
    <w:rsid w:val="00C95CBD"/>
    <w:rsid w:val="00D52565"/>
    <w:rsid w:val="00DE3C16"/>
    <w:rsid w:val="00E40892"/>
    <w:rsid w:val="00E55FA5"/>
    <w:rsid w:val="00EA2C9C"/>
    <w:rsid w:val="00F37AC4"/>
    <w:rsid w:val="00F65A6F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C0E0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0EF40D8041D4737B777E98639E542F0">
    <w:name w:val="D0EF40D8041D4737B777E98639E542F0"/>
    <w:rsid w:val="002C0E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Kristijan Zulle</cp:lastModifiedBy>
  <cp:revision>8</cp:revision>
  <dcterms:created xsi:type="dcterms:W3CDTF">2024-01-08T08:56:00Z</dcterms:created>
  <dcterms:modified xsi:type="dcterms:W3CDTF">2024-01-08T09:07:00Z</dcterms:modified>
</cp:coreProperties>
</file>