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52E" w14:textId="04A142C0" w:rsidR="00545FC7" w:rsidRPr="0064124A" w:rsidRDefault="0060230F" w:rsidP="00305EF6">
      <w:pPr>
        <w:spacing w:line="276" w:lineRule="auto"/>
        <w:ind w:left="-567"/>
        <w:rPr>
          <w:rFonts w:ascii="Libre Baskerville" w:hAnsi="Libre Baskerville"/>
        </w:rPr>
      </w:pPr>
      <w:r>
        <w:rPr>
          <w:rFonts w:ascii="Libre Baskerville" w:hAnsi="Libre Baskerville"/>
          <w:sz w:val="20"/>
          <w:szCs w:val="20"/>
        </w:rPr>
        <w:t>Dopisni autor odgovoran</w:t>
      </w:r>
      <w:r w:rsidR="00D946BF">
        <w:rPr>
          <w:rFonts w:ascii="Libre Baskerville" w:hAnsi="Libre Baskerville"/>
          <w:sz w:val="20"/>
          <w:szCs w:val="20"/>
        </w:rPr>
        <w:t xml:space="preserve"> je</w:t>
      </w:r>
      <w:r>
        <w:rPr>
          <w:rFonts w:ascii="Libre Baskerville" w:hAnsi="Libre Baskerville"/>
          <w:sz w:val="20"/>
          <w:szCs w:val="20"/>
        </w:rPr>
        <w:t xml:space="preserve"> za prikupljanje i predaju </w:t>
      </w:r>
      <w:r w:rsidR="00813D83">
        <w:rPr>
          <w:rFonts w:ascii="Libre Baskerville" w:hAnsi="Libre Baskerville"/>
          <w:sz w:val="20"/>
          <w:szCs w:val="20"/>
        </w:rPr>
        <w:t xml:space="preserve">ovog </w:t>
      </w:r>
      <w:r w:rsidR="00E32276">
        <w:rPr>
          <w:rFonts w:ascii="Libre Baskerville" w:hAnsi="Libre Baskerville"/>
          <w:sz w:val="20"/>
          <w:szCs w:val="20"/>
        </w:rPr>
        <w:t>obrasca</w:t>
      </w:r>
      <w:r>
        <w:rPr>
          <w:rFonts w:ascii="Libre Baskerville" w:hAnsi="Libre Baskerville"/>
          <w:sz w:val="20"/>
          <w:szCs w:val="20"/>
        </w:rPr>
        <w:t xml:space="preserve">, </w:t>
      </w:r>
      <w:r w:rsidR="00813D83">
        <w:rPr>
          <w:rFonts w:ascii="Libre Baskerville" w:hAnsi="Libre Baskerville"/>
          <w:sz w:val="20"/>
          <w:szCs w:val="20"/>
        </w:rPr>
        <w:t>uz napomenu da</w:t>
      </w:r>
      <w:r>
        <w:rPr>
          <w:rFonts w:ascii="Libre Baskerville" w:hAnsi="Libre Baskerville"/>
          <w:sz w:val="20"/>
          <w:szCs w:val="20"/>
        </w:rPr>
        <w:t xml:space="preserve"> svaki autor </w:t>
      </w:r>
      <w:r w:rsidR="00D946BF">
        <w:rPr>
          <w:rFonts w:ascii="Libre Baskerville" w:hAnsi="Libre Baskerville"/>
          <w:sz w:val="20"/>
          <w:szCs w:val="20"/>
        </w:rPr>
        <w:t>treba</w:t>
      </w:r>
      <w:r>
        <w:rPr>
          <w:rFonts w:ascii="Libre Baskerville" w:hAnsi="Libre Baskerville"/>
          <w:sz w:val="20"/>
          <w:szCs w:val="20"/>
        </w:rPr>
        <w:t xml:space="preserve"> ispuniti svoj dio </w:t>
      </w:r>
      <w:r w:rsidR="009A4CA3">
        <w:rPr>
          <w:rFonts w:ascii="Libre Baskerville" w:hAnsi="Libre Baskerville"/>
          <w:sz w:val="20"/>
          <w:szCs w:val="20"/>
        </w:rPr>
        <w:t>obrasca</w:t>
      </w:r>
      <w:r>
        <w:rPr>
          <w:rFonts w:ascii="Libre Baskerville" w:hAnsi="Libre Baskerville"/>
          <w:sz w:val="20"/>
          <w:szCs w:val="20"/>
        </w:rPr>
        <w:t xml:space="preserve"> dodati svoje ime</w:t>
      </w:r>
      <w:r w:rsidR="009A4CA3">
        <w:rPr>
          <w:rFonts w:ascii="Libre Baskerville" w:hAnsi="Libre Baskerville"/>
          <w:sz w:val="20"/>
          <w:szCs w:val="20"/>
        </w:rPr>
        <w:t xml:space="preserve"> i prezime</w:t>
      </w:r>
      <w:r>
        <w:rPr>
          <w:rFonts w:ascii="Libre Baskerville" w:hAnsi="Libre Baskerville"/>
          <w:sz w:val="20"/>
          <w:szCs w:val="20"/>
        </w:rPr>
        <w:t xml:space="preserve"> uz potpis </w:t>
      </w:r>
      <w:r w:rsidR="006F7818">
        <w:rPr>
          <w:rFonts w:ascii="Libre Baskerville" w:hAnsi="Libre Baskerville"/>
          <w:sz w:val="20"/>
          <w:szCs w:val="20"/>
        </w:rPr>
        <w:t xml:space="preserve">na </w:t>
      </w:r>
      <w:r>
        <w:rPr>
          <w:rFonts w:ascii="Libre Baskerville" w:hAnsi="Libre Baskerville"/>
          <w:sz w:val="20"/>
          <w:szCs w:val="20"/>
        </w:rPr>
        <w:t xml:space="preserve">odgovarajuće mjesto u </w:t>
      </w:r>
      <w:r w:rsidR="00526799">
        <w:rPr>
          <w:rFonts w:ascii="Libre Baskerville" w:hAnsi="Libre Baskerville"/>
          <w:b/>
          <w:bCs/>
          <w:sz w:val="20"/>
          <w:szCs w:val="20"/>
        </w:rPr>
        <w:t>Obrascu</w:t>
      </w:r>
      <w:r w:rsidRPr="00111011">
        <w:rPr>
          <w:rFonts w:ascii="Libre Baskerville" w:hAnsi="Libre Baskerville"/>
          <w:b/>
          <w:bCs/>
          <w:sz w:val="20"/>
          <w:szCs w:val="20"/>
        </w:rPr>
        <w:t xml:space="preserve"> 2. </w:t>
      </w:r>
      <w:r w:rsidR="00111011" w:rsidRPr="00111011">
        <w:rPr>
          <w:rFonts w:ascii="Libre Baskerville" w:hAnsi="Libre Baskerville"/>
          <w:b/>
          <w:bCs/>
          <w:sz w:val="20"/>
          <w:szCs w:val="20"/>
        </w:rPr>
        <w:t>Doprinosi autora</w:t>
      </w:r>
      <w:r w:rsidR="00111011">
        <w:rPr>
          <w:rFonts w:ascii="Libre Baskerville" w:hAnsi="Libre Baskerville"/>
          <w:sz w:val="20"/>
          <w:szCs w:val="20"/>
        </w:rPr>
        <w:t>.</w:t>
      </w:r>
      <w:r>
        <w:rPr>
          <w:rFonts w:ascii="Libre Baskerville" w:hAnsi="Libre Baskerville"/>
          <w:sz w:val="20"/>
          <w:szCs w:val="20"/>
        </w:rPr>
        <w:t xml:space="preserve"> </w:t>
      </w:r>
      <w:r w:rsidR="00D80B53" w:rsidRPr="00D80B53">
        <w:rPr>
          <w:rFonts w:ascii="Libre Baskerville" w:hAnsi="Libre Baskerville"/>
          <w:sz w:val="20"/>
          <w:szCs w:val="20"/>
        </w:rPr>
        <w:t xml:space="preserve"> </w:t>
      </w:r>
      <w:r w:rsidR="00142A89" w:rsidRPr="00D15E6C">
        <w:rPr>
          <w:rFonts w:ascii="Libre Baskerville" w:hAnsi="Libre Baskerville"/>
          <w:sz w:val="20"/>
          <w:szCs w:val="20"/>
        </w:rPr>
        <w:br/>
      </w:r>
      <w:r w:rsidR="00142A89" w:rsidRPr="00D15E6C">
        <w:rPr>
          <w:rFonts w:ascii="Libre Baskerville" w:hAnsi="Libre Baskerville"/>
          <w:sz w:val="20"/>
          <w:szCs w:val="20"/>
        </w:rPr>
        <w:br/>
      </w:r>
      <w:r w:rsidR="00111011">
        <w:rPr>
          <w:rFonts w:ascii="Libre Baskerville" w:hAnsi="Libre Baskerville"/>
          <w:sz w:val="20"/>
          <w:szCs w:val="20"/>
        </w:rPr>
        <w:t xml:space="preserve">Dodatne informacije o ispunjavanju </w:t>
      </w:r>
      <w:r w:rsidR="00CC187D">
        <w:rPr>
          <w:rFonts w:ascii="Libre Baskerville" w:hAnsi="Libre Baskerville"/>
          <w:sz w:val="20"/>
          <w:szCs w:val="20"/>
        </w:rPr>
        <w:t xml:space="preserve">obrasca </w:t>
      </w:r>
      <w:r w:rsidR="00111011">
        <w:rPr>
          <w:rFonts w:ascii="Libre Baskerville" w:hAnsi="Libre Baskerville"/>
          <w:sz w:val="20"/>
          <w:szCs w:val="20"/>
        </w:rPr>
        <w:t>dostupne su</w:t>
      </w:r>
      <w:r w:rsidR="003968CC">
        <w:rPr>
          <w:rFonts w:ascii="Libre Baskerville" w:hAnsi="Libre Baskerville"/>
          <w:sz w:val="20"/>
          <w:szCs w:val="20"/>
        </w:rPr>
        <w:t xml:space="preserve"> na engleskom jeziku</w:t>
      </w:r>
      <w:r w:rsidR="00111011">
        <w:rPr>
          <w:rFonts w:ascii="Libre Baskerville" w:hAnsi="Libre Baskerville"/>
          <w:sz w:val="20"/>
          <w:szCs w:val="20"/>
        </w:rPr>
        <w:t xml:space="preserve"> </w:t>
      </w:r>
      <w:hyperlink r:id="rId8" w:history="1">
        <w:r w:rsidR="003968CC" w:rsidRPr="003968CC">
          <w:rPr>
            <w:rStyle w:val="Hiperveza"/>
            <w:rFonts w:ascii="Libre Baskerville" w:hAnsi="Libre Baskerville"/>
            <w:sz w:val="20"/>
            <w:szCs w:val="20"/>
          </w:rPr>
          <w:t>poveznici</w:t>
        </w:r>
      </w:hyperlink>
      <w:r w:rsidR="00CC187D">
        <w:rPr>
          <w:rFonts w:ascii="Libre Baskerville" w:hAnsi="Libre Baskerville"/>
          <w:sz w:val="20"/>
          <w:szCs w:val="20"/>
        </w:rPr>
        <w:t xml:space="preserve">: </w:t>
      </w:r>
    </w:p>
    <w:p w14:paraId="5A98C938" w14:textId="5EE31118" w:rsidR="00545FC7" w:rsidRPr="00D15E6C" w:rsidRDefault="00D40D22" w:rsidP="00545FC7">
      <w:pPr>
        <w:pStyle w:val="Odlomakpopisa"/>
        <w:numPr>
          <w:ilvl w:val="0"/>
          <w:numId w:val="2"/>
        </w:numPr>
        <w:spacing w:line="276" w:lineRule="auto"/>
        <w:rPr>
          <w:rFonts w:ascii="Libre Baskerville" w:hAnsi="Libre Baskerville"/>
          <w:sz w:val="20"/>
          <w:szCs w:val="20"/>
        </w:rPr>
      </w:pPr>
      <w:r>
        <w:rPr>
          <w:rFonts w:ascii="Libre Baskerville" w:hAnsi="Libre Baskerville"/>
          <w:b/>
          <w:bCs/>
          <w:sz w:val="20"/>
          <w:szCs w:val="20"/>
        </w:rPr>
        <w:t>Obrazac</w:t>
      </w:r>
      <w:r w:rsidR="00545FC7" w:rsidRPr="00D15E6C">
        <w:rPr>
          <w:rFonts w:ascii="Libre Baskerville" w:hAnsi="Libre Baskerville"/>
          <w:b/>
          <w:bCs/>
          <w:sz w:val="20"/>
          <w:szCs w:val="20"/>
        </w:rPr>
        <w:t xml:space="preserve"> 1</w:t>
      </w:r>
      <w:r w:rsidR="00545FC7" w:rsidRPr="00D15E6C">
        <w:rPr>
          <w:rFonts w:ascii="Libre Baskerville" w:hAnsi="Libre Baskerville"/>
          <w:sz w:val="20"/>
          <w:szCs w:val="20"/>
        </w:rPr>
        <w:t xml:space="preserve">. </w:t>
      </w:r>
      <w:r w:rsidR="00111011">
        <w:rPr>
          <w:rFonts w:ascii="Libre Baskerville" w:hAnsi="Libre Baskerville"/>
          <w:b/>
          <w:bCs/>
          <w:sz w:val="20"/>
          <w:szCs w:val="20"/>
        </w:rPr>
        <w:t xml:space="preserve">Podaci o </w:t>
      </w:r>
      <w:r w:rsidR="00526799">
        <w:rPr>
          <w:rFonts w:ascii="Libre Baskerville" w:hAnsi="Libre Baskerville"/>
          <w:b/>
          <w:bCs/>
          <w:sz w:val="20"/>
          <w:szCs w:val="20"/>
        </w:rPr>
        <w:t>prijavi</w:t>
      </w:r>
      <w:r w:rsidR="00111011">
        <w:rPr>
          <w:rFonts w:ascii="Libre Baskerville" w:hAnsi="Libre Baskerville"/>
          <w:b/>
          <w:bCs/>
          <w:sz w:val="20"/>
          <w:szCs w:val="20"/>
        </w:rPr>
        <w:t xml:space="preserve"> </w:t>
      </w:r>
      <w:r w:rsidR="005E743B">
        <w:rPr>
          <w:rFonts w:ascii="Libre Baskerville" w:hAnsi="Libre Baskerville"/>
          <w:b/>
          <w:bCs/>
          <w:sz w:val="20"/>
          <w:szCs w:val="20"/>
        </w:rPr>
        <w:t>rukopisa</w:t>
      </w:r>
      <w:r w:rsidR="003E6B6F" w:rsidRPr="003E6B6F">
        <w:rPr>
          <w:rFonts w:ascii="Libre Baskerville" w:hAnsi="Libre Baskerville"/>
          <w:b/>
          <w:bCs/>
          <w:sz w:val="20"/>
          <w:szCs w:val="20"/>
        </w:rPr>
        <w:t xml:space="preserve"> </w:t>
      </w:r>
      <w:r w:rsidR="002A39AE">
        <w:rPr>
          <w:rFonts w:ascii="Libre Baskerville" w:hAnsi="Libre Baskerville"/>
          <w:sz w:val="20"/>
          <w:szCs w:val="20"/>
        </w:rPr>
        <w:t>-</w:t>
      </w:r>
      <w:r w:rsidR="00394701">
        <w:rPr>
          <w:rFonts w:ascii="Libre Baskerville" w:hAnsi="Libre Baskerville"/>
          <w:sz w:val="20"/>
          <w:szCs w:val="20"/>
        </w:rPr>
        <w:t xml:space="preserve"> </w:t>
      </w:r>
      <w:r w:rsidR="00DA0FA7">
        <w:rPr>
          <w:rFonts w:ascii="Libre Baskerville" w:hAnsi="Libre Baskerville"/>
          <w:sz w:val="20"/>
          <w:szCs w:val="20"/>
        </w:rPr>
        <w:t>n</w:t>
      </w:r>
      <w:r w:rsidR="00D946BF">
        <w:rPr>
          <w:rFonts w:ascii="Libre Baskerville" w:hAnsi="Libre Baskerville"/>
          <w:sz w:val="20"/>
          <w:szCs w:val="20"/>
        </w:rPr>
        <w:t>avedite</w:t>
      </w:r>
      <w:r w:rsidR="00394701">
        <w:rPr>
          <w:rFonts w:ascii="Libre Baskerville" w:hAnsi="Libre Baskerville"/>
          <w:sz w:val="20"/>
          <w:szCs w:val="20"/>
        </w:rPr>
        <w:t xml:space="preserve"> p</w:t>
      </w:r>
      <w:r w:rsidR="00394701" w:rsidRPr="00394701">
        <w:rPr>
          <w:rFonts w:ascii="Libre Baskerville" w:hAnsi="Libre Baskerville"/>
          <w:sz w:val="20"/>
          <w:szCs w:val="20"/>
        </w:rPr>
        <w:t xml:space="preserve">ojedinosti o </w:t>
      </w:r>
      <w:r w:rsidR="005E743B">
        <w:rPr>
          <w:rFonts w:ascii="Libre Baskerville" w:hAnsi="Libre Baskerville"/>
          <w:sz w:val="20"/>
          <w:szCs w:val="20"/>
        </w:rPr>
        <w:t>rukopisu</w:t>
      </w:r>
      <w:r w:rsidR="00394701" w:rsidRPr="00394701">
        <w:rPr>
          <w:rFonts w:ascii="Libre Baskerville" w:hAnsi="Libre Baskerville"/>
          <w:sz w:val="20"/>
          <w:szCs w:val="20"/>
        </w:rPr>
        <w:t xml:space="preserve"> koji </w:t>
      </w:r>
      <w:r w:rsidR="00B350BD">
        <w:rPr>
          <w:rFonts w:ascii="Libre Baskerville" w:hAnsi="Libre Baskerville"/>
          <w:sz w:val="20"/>
          <w:szCs w:val="20"/>
        </w:rPr>
        <w:t>je u postupku prijave za objavu u časopisu</w:t>
      </w:r>
      <w:r w:rsidR="00545FC7" w:rsidRPr="00D15E6C">
        <w:rPr>
          <w:rFonts w:ascii="Libre Baskerville" w:hAnsi="Libre Baskerville"/>
          <w:sz w:val="20"/>
          <w:szCs w:val="20"/>
        </w:rPr>
        <w:t xml:space="preserve">; </w:t>
      </w:r>
    </w:p>
    <w:p w14:paraId="326C5C6F" w14:textId="48139BF6" w:rsidR="00545FC7" w:rsidRPr="00D15E6C" w:rsidRDefault="00D40D22" w:rsidP="00545FC7">
      <w:pPr>
        <w:pStyle w:val="Odlomakpopisa"/>
        <w:numPr>
          <w:ilvl w:val="0"/>
          <w:numId w:val="2"/>
        </w:numPr>
        <w:spacing w:line="276" w:lineRule="auto"/>
        <w:rPr>
          <w:rFonts w:ascii="Libre Baskerville" w:hAnsi="Libre Baskerville"/>
          <w:sz w:val="20"/>
          <w:szCs w:val="20"/>
        </w:rPr>
      </w:pPr>
      <w:r>
        <w:rPr>
          <w:rFonts w:ascii="Libre Baskerville" w:hAnsi="Libre Baskerville"/>
          <w:b/>
          <w:bCs/>
          <w:sz w:val="20"/>
          <w:szCs w:val="20"/>
        </w:rPr>
        <w:t>Obrazac</w:t>
      </w:r>
      <w:r w:rsidR="00394701">
        <w:rPr>
          <w:rFonts w:ascii="Libre Baskerville" w:hAnsi="Libre Baskerville"/>
          <w:b/>
          <w:bCs/>
          <w:sz w:val="20"/>
          <w:szCs w:val="20"/>
        </w:rPr>
        <w:t xml:space="preserve"> 2</w:t>
      </w:r>
      <w:r w:rsidR="00545FC7" w:rsidRPr="00D15E6C">
        <w:rPr>
          <w:rFonts w:ascii="Libre Baskerville" w:hAnsi="Libre Baskerville"/>
          <w:sz w:val="20"/>
          <w:szCs w:val="20"/>
        </w:rPr>
        <w:t xml:space="preserve">. </w:t>
      </w:r>
      <w:r w:rsidR="00394701">
        <w:rPr>
          <w:rFonts w:ascii="Libre Baskerville" w:hAnsi="Libre Baskerville"/>
          <w:b/>
          <w:bCs/>
          <w:sz w:val="20"/>
          <w:szCs w:val="20"/>
        </w:rPr>
        <w:t>Doprinosi autora</w:t>
      </w:r>
      <w:r w:rsidR="003E6B6F" w:rsidRPr="003E6B6F">
        <w:rPr>
          <w:rFonts w:ascii="Libre Baskerville" w:hAnsi="Libre Baskerville"/>
          <w:b/>
          <w:bCs/>
          <w:sz w:val="20"/>
          <w:szCs w:val="20"/>
        </w:rPr>
        <w:t xml:space="preserve"> </w:t>
      </w:r>
      <w:r w:rsidR="00813D83">
        <w:rPr>
          <w:rFonts w:ascii="Libre Baskerville" w:hAnsi="Libre Baskerville"/>
          <w:sz w:val="20"/>
          <w:szCs w:val="20"/>
        </w:rPr>
        <w:t>-</w:t>
      </w:r>
      <w:r w:rsidR="00EE59D1">
        <w:rPr>
          <w:rFonts w:ascii="Libre Baskerville" w:hAnsi="Libre Baskerville"/>
          <w:sz w:val="20"/>
          <w:szCs w:val="20"/>
        </w:rPr>
        <w:t xml:space="preserve"> </w:t>
      </w:r>
      <w:r w:rsidR="00B350BD">
        <w:rPr>
          <w:rFonts w:ascii="Libre Baskerville" w:hAnsi="Libre Baskerville"/>
          <w:sz w:val="20"/>
          <w:szCs w:val="20"/>
        </w:rPr>
        <w:t>s</w:t>
      </w:r>
      <w:r w:rsidR="00394701">
        <w:rPr>
          <w:rFonts w:ascii="Libre Baskerville" w:hAnsi="Libre Baskerville"/>
          <w:sz w:val="20"/>
          <w:szCs w:val="20"/>
        </w:rPr>
        <w:t xml:space="preserve">vaki autor </w:t>
      </w:r>
      <w:r w:rsidR="00762959">
        <w:rPr>
          <w:rFonts w:ascii="Libre Baskerville" w:hAnsi="Libre Baskerville"/>
          <w:sz w:val="20"/>
          <w:szCs w:val="20"/>
        </w:rPr>
        <w:t>treba</w:t>
      </w:r>
      <w:r w:rsidR="00394701">
        <w:rPr>
          <w:rFonts w:ascii="Libre Baskerville" w:hAnsi="Libre Baskerville"/>
          <w:sz w:val="20"/>
          <w:szCs w:val="20"/>
        </w:rPr>
        <w:t xml:space="preserve"> </w:t>
      </w:r>
      <w:r w:rsidR="00813D83">
        <w:rPr>
          <w:rFonts w:ascii="Libre Baskerville" w:hAnsi="Libre Baskerville"/>
          <w:sz w:val="20"/>
          <w:szCs w:val="20"/>
        </w:rPr>
        <w:t xml:space="preserve">unijeti </w:t>
      </w:r>
      <w:r w:rsidR="00394701">
        <w:rPr>
          <w:rFonts w:ascii="Libre Baskerville" w:hAnsi="Libre Baskerville"/>
          <w:sz w:val="20"/>
          <w:szCs w:val="20"/>
        </w:rPr>
        <w:t xml:space="preserve">ime </w:t>
      </w:r>
      <w:r w:rsidR="00EE59D1">
        <w:rPr>
          <w:rFonts w:ascii="Libre Baskerville" w:hAnsi="Libre Baskerville"/>
          <w:sz w:val="20"/>
          <w:szCs w:val="20"/>
        </w:rPr>
        <w:t>i prezime te</w:t>
      </w:r>
      <w:r w:rsidR="00394701">
        <w:rPr>
          <w:rFonts w:ascii="Libre Baskerville" w:hAnsi="Libre Baskerville"/>
          <w:sz w:val="20"/>
          <w:szCs w:val="20"/>
        </w:rPr>
        <w:t xml:space="preserve"> potpis</w:t>
      </w:r>
      <w:r w:rsidR="00AA2CCF">
        <w:rPr>
          <w:rFonts w:ascii="Libre Baskerville" w:hAnsi="Libre Baskerville"/>
          <w:sz w:val="20"/>
          <w:szCs w:val="20"/>
        </w:rPr>
        <w:t>ati obrazac</w:t>
      </w:r>
      <w:r w:rsidR="00394701">
        <w:rPr>
          <w:rFonts w:ascii="Libre Baskerville" w:hAnsi="Libre Baskerville"/>
          <w:sz w:val="20"/>
          <w:szCs w:val="20"/>
        </w:rPr>
        <w:t>.</w:t>
      </w:r>
      <w:r w:rsidR="00247501" w:rsidRPr="00D15E6C">
        <w:rPr>
          <w:rFonts w:ascii="Libre Baskerville" w:hAnsi="Libre Baskerville"/>
          <w:sz w:val="20"/>
          <w:szCs w:val="20"/>
        </w:rPr>
        <w:t xml:space="preserve"> </w:t>
      </w:r>
      <w:r w:rsidR="00394701" w:rsidRPr="00394701">
        <w:rPr>
          <w:rFonts w:ascii="Libre Baskerville" w:hAnsi="Libre Baskerville"/>
          <w:sz w:val="20"/>
          <w:szCs w:val="20"/>
        </w:rPr>
        <w:t>Označit</w:t>
      </w:r>
      <w:r w:rsidR="00762959">
        <w:rPr>
          <w:rFonts w:ascii="Libre Baskerville" w:hAnsi="Libre Baskerville"/>
          <w:sz w:val="20"/>
          <w:szCs w:val="20"/>
        </w:rPr>
        <w:t>e</w:t>
      </w:r>
      <w:r w:rsidR="00975572">
        <w:rPr>
          <w:rFonts w:ascii="Libre Baskerville" w:hAnsi="Libre Baskerville"/>
          <w:sz w:val="20"/>
          <w:szCs w:val="20"/>
        </w:rPr>
        <w:t xml:space="preserve"> </w:t>
      </w:r>
      <w:r w:rsidR="004B6539">
        <w:rPr>
          <w:rFonts w:ascii="Libre Baskerville" w:hAnsi="Libre Baskerville"/>
          <w:sz w:val="20"/>
          <w:szCs w:val="20"/>
        </w:rPr>
        <w:t>sve uloge</w:t>
      </w:r>
      <w:r w:rsidR="004B6539" w:rsidRPr="00394701">
        <w:rPr>
          <w:rFonts w:ascii="Libre Baskerville" w:hAnsi="Libre Baskerville"/>
          <w:sz w:val="20"/>
          <w:szCs w:val="20"/>
        </w:rPr>
        <w:t xml:space="preserve"> </w:t>
      </w:r>
      <w:r w:rsidR="00FF4F45">
        <w:rPr>
          <w:rFonts w:ascii="Libre Baskerville" w:hAnsi="Libre Baskerville"/>
          <w:sz w:val="20"/>
          <w:szCs w:val="20"/>
        </w:rPr>
        <w:t xml:space="preserve">koje je pojedini autor imao pri </w:t>
      </w:r>
      <w:r w:rsidR="00054C67">
        <w:rPr>
          <w:rFonts w:ascii="Libre Baskerville" w:hAnsi="Libre Baskerville"/>
          <w:sz w:val="20"/>
          <w:szCs w:val="20"/>
        </w:rPr>
        <w:t>izradi rukopisa</w:t>
      </w:r>
      <w:r w:rsidR="00394701" w:rsidRPr="00394701">
        <w:rPr>
          <w:rFonts w:ascii="Libre Baskerville" w:hAnsi="Libre Baskerville"/>
          <w:sz w:val="20"/>
          <w:szCs w:val="20"/>
        </w:rPr>
        <w:t xml:space="preserve"> </w:t>
      </w:r>
      <w:r w:rsidR="00FF4F45">
        <w:rPr>
          <w:rFonts w:ascii="Libre Baskerville" w:hAnsi="Libre Baskerville"/>
          <w:sz w:val="20"/>
          <w:szCs w:val="20"/>
        </w:rPr>
        <w:t>klikom na</w:t>
      </w:r>
      <w:r w:rsidR="00FF4F45" w:rsidRPr="00394701">
        <w:rPr>
          <w:rFonts w:ascii="Libre Baskerville" w:hAnsi="Libre Baskerville"/>
          <w:sz w:val="20"/>
          <w:szCs w:val="20"/>
        </w:rPr>
        <w:t xml:space="preserve"> </w:t>
      </w:r>
      <w:r w:rsidR="00394701" w:rsidRPr="00394701">
        <w:rPr>
          <w:rFonts w:ascii="Libre Baskerville" w:hAnsi="Libre Baskerville"/>
          <w:sz w:val="20"/>
          <w:szCs w:val="20"/>
        </w:rPr>
        <w:t>odgovarajuć</w:t>
      </w:r>
      <w:r w:rsidR="00FF4F45">
        <w:rPr>
          <w:rFonts w:ascii="Libre Baskerville" w:hAnsi="Libre Baskerville"/>
          <w:sz w:val="20"/>
          <w:szCs w:val="20"/>
        </w:rPr>
        <w:t>a</w:t>
      </w:r>
      <w:r w:rsidR="00394701">
        <w:rPr>
          <w:rFonts w:ascii="Libre Baskerville" w:hAnsi="Libre Baskerville"/>
          <w:sz w:val="20"/>
          <w:szCs w:val="20"/>
        </w:rPr>
        <w:t xml:space="preserve"> polja </w:t>
      </w:r>
      <w:r w:rsidR="00394701" w:rsidRPr="00394701">
        <w:rPr>
          <w:rFonts w:ascii="Libre Baskerville" w:hAnsi="Libre Baskerville"/>
          <w:sz w:val="20"/>
          <w:szCs w:val="20"/>
        </w:rPr>
        <w:t>unutar svake kategorije</w:t>
      </w:r>
      <w:r w:rsidR="00813D83">
        <w:rPr>
          <w:rFonts w:ascii="Libre Baskerville" w:hAnsi="Libre Baskerville"/>
          <w:sz w:val="20"/>
          <w:szCs w:val="20"/>
        </w:rPr>
        <w:t>;</w:t>
      </w:r>
    </w:p>
    <w:p w14:paraId="0D3C7599" w14:textId="335308D4" w:rsidR="00545FC7" w:rsidRPr="00D15E6C" w:rsidRDefault="00D40D22" w:rsidP="00545FC7">
      <w:pPr>
        <w:pStyle w:val="Odlomakpopisa"/>
        <w:numPr>
          <w:ilvl w:val="0"/>
          <w:numId w:val="2"/>
        </w:numPr>
        <w:spacing w:line="276" w:lineRule="auto"/>
        <w:rPr>
          <w:rFonts w:ascii="Libre Baskerville" w:hAnsi="Libre Baskerville"/>
          <w:sz w:val="20"/>
          <w:szCs w:val="20"/>
        </w:rPr>
      </w:pPr>
      <w:r>
        <w:rPr>
          <w:rFonts w:ascii="Libre Baskerville" w:hAnsi="Libre Baskerville"/>
          <w:b/>
          <w:bCs/>
          <w:sz w:val="20"/>
          <w:szCs w:val="20"/>
        </w:rPr>
        <w:t>Obrazac</w:t>
      </w:r>
      <w:r w:rsidR="00762959">
        <w:rPr>
          <w:rFonts w:ascii="Libre Baskerville" w:hAnsi="Libre Baskerville"/>
          <w:b/>
          <w:bCs/>
          <w:sz w:val="20"/>
          <w:szCs w:val="20"/>
        </w:rPr>
        <w:t xml:space="preserve"> </w:t>
      </w:r>
      <w:r w:rsidR="00545FC7" w:rsidRPr="00D15E6C">
        <w:rPr>
          <w:rFonts w:ascii="Libre Baskerville" w:hAnsi="Libre Baskerville"/>
          <w:b/>
          <w:bCs/>
          <w:sz w:val="20"/>
          <w:szCs w:val="20"/>
        </w:rPr>
        <w:t>3.</w:t>
      </w:r>
      <w:r w:rsidR="00545FC7" w:rsidRPr="00D15E6C">
        <w:rPr>
          <w:rFonts w:ascii="Libre Baskerville" w:hAnsi="Libre Baskerville"/>
          <w:sz w:val="20"/>
          <w:szCs w:val="20"/>
        </w:rPr>
        <w:t xml:space="preserve"> </w:t>
      </w:r>
      <w:r w:rsidR="00762959">
        <w:rPr>
          <w:rFonts w:ascii="Libre Baskerville" w:hAnsi="Libre Baskerville"/>
          <w:b/>
          <w:bCs/>
          <w:sz w:val="20"/>
          <w:szCs w:val="20"/>
        </w:rPr>
        <w:t>Sukob interesa</w:t>
      </w:r>
      <w:r w:rsidR="003E6B6F" w:rsidRPr="003E6B6F">
        <w:rPr>
          <w:rFonts w:ascii="Libre Baskerville" w:hAnsi="Libre Baskerville"/>
          <w:sz w:val="20"/>
          <w:szCs w:val="20"/>
        </w:rPr>
        <w:t xml:space="preserve"> </w:t>
      </w:r>
      <w:r w:rsidR="002A39AE" w:rsidRPr="00B350BD">
        <w:rPr>
          <w:rFonts w:ascii="Libre Baskerville" w:hAnsi="Libre Baskerville"/>
          <w:sz w:val="20"/>
          <w:szCs w:val="20"/>
        </w:rPr>
        <w:t>-</w:t>
      </w:r>
      <w:r w:rsidR="003E6B6F" w:rsidRPr="002A39AE">
        <w:rPr>
          <w:rFonts w:ascii="Libre Baskerville" w:hAnsi="Libre Baskerville"/>
          <w:sz w:val="20"/>
          <w:szCs w:val="20"/>
        </w:rPr>
        <w:t xml:space="preserve"> </w:t>
      </w:r>
      <w:r w:rsidR="00B350BD">
        <w:rPr>
          <w:rFonts w:ascii="Libre Baskerville" w:hAnsi="Libre Baskerville"/>
          <w:sz w:val="20"/>
          <w:szCs w:val="20"/>
        </w:rPr>
        <w:t>u</w:t>
      </w:r>
      <w:r w:rsidR="00964A5C">
        <w:rPr>
          <w:rFonts w:ascii="Libre Baskerville" w:hAnsi="Libre Baskerville"/>
          <w:sz w:val="20"/>
          <w:szCs w:val="20"/>
        </w:rPr>
        <w:t>nesite</w:t>
      </w:r>
      <w:r w:rsidR="00762959">
        <w:rPr>
          <w:rFonts w:ascii="Libre Baskerville" w:hAnsi="Libre Baskerville"/>
          <w:sz w:val="20"/>
          <w:szCs w:val="20"/>
        </w:rPr>
        <w:t xml:space="preserve"> izjave o sukobima interesa za sve autore</w:t>
      </w:r>
      <w:r w:rsidR="00FF4F45">
        <w:rPr>
          <w:rFonts w:ascii="Libre Baskerville" w:hAnsi="Libre Baskerville"/>
          <w:sz w:val="20"/>
          <w:szCs w:val="20"/>
        </w:rPr>
        <w:t xml:space="preserve"> na koje se to odnosi</w:t>
      </w:r>
      <w:r w:rsidR="0086451E">
        <w:rPr>
          <w:rFonts w:ascii="Libre Baskerville" w:hAnsi="Libre Baskerville"/>
          <w:sz w:val="20"/>
          <w:szCs w:val="20"/>
        </w:rPr>
        <w:t>;</w:t>
      </w:r>
    </w:p>
    <w:p w14:paraId="0222E82B" w14:textId="13868C67" w:rsidR="00545FC7" w:rsidRPr="00BF51E1" w:rsidRDefault="00D40D22" w:rsidP="00545FC7">
      <w:pPr>
        <w:pStyle w:val="Odlomakpopisa"/>
        <w:numPr>
          <w:ilvl w:val="0"/>
          <w:numId w:val="2"/>
        </w:numPr>
        <w:spacing w:line="276" w:lineRule="auto"/>
        <w:rPr>
          <w:rFonts w:ascii="Libre Baskerville" w:hAnsi="Libre Baskerville"/>
          <w:sz w:val="18"/>
          <w:szCs w:val="18"/>
        </w:rPr>
      </w:pPr>
      <w:r>
        <w:rPr>
          <w:rFonts w:ascii="Libre Baskerville" w:hAnsi="Libre Baskerville"/>
          <w:b/>
          <w:bCs/>
          <w:sz w:val="20"/>
          <w:szCs w:val="20"/>
        </w:rPr>
        <w:t>Obrazac</w:t>
      </w:r>
      <w:r w:rsidR="00545FC7" w:rsidRPr="00D15E6C">
        <w:rPr>
          <w:rFonts w:ascii="Libre Baskerville" w:hAnsi="Libre Baskerville"/>
          <w:b/>
          <w:bCs/>
          <w:sz w:val="20"/>
          <w:szCs w:val="20"/>
        </w:rPr>
        <w:t xml:space="preserve"> 4.</w:t>
      </w:r>
      <w:r w:rsidR="00545FC7" w:rsidRPr="00D15E6C">
        <w:rPr>
          <w:rFonts w:ascii="Libre Baskerville" w:hAnsi="Libre Baskerville"/>
          <w:sz w:val="20"/>
          <w:szCs w:val="20"/>
        </w:rPr>
        <w:t xml:space="preserve"> </w:t>
      </w:r>
      <w:r w:rsidR="00762959">
        <w:rPr>
          <w:rFonts w:ascii="Libre Baskerville" w:hAnsi="Libre Baskerville"/>
          <w:b/>
          <w:bCs/>
          <w:sz w:val="20"/>
          <w:szCs w:val="20"/>
        </w:rPr>
        <w:t>Provjera etičkih aspekata</w:t>
      </w:r>
      <w:r w:rsidR="00526799">
        <w:rPr>
          <w:rFonts w:ascii="Libre Baskerville" w:hAnsi="Libre Baskerville"/>
          <w:b/>
          <w:bCs/>
          <w:sz w:val="20"/>
          <w:szCs w:val="20"/>
        </w:rPr>
        <w:t xml:space="preserve"> rukopisa</w:t>
      </w:r>
      <w:r w:rsidR="003E6B6F">
        <w:rPr>
          <w:rFonts w:ascii="Libre Baskerville" w:hAnsi="Libre Baskerville"/>
          <w:b/>
          <w:bCs/>
          <w:sz w:val="20"/>
          <w:szCs w:val="20"/>
        </w:rPr>
        <w:t xml:space="preserve"> </w:t>
      </w:r>
      <w:r w:rsidR="00964A5C">
        <w:rPr>
          <w:rFonts w:ascii="Libre Baskerville" w:hAnsi="Libre Baskerville"/>
          <w:sz w:val="20"/>
          <w:szCs w:val="20"/>
        </w:rPr>
        <w:t>–</w:t>
      </w:r>
      <w:r w:rsidR="003E6B6F" w:rsidRPr="003E6B6F">
        <w:rPr>
          <w:rFonts w:ascii="Libre Baskerville" w:hAnsi="Libre Baskerville"/>
          <w:sz w:val="20"/>
          <w:szCs w:val="20"/>
        </w:rPr>
        <w:t xml:space="preserve"> </w:t>
      </w:r>
      <w:r w:rsidR="00B350BD">
        <w:rPr>
          <w:rFonts w:ascii="Libre Baskerville" w:hAnsi="Libre Baskerville"/>
          <w:sz w:val="20"/>
          <w:szCs w:val="20"/>
        </w:rPr>
        <w:t>u</w:t>
      </w:r>
      <w:r w:rsidR="00964A5C">
        <w:rPr>
          <w:rFonts w:ascii="Libre Baskerville" w:hAnsi="Libre Baskerville"/>
          <w:sz w:val="20"/>
          <w:szCs w:val="20"/>
        </w:rPr>
        <w:t>nesite podatke o</w:t>
      </w:r>
      <w:r w:rsidR="00272FE3">
        <w:rPr>
          <w:rFonts w:ascii="Libre Baskerville" w:hAnsi="Libre Baskerville"/>
          <w:sz w:val="20"/>
          <w:szCs w:val="20"/>
        </w:rPr>
        <w:t xml:space="preserve"> </w:t>
      </w:r>
      <w:r w:rsidR="00964A5C" w:rsidRPr="00762959">
        <w:rPr>
          <w:rFonts w:ascii="Libre Baskerville" w:hAnsi="Libre Baskerville"/>
          <w:sz w:val="20"/>
          <w:szCs w:val="20"/>
        </w:rPr>
        <w:t>autorstv</w:t>
      </w:r>
      <w:r w:rsidR="00964A5C">
        <w:rPr>
          <w:rFonts w:ascii="Libre Baskerville" w:hAnsi="Libre Baskerville"/>
          <w:sz w:val="20"/>
          <w:szCs w:val="20"/>
        </w:rPr>
        <w:t>u</w:t>
      </w:r>
      <w:r w:rsidR="00762959" w:rsidRPr="00762959">
        <w:rPr>
          <w:rFonts w:ascii="Libre Baskerville" w:hAnsi="Libre Baskerville"/>
          <w:sz w:val="20"/>
          <w:szCs w:val="20"/>
        </w:rPr>
        <w:t xml:space="preserve">, </w:t>
      </w:r>
      <w:r w:rsidR="00964A5C">
        <w:rPr>
          <w:rFonts w:ascii="Libre Baskerville" w:hAnsi="Libre Baskerville"/>
          <w:sz w:val="20"/>
          <w:szCs w:val="20"/>
        </w:rPr>
        <w:t xml:space="preserve">etičkim </w:t>
      </w:r>
      <w:r w:rsidR="002A39AE">
        <w:rPr>
          <w:rFonts w:ascii="Libre Baskerville" w:hAnsi="Libre Baskerville"/>
          <w:sz w:val="20"/>
          <w:szCs w:val="20"/>
        </w:rPr>
        <w:t>aspekt</w:t>
      </w:r>
      <w:r w:rsidR="00964A5C">
        <w:rPr>
          <w:rFonts w:ascii="Libre Baskerville" w:hAnsi="Libre Baskerville"/>
          <w:sz w:val="20"/>
          <w:szCs w:val="20"/>
        </w:rPr>
        <w:t>ima</w:t>
      </w:r>
      <w:r w:rsidR="002A39AE">
        <w:rPr>
          <w:rFonts w:ascii="Libre Baskerville" w:hAnsi="Libre Baskerville"/>
          <w:sz w:val="20"/>
          <w:szCs w:val="20"/>
        </w:rPr>
        <w:t xml:space="preserve"> </w:t>
      </w:r>
      <w:r w:rsidR="00D946BF">
        <w:rPr>
          <w:rFonts w:ascii="Libre Baskerville" w:hAnsi="Libre Baskerville"/>
          <w:sz w:val="20"/>
          <w:szCs w:val="20"/>
        </w:rPr>
        <w:t>provedenog istraživanja</w:t>
      </w:r>
      <w:r w:rsidR="00762959" w:rsidRPr="00762959">
        <w:rPr>
          <w:rFonts w:ascii="Libre Baskerville" w:hAnsi="Libre Baskerville"/>
          <w:sz w:val="20"/>
          <w:szCs w:val="20"/>
        </w:rPr>
        <w:t xml:space="preserve"> i </w:t>
      </w:r>
      <w:r w:rsidR="00D946BF">
        <w:rPr>
          <w:rFonts w:ascii="Libre Baskerville" w:hAnsi="Libre Baskerville"/>
          <w:sz w:val="20"/>
          <w:szCs w:val="20"/>
        </w:rPr>
        <w:t>zahvale</w:t>
      </w:r>
      <w:r w:rsidR="0086451E">
        <w:rPr>
          <w:rFonts w:ascii="Libre Baskerville" w:hAnsi="Libre Baskerville"/>
          <w:sz w:val="20"/>
          <w:szCs w:val="20"/>
        </w:rPr>
        <w:t>.</w:t>
      </w:r>
      <w:r w:rsidR="00545FC7" w:rsidRPr="00D15E6C">
        <w:rPr>
          <w:rFonts w:ascii="Libre Baskerville" w:hAnsi="Libre Baskerville"/>
          <w:sz w:val="20"/>
          <w:szCs w:val="20"/>
        </w:rPr>
        <w:br/>
      </w:r>
    </w:p>
    <w:p w14:paraId="103164EF" w14:textId="052F17FA" w:rsidR="00545FC7" w:rsidRPr="00576B1E" w:rsidRDefault="00526799" w:rsidP="00576B1E">
      <w:pPr>
        <w:pStyle w:val="Naslov2"/>
        <w:ind w:left="-567"/>
        <w:jc w:val="both"/>
        <w:rPr>
          <w:rFonts w:ascii="ES Klarheit Grotesk Medium" w:hAnsi="ES Klarheit Grotesk Medium"/>
          <w:color w:val="000000" w:themeColor="text1"/>
          <w:sz w:val="28"/>
          <w:szCs w:val="28"/>
        </w:rPr>
      </w:pPr>
      <w:r>
        <w:rPr>
          <w:rFonts w:ascii="ES Klarheit Grotesk Medium" w:hAnsi="ES Klarheit Grotesk Medium"/>
          <w:color w:val="000000" w:themeColor="text1"/>
          <w:sz w:val="28"/>
          <w:szCs w:val="28"/>
        </w:rPr>
        <w:t>Obrazac</w:t>
      </w:r>
      <w:r w:rsidR="00545FC7" w:rsidRPr="00576B1E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 1. </w:t>
      </w:r>
      <w:r w:rsidR="00D946BF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Podaci o </w:t>
      </w:r>
      <w:r>
        <w:rPr>
          <w:rFonts w:ascii="ES Klarheit Grotesk Medium" w:hAnsi="ES Klarheit Grotesk Medium"/>
          <w:color w:val="000000" w:themeColor="text1"/>
          <w:sz w:val="28"/>
          <w:szCs w:val="28"/>
        </w:rPr>
        <w:t>prijavi</w:t>
      </w:r>
      <w:r w:rsidR="00D946BF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 </w:t>
      </w:r>
      <w:r w:rsidR="005E743B">
        <w:rPr>
          <w:rFonts w:ascii="ES Klarheit Grotesk Medium" w:hAnsi="ES Klarheit Grotesk Medium"/>
          <w:color w:val="000000" w:themeColor="text1"/>
          <w:sz w:val="28"/>
          <w:szCs w:val="28"/>
        </w:rPr>
        <w:t>rukopisa</w:t>
      </w:r>
    </w:p>
    <w:tbl>
      <w:tblPr>
        <w:tblStyle w:val="Reetkatablice"/>
        <w:tblW w:w="0" w:type="auto"/>
        <w:tblInd w:w="-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63"/>
        <w:gridCol w:w="10849"/>
      </w:tblGrid>
      <w:tr w:rsidR="00545FC7" w14:paraId="77EF3748" w14:textId="77777777" w:rsidTr="00D15E6C">
        <w:trPr>
          <w:trHeight w:val="425"/>
        </w:trPr>
        <w:tc>
          <w:tcPr>
            <w:tcW w:w="3563" w:type="dxa"/>
            <w:vAlign w:val="center"/>
          </w:tcPr>
          <w:p w14:paraId="51F9D7DA" w14:textId="40C3B9BB" w:rsidR="00545FC7" w:rsidRPr="00410965" w:rsidRDefault="003968CC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bookmarkStart w:id="0" w:name="_Hlk159409816"/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Naziv</w:t>
            </w:r>
            <w:r w:rsidR="002A39AE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 </w:t>
            </w:r>
            <w:r w:rsidR="00D946BF">
              <w:rPr>
                <w:rFonts w:ascii="Libre Baskerville" w:hAnsi="Libre Baskerville"/>
                <w:b/>
                <w:bCs/>
                <w:sz w:val="18"/>
                <w:szCs w:val="18"/>
              </w:rPr>
              <w:t>časopisa</w:t>
            </w:r>
          </w:p>
        </w:tc>
        <w:tc>
          <w:tcPr>
            <w:tcW w:w="10849" w:type="dxa"/>
            <w:vAlign w:val="center"/>
          </w:tcPr>
          <w:p w14:paraId="78DAAB6C" w14:textId="59A860E2" w:rsidR="00545FC7" w:rsidRDefault="00545FC7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545FC7" w14:paraId="6AE428C8" w14:textId="77777777" w:rsidTr="00D15E6C">
        <w:trPr>
          <w:trHeight w:val="425"/>
        </w:trPr>
        <w:tc>
          <w:tcPr>
            <w:tcW w:w="3563" w:type="dxa"/>
            <w:vAlign w:val="center"/>
          </w:tcPr>
          <w:p w14:paraId="2F28B879" w14:textId="4BE2CE68" w:rsidR="00545FC7" w:rsidRPr="00410965" w:rsidRDefault="00D946BF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Naslov </w:t>
            </w:r>
            <w:r w:rsidR="005E743B">
              <w:rPr>
                <w:rFonts w:ascii="Libre Baskerville" w:hAnsi="Libre Baskerville"/>
                <w:b/>
                <w:bCs/>
                <w:sz w:val="18"/>
                <w:szCs w:val="18"/>
              </w:rPr>
              <w:t>rukopisa</w:t>
            </w:r>
          </w:p>
        </w:tc>
        <w:tc>
          <w:tcPr>
            <w:tcW w:w="10849" w:type="dxa"/>
            <w:vAlign w:val="center"/>
          </w:tcPr>
          <w:p w14:paraId="4839C26A" w14:textId="2B999D1D" w:rsidR="00545FC7" w:rsidRDefault="00545FC7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545FC7" w14:paraId="5980FE82" w14:textId="77777777" w:rsidTr="00D15E6C">
        <w:trPr>
          <w:trHeight w:val="425"/>
        </w:trPr>
        <w:tc>
          <w:tcPr>
            <w:tcW w:w="3563" w:type="dxa"/>
            <w:vAlign w:val="center"/>
          </w:tcPr>
          <w:p w14:paraId="4DFD7D69" w14:textId="39ACAEAE" w:rsidR="00545FC7" w:rsidRPr="00410965" w:rsidRDefault="00D946BF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Dopisni autor</w:t>
            </w:r>
            <w:r w:rsidR="00D53D2E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 </w:t>
            </w:r>
            <w:r w:rsidR="00D53D2E">
              <w:rPr>
                <w:rFonts w:ascii="Libre Baskerville" w:hAnsi="Libre Baskerville"/>
                <w:b/>
                <w:bCs/>
                <w:sz w:val="18"/>
                <w:szCs w:val="18"/>
              </w:rPr>
              <w:br/>
            </w:r>
            <w:r w:rsidR="00D53D2E" w:rsidRPr="00D53D2E">
              <w:rPr>
                <w:rFonts w:ascii="Libre Baskerville" w:hAnsi="Libre Baskerville"/>
                <w:b/>
                <w:bCs/>
                <w:sz w:val="16"/>
                <w:szCs w:val="16"/>
              </w:rPr>
              <w:t>(ime i prezime)</w:t>
            </w:r>
          </w:p>
        </w:tc>
        <w:tc>
          <w:tcPr>
            <w:tcW w:w="10849" w:type="dxa"/>
            <w:vAlign w:val="center"/>
          </w:tcPr>
          <w:p w14:paraId="10C10F9F" w14:textId="3F2D214D" w:rsidR="00545FC7" w:rsidRDefault="00545FC7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545FC7" w14:paraId="3176A25A" w14:textId="77777777" w:rsidTr="00D15E6C">
        <w:trPr>
          <w:trHeight w:val="425"/>
        </w:trPr>
        <w:tc>
          <w:tcPr>
            <w:tcW w:w="3563" w:type="dxa"/>
            <w:vAlign w:val="center"/>
          </w:tcPr>
          <w:p w14:paraId="44B0A076" w14:textId="55E373F1" w:rsidR="00545FC7" w:rsidRPr="00410965" w:rsidRDefault="00D946BF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E-mail adresa dopisnog autora</w:t>
            </w:r>
          </w:p>
        </w:tc>
        <w:tc>
          <w:tcPr>
            <w:tcW w:w="10849" w:type="dxa"/>
            <w:vAlign w:val="center"/>
          </w:tcPr>
          <w:p w14:paraId="4708A389" w14:textId="4163508D" w:rsidR="00545FC7" w:rsidRDefault="00545FC7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545FC7" w14:paraId="3A0CD102" w14:textId="77777777" w:rsidTr="00D15E6C">
        <w:trPr>
          <w:trHeight w:val="425"/>
        </w:trPr>
        <w:tc>
          <w:tcPr>
            <w:tcW w:w="3563" w:type="dxa"/>
            <w:vAlign w:val="center"/>
          </w:tcPr>
          <w:p w14:paraId="2F3F1988" w14:textId="14EB7CBF" w:rsidR="00545FC7" w:rsidRPr="00410965" w:rsidRDefault="00D946BF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Datum predaje </w:t>
            </w:r>
            <w:r w:rsidR="00526799">
              <w:rPr>
                <w:rFonts w:ascii="Libre Baskerville" w:hAnsi="Libre Baskerville"/>
                <w:b/>
                <w:bCs/>
                <w:sz w:val="18"/>
                <w:szCs w:val="18"/>
              </w:rPr>
              <w:t>rukopisa</w:t>
            </w:r>
          </w:p>
        </w:tc>
        <w:tc>
          <w:tcPr>
            <w:tcW w:w="10849" w:type="dxa"/>
            <w:vAlign w:val="center"/>
          </w:tcPr>
          <w:p w14:paraId="22C35126" w14:textId="1A16194D" w:rsidR="00545FC7" w:rsidRDefault="00545FC7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D15E6C" w14:paraId="00AEB1D0" w14:textId="77777777" w:rsidTr="00D15E6C">
        <w:trPr>
          <w:trHeight w:val="1491"/>
        </w:trPr>
        <w:tc>
          <w:tcPr>
            <w:tcW w:w="3563" w:type="dxa"/>
            <w:vAlign w:val="center"/>
          </w:tcPr>
          <w:p w14:paraId="42976D4E" w14:textId="65B3987E" w:rsidR="00D15E6C" w:rsidRPr="00410965" w:rsidRDefault="00D946BF" w:rsidP="00FA2943">
            <w:pPr>
              <w:jc w:val="right"/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Potpis dopisnog autora</w:t>
            </w:r>
          </w:p>
        </w:tc>
        <w:tc>
          <w:tcPr>
            <w:tcW w:w="10849" w:type="dxa"/>
            <w:vAlign w:val="center"/>
          </w:tcPr>
          <w:p w14:paraId="46492F77" w14:textId="77777777" w:rsidR="00D15E6C" w:rsidRDefault="00D15E6C" w:rsidP="00FA2943">
            <w:pPr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bookmarkEnd w:id="0"/>
    </w:tbl>
    <w:p w14:paraId="18BB0808" w14:textId="77777777" w:rsidR="00545FC7" w:rsidRDefault="00545FC7" w:rsidP="00545FC7">
      <w:pPr>
        <w:ind w:left="-567"/>
        <w:rPr>
          <w:rFonts w:ascii="ES Klarheit Grotesk Medium" w:hAnsi="ES Klarheit Grotesk Medium"/>
        </w:rPr>
      </w:pPr>
    </w:p>
    <w:p w14:paraId="7CC10A71" w14:textId="77777777" w:rsidR="00D15E6C" w:rsidRDefault="00D15E6C" w:rsidP="00545FC7">
      <w:pPr>
        <w:ind w:left="-567"/>
        <w:rPr>
          <w:rFonts w:ascii="ES Klarheit Grotesk Medium" w:hAnsi="ES Klarheit Grotesk Medium"/>
        </w:rPr>
      </w:pPr>
    </w:p>
    <w:p w14:paraId="1B2B041C" w14:textId="77777777" w:rsidR="00D15E6C" w:rsidRDefault="00D15E6C" w:rsidP="00545FC7">
      <w:pPr>
        <w:ind w:left="-567"/>
        <w:rPr>
          <w:rFonts w:ascii="ES Klarheit Grotesk Medium" w:hAnsi="ES Klarheit Grotesk Medium"/>
        </w:rPr>
      </w:pPr>
    </w:p>
    <w:p w14:paraId="084B4116" w14:textId="2FB924E2" w:rsidR="00D15E6C" w:rsidRDefault="00D15E6C" w:rsidP="00545FC7">
      <w:pPr>
        <w:ind w:left="-567"/>
        <w:rPr>
          <w:rFonts w:ascii="ES Klarheit Grotesk Medium" w:hAnsi="ES Klarheit Grotesk Medium"/>
        </w:rPr>
      </w:pPr>
    </w:p>
    <w:p w14:paraId="6CC8C5CB" w14:textId="6D58F8D3" w:rsidR="00B350BD" w:rsidRPr="00B350BD" w:rsidRDefault="00B350BD" w:rsidP="00B350BD">
      <w:pPr>
        <w:tabs>
          <w:tab w:val="left" w:pos="1052"/>
        </w:tabs>
        <w:rPr>
          <w:rFonts w:ascii="ES Klarheit Grotesk Medium" w:hAnsi="ES Klarheit Grotesk Medium"/>
        </w:rPr>
      </w:pPr>
      <w:r>
        <w:rPr>
          <w:rFonts w:ascii="ES Klarheit Grotesk Medium" w:hAnsi="ES Klarheit Grotesk Medium"/>
        </w:rPr>
        <w:tab/>
      </w:r>
    </w:p>
    <w:p w14:paraId="039CBEC5" w14:textId="08A18EB1" w:rsidR="00576B1E" w:rsidRPr="00576B1E" w:rsidRDefault="00526799" w:rsidP="00576B1E">
      <w:pPr>
        <w:pStyle w:val="Naslov1"/>
        <w:ind w:left="-567"/>
        <w:rPr>
          <w:rFonts w:ascii="ES Klarheit Grotesk Medium" w:hAnsi="ES Klarheit Grotesk Medium"/>
          <w:sz w:val="28"/>
          <w:szCs w:val="28"/>
        </w:rPr>
      </w:pPr>
      <w:r>
        <w:rPr>
          <w:rStyle w:val="Naslov2Char"/>
          <w:rFonts w:ascii="ES Klarheit Grotesk Medium" w:hAnsi="ES Klarheit Grotesk Medium"/>
          <w:color w:val="000000" w:themeColor="text1"/>
          <w:sz w:val="28"/>
          <w:szCs w:val="28"/>
        </w:rPr>
        <w:lastRenderedPageBreak/>
        <w:t>Obrazac</w:t>
      </w:r>
      <w:r w:rsidR="00545FC7" w:rsidRPr="00576B1E">
        <w:rPr>
          <w:rStyle w:val="Naslov2Char"/>
          <w:rFonts w:ascii="ES Klarheit Grotesk Medium" w:hAnsi="ES Klarheit Grotesk Medium"/>
          <w:color w:val="000000" w:themeColor="text1"/>
          <w:sz w:val="28"/>
          <w:szCs w:val="28"/>
        </w:rPr>
        <w:t xml:space="preserve"> 2. </w:t>
      </w:r>
      <w:r w:rsidR="00B85E88">
        <w:rPr>
          <w:rStyle w:val="Naslov2Char"/>
          <w:rFonts w:ascii="ES Klarheit Grotesk Medium" w:hAnsi="ES Klarheit Grotesk Medium"/>
          <w:color w:val="000000" w:themeColor="text1"/>
          <w:sz w:val="28"/>
          <w:szCs w:val="28"/>
        </w:rPr>
        <w:t>Doprinosi autora</w:t>
      </w:r>
    </w:p>
    <w:p w14:paraId="5A2FC743" w14:textId="6F6B76BA" w:rsidR="00545FC7" w:rsidRPr="00576B1E" w:rsidRDefault="00247501" w:rsidP="00576B1E">
      <w:pPr>
        <w:ind w:left="-567"/>
        <w:rPr>
          <w:rFonts w:ascii="Libre Baskerville" w:hAnsi="Libre Baskerville"/>
          <w:sz w:val="20"/>
          <w:szCs w:val="20"/>
        </w:rPr>
      </w:pPr>
      <w:r w:rsidRPr="00576B1E">
        <w:rPr>
          <w:rFonts w:ascii="Libre Baskerville" w:hAnsi="Libre Baskerville"/>
          <w:sz w:val="20"/>
          <w:szCs w:val="20"/>
        </w:rPr>
        <w:t>(</w:t>
      </w:r>
      <w:r w:rsidR="00986F20">
        <w:rPr>
          <w:rFonts w:ascii="Libre Baskerville" w:hAnsi="Libre Baskerville"/>
          <w:sz w:val="20"/>
          <w:szCs w:val="20"/>
        </w:rPr>
        <w:t>U</w:t>
      </w:r>
      <w:r w:rsidR="005E743B">
        <w:rPr>
          <w:rFonts w:ascii="Libre Baskerville" w:hAnsi="Libre Baskerville"/>
          <w:sz w:val="20"/>
          <w:szCs w:val="20"/>
        </w:rPr>
        <w:t xml:space="preserve"> slučaju </w:t>
      </w:r>
      <w:r w:rsidR="002A39AE">
        <w:rPr>
          <w:rFonts w:ascii="Libre Baskerville" w:hAnsi="Libre Baskerville"/>
          <w:sz w:val="20"/>
          <w:szCs w:val="20"/>
        </w:rPr>
        <w:t xml:space="preserve">da </w:t>
      </w:r>
      <w:r w:rsidR="00B350BD">
        <w:rPr>
          <w:rFonts w:ascii="Libre Baskerville" w:hAnsi="Libre Baskerville"/>
          <w:sz w:val="20"/>
          <w:szCs w:val="20"/>
        </w:rPr>
        <w:t>rukopis</w:t>
      </w:r>
      <w:r w:rsidR="002A39AE">
        <w:rPr>
          <w:rFonts w:ascii="Libre Baskerville" w:hAnsi="Libre Baskerville"/>
          <w:sz w:val="20"/>
          <w:szCs w:val="20"/>
        </w:rPr>
        <w:t xml:space="preserve"> ima </w:t>
      </w:r>
      <w:r w:rsidR="005E743B">
        <w:rPr>
          <w:rFonts w:ascii="Libre Baskerville" w:hAnsi="Libre Baskerville"/>
          <w:sz w:val="20"/>
          <w:szCs w:val="20"/>
        </w:rPr>
        <w:t xml:space="preserve">više od 8 autora, kopirajte tablicu i nastavite </w:t>
      </w:r>
      <w:r w:rsidR="004B6539">
        <w:rPr>
          <w:rFonts w:ascii="Libre Baskerville" w:hAnsi="Libre Baskerville"/>
          <w:sz w:val="20"/>
          <w:szCs w:val="20"/>
        </w:rPr>
        <w:t xml:space="preserve">ju ispunjavati </w:t>
      </w:r>
      <w:r w:rsidR="005E743B">
        <w:rPr>
          <w:rFonts w:ascii="Libre Baskerville" w:hAnsi="Libre Baskerville"/>
          <w:sz w:val="20"/>
          <w:szCs w:val="20"/>
        </w:rPr>
        <w:t>na sljedećoj stranici</w:t>
      </w:r>
      <w:r w:rsidRPr="00576B1E">
        <w:rPr>
          <w:rFonts w:ascii="Libre Baskerville" w:hAnsi="Libre Baskerville"/>
          <w:sz w:val="20"/>
          <w:szCs w:val="20"/>
        </w:rPr>
        <w:t>)</w:t>
      </w:r>
    </w:p>
    <w:tbl>
      <w:tblPr>
        <w:tblStyle w:val="Reetkatablice"/>
        <w:tblW w:w="15877" w:type="dxa"/>
        <w:tblInd w:w="-9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41"/>
        <w:gridCol w:w="1463"/>
        <w:gridCol w:w="1470"/>
        <w:gridCol w:w="1522"/>
        <w:gridCol w:w="1524"/>
        <w:gridCol w:w="1505"/>
        <w:gridCol w:w="1417"/>
        <w:gridCol w:w="1418"/>
        <w:gridCol w:w="1417"/>
      </w:tblGrid>
      <w:tr w:rsidR="00545FC7" w14:paraId="6BCD1066" w14:textId="77777777" w:rsidTr="00E5577F">
        <w:trPr>
          <w:trHeight w:val="554"/>
        </w:trPr>
        <w:tc>
          <w:tcPr>
            <w:tcW w:w="4141" w:type="dxa"/>
            <w:tcBorders>
              <w:top w:val="nil"/>
              <w:left w:val="nil"/>
            </w:tcBorders>
            <w:vAlign w:val="center"/>
          </w:tcPr>
          <w:p w14:paraId="75FC438E" w14:textId="77777777" w:rsidR="00545FC7" w:rsidRPr="00D83803" w:rsidRDefault="00545FC7" w:rsidP="00FA2943">
            <w:pPr>
              <w:rPr>
                <w:rFonts w:ascii="ES Klarheit Grotesk Medium" w:hAnsi="ES Klarheit Grotesk Medium"/>
                <w:sz w:val="20"/>
                <w:szCs w:val="20"/>
              </w:rPr>
            </w:pPr>
          </w:p>
        </w:tc>
        <w:tc>
          <w:tcPr>
            <w:tcW w:w="11736" w:type="dxa"/>
            <w:gridSpan w:val="8"/>
            <w:vAlign w:val="center"/>
          </w:tcPr>
          <w:p w14:paraId="69B8A634" w14:textId="051BE71D" w:rsidR="00545FC7" w:rsidRPr="00D83803" w:rsidRDefault="005E743B" w:rsidP="00FA2943">
            <w:pPr>
              <w:jc w:val="center"/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</w:pPr>
            <w:r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>Ime</w:t>
            </w:r>
            <w:r w:rsidR="001254C1"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>na</w:t>
            </w:r>
            <w:r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 xml:space="preserve"> i prezime</w:t>
            </w:r>
            <w:r w:rsidR="001254C1"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>na</w:t>
            </w:r>
            <w:r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 xml:space="preserve"> autora</w:t>
            </w:r>
          </w:p>
        </w:tc>
      </w:tr>
      <w:tr w:rsidR="00E5577F" w14:paraId="0D50EED8" w14:textId="77777777" w:rsidTr="00E5577F">
        <w:trPr>
          <w:trHeight w:val="760"/>
        </w:trPr>
        <w:tc>
          <w:tcPr>
            <w:tcW w:w="4141" w:type="dxa"/>
            <w:vAlign w:val="center"/>
          </w:tcPr>
          <w:p w14:paraId="34FB0E65" w14:textId="3606F55B" w:rsidR="00545FC7" w:rsidRPr="00D83803" w:rsidRDefault="005E743B" w:rsidP="00FA2943">
            <w:pPr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</w:pPr>
            <w:r>
              <w:rPr>
                <w:rFonts w:ascii="ES Klarheit Grotesk Medium" w:hAnsi="ES Klarheit Grotesk Medium"/>
                <w:b/>
                <w:bCs/>
                <w:sz w:val="20"/>
                <w:szCs w:val="20"/>
              </w:rPr>
              <w:t>Doprinosi istraživanju i izradi rukopisa</w:t>
            </w:r>
          </w:p>
        </w:tc>
        <w:tc>
          <w:tcPr>
            <w:tcW w:w="1463" w:type="dxa"/>
            <w:vAlign w:val="center"/>
          </w:tcPr>
          <w:p w14:paraId="1E63FD8E" w14:textId="25505E20" w:rsidR="00545FC7" w:rsidRPr="004E1656" w:rsidRDefault="004D7502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  <w:r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>Ime I prezime 1</w:t>
            </w:r>
            <w:r w:rsidR="002F3F78"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14:paraId="7D02E149" w14:textId="3A0D65D3" w:rsidR="00545FC7" w:rsidRPr="004E1656" w:rsidRDefault="004D7502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  <w:r w:rsidRPr="004D7502"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 xml:space="preserve">Ime I prezime </w:t>
            </w:r>
            <w:r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22" w:type="dxa"/>
            <w:vAlign w:val="center"/>
          </w:tcPr>
          <w:p w14:paraId="7289B044" w14:textId="65C5489C" w:rsidR="00545FC7" w:rsidRPr="004E1656" w:rsidRDefault="004D7502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  <w:r w:rsidRPr="004D7502"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 xml:space="preserve">Ime I prezime </w:t>
            </w:r>
            <w:r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24" w:type="dxa"/>
            <w:vAlign w:val="center"/>
          </w:tcPr>
          <w:p w14:paraId="273C1F8F" w14:textId="1B2EC955" w:rsidR="00545FC7" w:rsidRPr="004E1656" w:rsidRDefault="00545FC7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4893785B" w14:textId="27F272E7" w:rsidR="00545FC7" w:rsidRPr="004E1656" w:rsidRDefault="00545FC7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7D18DE" w14:textId="72C26D92" w:rsidR="00545FC7" w:rsidRPr="004E1656" w:rsidRDefault="00545FC7" w:rsidP="00FA2943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2FE65F" w14:textId="00590932" w:rsidR="00545FC7" w:rsidRPr="004E1656" w:rsidRDefault="00545FC7" w:rsidP="00247501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A5AFAA" w14:textId="5CECB7EE" w:rsidR="00545FC7" w:rsidRPr="004E1656" w:rsidRDefault="00545FC7" w:rsidP="00247501">
            <w:pPr>
              <w:jc w:val="center"/>
              <w:rPr>
                <w:rFonts w:ascii="ES Klarheit Grotesk Medium" w:hAnsi="ES Klarheit Grotesk Medium"/>
                <w:i/>
                <w:iCs/>
                <w:sz w:val="18"/>
                <w:szCs w:val="18"/>
              </w:rPr>
            </w:pPr>
          </w:p>
        </w:tc>
      </w:tr>
      <w:tr w:rsidR="00E5577F" w14:paraId="64FBFF41" w14:textId="77777777" w:rsidTr="00E5577F">
        <w:trPr>
          <w:trHeight w:val="826"/>
        </w:trPr>
        <w:tc>
          <w:tcPr>
            <w:tcW w:w="4141" w:type="dxa"/>
            <w:vAlign w:val="center"/>
          </w:tcPr>
          <w:p w14:paraId="633CBBDE" w14:textId="019A41EA" w:rsidR="00E5577F" w:rsidRPr="00E5577F" w:rsidRDefault="005E743B" w:rsidP="00E5577F">
            <w:pPr>
              <w:jc w:val="right"/>
              <w:rPr>
                <w:rFonts w:ascii="ES Klarheit Grotesk Medium" w:hAnsi="ES Klarheit Grotesk Medium"/>
                <w:sz w:val="20"/>
                <w:szCs w:val="20"/>
              </w:rPr>
            </w:pPr>
            <w:r>
              <w:rPr>
                <w:rFonts w:ascii="ES Klarheit Grotesk Medium" w:hAnsi="ES Klarheit Grotesk Medium"/>
                <w:sz w:val="20"/>
                <w:szCs w:val="20"/>
              </w:rPr>
              <w:t>Potpis autora</w:t>
            </w:r>
          </w:p>
        </w:tc>
        <w:tc>
          <w:tcPr>
            <w:tcW w:w="1463" w:type="dxa"/>
            <w:vAlign w:val="center"/>
          </w:tcPr>
          <w:p w14:paraId="2C001CC6" w14:textId="77777777" w:rsidR="00E5577F" w:rsidRPr="00E5577F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B5CABB4" w14:textId="77777777" w:rsidR="00E5577F" w:rsidRPr="00D83803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14:paraId="4D33CEB7" w14:textId="77777777" w:rsidR="00E5577F" w:rsidRPr="00D83803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78E1068" w14:textId="77777777" w:rsidR="00E5577F" w:rsidRPr="00D83803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0183C07" w14:textId="77777777" w:rsidR="00E5577F" w:rsidRPr="00D83803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C38EA4" w14:textId="77777777" w:rsidR="00E5577F" w:rsidRPr="00D83803" w:rsidRDefault="00E5577F" w:rsidP="00FA2943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54408F7" w14:textId="77777777" w:rsidR="00E5577F" w:rsidRPr="00D83803" w:rsidRDefault="00E5577F" w:rsidP="00247501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18B59D" w14:textId="77777777" w:rsidR="00E5577F" w:rsidRPr="00D83803" w:rsidRDefault="00E5577F" w:rsidP="00247501">
            <w:pPr>
              <w:jc w:val="center"/>
              <w:rPr>
                <w:rFonts w:ascii="Libre Baskerville" w:hAnsi="Libre Baskerville"/>
                <w:sz w:val="18"/>
                <w:szCs w:val="18"/>
              </w:rPr>
            </w:pPr>
          </w:p>
        </w:tc>
      </w:tr>
      <w:tr w:rsidR="00E5577F" w14:paraId="4E280940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74E77F06" w14:textId="774195BD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  <w:color w:val="000000"/>
              </w:rPr>
              <w:t>Konceptualizacija</w:t>
            </w:r>
          </w:p>
        </w:tc>
        <w:tc>
          <w:tcPr>
            <w:tcW w:w="1463" w:type="dxa"/>
            <w:vAlign w:val="center"/>
          </w:tcPr>
          <w:p w14:paraId="70010FF9" w14:textId="5536E6E2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73CEBAF7" w14:textId="7297499C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5CE78B24" w14:textId="368BDEBE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6870382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39D1D632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62667402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42130824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205396365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6F2C2DF5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09845685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0CEC0AE4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7419675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566A7C1B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36247EDC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70F7B63C" w14:textId="693910BE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  <w:color w:val="000000"/>
              </w:rPr>
              <w:t>Metodologija</w:t>
            </w:r>
          </w:p>
        </w:tc>
        <w:tc>
          <w:tcPr>
            <w:tcW w:w="1463" w:type="dxa"/>
            <w:vAlign w:val="center"/>
          </w:tcPr>
          <w:p w14:paraId="6A1721C4" w14:textId="703F3F3D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147753B7" w14:textId="52BB231F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40D36275" w14:textId="3A2FB18C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6599408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0874E738" w14:textId="172A8131" w:rsidR="00545FC7" w:rsidRPr="00D83803" w:rsidRDefault="00247501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863017550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07D6F21D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070080000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5C1300CD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41246971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60129023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38664451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43307C7C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12574EAB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31238149" w14:textId="639E5DA4" w:rsidR="00545FC7" w:rsidRPr="00CC6319" w:rsidRDefault="004B6539" w:rsidP="00FA2943">
            <w:pPr>
              <w:jc w:val="right"/>
            </w:pPr>
            <w:r>
              <w:rPr>
                <w:rStyle w:val="mcntnormaltextrun"/>
                <w:rFonts w:cs="Calibri"/>
                <w:color w:val="000000"/>
              </w:rPr>
              <w:t>Softver</w:t>
            </w:r>
          </w:p>
        </w:tc>
        <w:tc>
          <w:tcPr>
            <w:tcW w:w="1463" w:type="dxa"/>
            <w:vAlign w:val="center"/>
          </w:tcPr>
          <w:p w14:paraId="3A238C4F" w14:textId="795A03A0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00CA94C9" w14:textId="140405AA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76BA8D93" w14:textId="1B9A92F2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113979183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6DD64732" w14:textId="711AB38D" w:rsidR="00545FC7" w:rsidRPr="00D83803" w:rsidRDefault="004E1656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463884030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50764C37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65002605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6556A7FB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4535074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48772565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40059627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1DE26C09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0FC3A568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3A71AED8" w14:textId="17906451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  <w:color w:val="000000"/>
              </w:rPr>
              <w:t>Validacija</w:t>
            </w:r>
          </w:p>
        </w:tc>
        <w:tc>
          <w:tcPr>
            <w:tcW w:w="1463" w:type="dxa"/>
            <w:vAlign w:val="center"/>
          </w:tcPr>
          <w:p w14:paraId="364D5B34" w14:textId="10FE29C0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50B09F59" w14:textId="388993F7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22DE01C9" w14:textId="2760682F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10241449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39F73770" w14:textId="383C3169" w:rsidR="00545FC7" w:rsidRPr="00D83803" w:rsidRDefault="004E1656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2239853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5C169F19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36525899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6AE272FF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73238710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0C629694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11266602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3D375BA5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07D5A232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5FAD3FCD" w14:textId="5F5416D6" w:rsidR="00545FC7" w:rsidRPr="00CC6319" w:rsidRDefault="00504013" w:rsidP="00FA2943">
            <w:pPr>
              <w:jc w:val="right"/>
            </w:pPr>
            <w:r>
              <w:rPr>
                <w:rStyle w:val="mcntnormaltextrun"/>
                <w:rFonts w:cs="Calibri"/>
                <w:color w:val="000000"/>
              </w:rPr>
              <w:t>Analiza podataka</w:t>
            </w:r>
          </w:p>
        </w:tc>
        <w:tc>
          <w:tcPr>
            <w:tcW w:w="1463" w:type="dxa"/>
            <w:vAlign w:val="center"/>
          </w:tcPr>
          <w:p w14:paraId="14757E15" w14:textId="646C216C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7A72A09A" w14:textId="431053D0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1A881DE6" w14:textId="13D3E54C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122194131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72EFAE09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58110217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6FF472EC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537784700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0FE9B80E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95995476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1446AF5B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98338175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76C1E75C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7388EF50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29BC0FB0" w14:textId="1035A4AD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  <w:color w:val="000000"/>
              </w:rPr>
              <w:t>Istraživanje</w:t>
            </w:r>
          </w:p>
        </w:tc>
        <w:tc>
          <w:tcPr>
            <w:tcW w:w="1463" w:type="dxa"/>
            <w:vAlign w:val="center"/>
          </w:tcPr>
          <w:p w14:paraId="2EB29D45" w14:textId="38CD3922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15481ABD" w14:textId="2FE9D641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0A3680C2" w14:textId="017CE856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99660396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67F63983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64349703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6C0948C7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59061153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3B39F39A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81679990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394337C8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26916810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62BFCF84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14AE9A2F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6751D3A2" w14:textId="1D884298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  <w:color w:val="000000"/>
              </w:rPr>
              <w:t>Resursi</w:t>
            </w:r>
          </w:p>
        </w:tc>
        <w:tc>
          <w:tcPr>
            <w:tcW w:w="1463" w:type="dxa"/>
            <w:vAlign w:val="center"/>
          </w:tcPr>
          <w:p w14:paraId="4930EC8E" w14:textId="0BEF98A6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74EFE357" w14:textId="17D971CE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31F1860E" w14:textId="1F799F1A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122834583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19B08DE5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685923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2540569F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67170892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3047CFBB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50706162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4DF8F4BA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16636171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62D15B76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04A0160B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095DA829" w14:textId="4CC24DA8" w:rsidR="00545FC7" w:rsidRPr="00CC6319" w:rsidRDefault="00CC6319" w:rsidP="00FA2943">
            <w:pPr>
              <w:jc w:val="right"/>
            </w:pPr>
            <w:r w:rsidRPr="00CC6319">
              <w:rPr>
                <w:rStyle w:val="mcntnormaltextrun"/>
                <w:rFonts w:cs="Calibri"/>
              </w:rPr>
              <w:t>Upravljanje podacima</w:t>
            </w:r>
          </w:p>
        </w:tc>
        <w:tc>
          <w:tcPr>
            <w:tcW w:w="1463" w:type="dxa"/>
            <w:vAlign w:val="center"/>
          </w:tcPr>
          <w:p w14:paraId="6908F160" w14:textId="0074C5C0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1720F0D4" w14:textId="537667B1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65C3BFA4" w14:textId="0C23C62D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87411346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219BF37C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66767618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76D8AE04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28388792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7198C4B7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51496891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0CBF84AA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28558421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2A511BB1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3C44538C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0C7A5514" w14:textId="619569F5" w:rsidR="00545FC7" w:rsidRPr="00CC6319" w:rsidRDefault="00CC6319" w:rsidP="00FA2943">
            <w:pPr>
              <w:jc w:val="right"/>
              <w:rPr>
                <w:rStyle w:val="mcntnormaltextrun"/>
                <w:rFonts w:cs="Calibri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 xml:space="preserve">Pisanje – </w:t>
            </w:r>
            <w:r w:rsidR="00C5498F">
              <w:rPr>
                <w:rStyle w:val="mcntnormaltextrun"/>
                <w:rFonts w:cs="Calibri"/>
                <w:color w:val="000000"/>
              </w:rPr>
              <w:t>prva inačica rukopisa</w:t>
            </w:r>
          </w:p>
        </w:tc>
        <w:tc>
          <w:tcPr>
            <w:tcW w:w="1463" w:type="dxa"/>
            <w:vAlign w:val="center"/>
          </w:tcPr>
          <w:p w14:paraId="4C1E92C4" w14:textId="72699AB3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4BF15360" w14:textId="07982254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0418727B" w14:textId="78664CAB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157125960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38EC7BAD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97841235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63516F04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62312565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461CDE1F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22017138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5C8213CA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87015136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053E25FF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42685CDF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2445E645" w14:textId="179EBE55" w:rsidR="00545FC7" w:rsidRPr="00CC6319" w:rsidRDefault="00CC6319" w:rsidP="00FA2943">
            <w:pPr>
              <w:jc w:val="right"/>
              <w:rPr>
                <w:rStyle w:val="mcntnormaltextrun"/>
                <w:rFonts w:cs="Calibri"/>
                <w:color w:val="000000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>Pisanje – pregled i uređivanje teksta</w:t>
            </w:r>
          </w:p>
        </w:tc>
        <w:tc>
          <w:tcPr>
            <w:tcW w:w="1463" w:type="dxa"/>
            <w:vAlign w:val="center"/>
          </w:tcPr>
          <w:p w14:paraId="289FB8B0" w14:textId="378D07A3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127D06B1" w14:textId="474B8729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6176641A" w14:textId="7EF2E516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31596018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15EB354E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72763839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7B68AE79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560784495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79FA608C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436029790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1556E029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89223547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40E23DC4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1F7B5ED1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38BFBA98" w14:textId="45583B67" w:rsidR="00545FC7" w:rsidRPr="00CC6319" w:rsidRDefault="00CC6319" w:rsidP="00FA2943">
            <w:pPr>
              <w:jc w:val="right"/>
              <w:rPr>
                <w:rStyle w:val="mcntnormaltextrun"/>
                <w:rFonts w:cs="Calibri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>Vizualizacija</w:t>
            </w:r>
          </w:p>
        </w:tc>
        <w:tc>
          <w:tcPr>
            <w:tcW w:w="1463" w:type="dxa"/>
            <w:vAlign w:val="center"/>
          </w:tcPr>
          <w:p w14:paraId="2E661C0E" w14:textId="18E8B748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1E4F1FD4" w14:textId="4CACB6AC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5C84BA37" w14:textId="354C56DA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50672580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6AE8C4A4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59205768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7ECCC0A9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43092844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1008019E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74745783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1E32C55F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770838755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1CCA7F1E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6AB2BE4B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5AF14540" w14:textId="0970F030" w:rsidR="00545FC7" w:rsidRPr="00CC6319" w:rsidRDefault="00C5498F" w:rsidP="00FA2943">
            <w:pPr>
              <w:jc w:val="right"/>
              <w:rPr>
                <w:rStyle w:val="mcntnormaltextrun"/>
                <w:rFonts w:cs="Calibri"/>
              </w:rPr>
            </w:pPr>
            <w:r>
              <w:rPr>
                <w:rStyle w:val="mcntnormaltextrun"/>
                <w:rFonts w:cs="Calibri"/>
              </w:rPr>
              <w:t>Mentorstvo</w:t>
            </w:r>
          </w:p>
        </w:tc>
        <w:tc>
          <w:tcPr>
            <w:tcW w:w="1463" w:type="dxa"/>
            <w:vAlign w:val="center"/>
          </w:tcPr>
          <w:p w14:paraId="74FA9378" w14:textId="08B17FD6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4BF86006" w14:textId="32768AA4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1288A2B8" w14:textId="67BC00C6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6726626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1ED72CD6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98643079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3FDFC5DD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27085276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06B68B00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2109072637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23FF3F11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92194125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12232E45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643BD220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663B2A0C" w14:textId="21154B44" w:rsidR="00545FC7" w:rsidRPr="00CC6319" w:rsidRDefault="00CC6319" w:rsidP="00FA2943">
            <w:pPr>
              <w:jc w:val="right"/>
              <w:rPr>
                <w:rStyle w:val="mcntnormaltextrun"/>
                <w:rFonts w:cs="Calibri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>Upravljanje projektom</w:t>
            </w:r>
          </w:p>
        </w:tc>
        <w:tc>
          <w:tcPr>
            <w:tcW w:w="1463" w:type="dxa"/>
            <w:vAlign w:val="center"/>
          </w:tcPr>
          <w:p w14:paraId="06C8F04B" w14:textId="0F6BD9B9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65B7303B" w14:textId="21B3F287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3FC2301C" w14:textId="722F754D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119808237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17BC727F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84911449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33814130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075708151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00AE9A1F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85919634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455B35E8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-173476798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572FEA49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2137361F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65F90D22" w14:textId="758337E4" w:rsidR="00545FC7" w:rsidRPr="00CC6319" w:rsidRDefault="00CC6319" w:rsidP="00FA2943">
            <w:pPr>
              <w:jc w:val="right"/>
              <w:rPr>
                <w:rStyle w:val="mcntnormaltextrun"/>
                <w:rFonts w:cs="Calibri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>Financijska sredstva</w:t>
            </w:r>
          </w:p>
        </w:tc>
        <w:tc>
          <w:tcPr>
            <w:tcW w:w="1463" w:type="dxa"/>
            <w:vAlign w:val="center"/>
          </w:tcPr>
          <w:p w14:paraId="1E79C6B1" w14:textId="77AC3FB4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40C83903" w14:textId="4CFF42A3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5C3FF138" w14:textId="50AB0C2F" w:rsidR="00545FC7" w:rsidRPr="00D83803" w:rsidRDefault="00545FC7" w:rsidP="00FA2943">
            <w:pPr>
              <w:jc w:val="center"/>
              <w:rPr>
                <w:sz w:val="32"/>
                <w:szCs w:val="32"/>
              </w:rPr>
            </w:pPr>
          </w:p>
        </w:tc>
        <w:sdt>
          <w:sdtPr>
            <w:rPr>
              <w:rStyle w:val="Style1"/>
            </w:rPr>
            <w:id w:val="-873930258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24" w:type="dxa"/>
              </w:tcPr>
              <w:p w14:paraId="1C15D5FA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43862263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505" w:type="dxa"/>
              </w:tcPr>
              <w:p w14:paraId="0CBE8920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233428652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049F5809" w14:textId="77777777" w:rsidR="00545FC7" w:rsidRPr="00D83803" w:rsidRDefault="00545FC7" w:rsidP="00FA294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38020414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8" w:type="dxa"/>
              </w:tcPr>
              <w:p w14:paraId="700108B7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  <w:sdt>
          <w:sdtPr>
            <w:rPr>
              <w:rStyle w:val="Style1"/>
            </w:rPr>
            <w:id w:val="1037158376"/>
            <w15:color w:val="008000"/>
            <w15:appearance w15:val="hidden"/>
            <w14:checkbox>
              <w14:checked w14:val="0"/>
              <w14:checkedState w14:val="2713" w14:font="ES Klarheit Grotesk Medium"/>
              <w14:uncheckedState w14:val="2002" w14:font="ES Klarheit Grotesk Medium"/>
            </w14:checkbox>
          </w:sdtPr>
          <w:sdtEndPr>
            <w:rPr>
              <w:rStyle w:val="Style1"/>
            </w:rPr>
          </w:sdtEndPr>
          <w:sdtContent>
            <w:tc>
              <w:tcPr>
                <w:tcW w:w="1417" w:type="dxa"/>
              </w:tcPr>
              <w:p w14:paraId="72B83E34" w14:textId="77777777" w:rsidR="00545FC7" w:rsidRPr="000F2CBC" w:rsidRDefault="00545FC7" w:rsidP="00FA2943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</w:rPr>
                  <w:t> </w:t>
                </w:r>
              </w:p>
            </w:tc>
          </w:sdtContent>
        </w:sdt>
      </w:tr>
      <w:tr w:rsidR="00E5577F" w14:paraId="374F81DA" w14:textId="77777777" w:rsidTr="00E5577F">
        <w:trPr>
          <w:trHeight w:val="402"/>
        </w:trPr>
        <w:tc>
          <w:tcPr>
            <w:tcW w:w="4141" w:type="dxa"/>
            <w:vAlign w:val="center"/>
          </w:tcPr>
          <w:p w14:paraId="0A1E91A4" w14:textId="64245228" w:rsidR="00247501" w:rsidRPr="00CC6319" w:rsidRDefault="00CC6319" w:rsidP="00FA2943">
            <w:pPr>
              <w:jc w:val="right"/>
              <w:rPr>
                <w:rStyle w:val="mcntnormaltextrun"/>
                <w:rFonts w:cs="Calibri"/>
                <w:color w:val="000000"/>
              </w:rPr>
            </w:pPr>
            <w:r w:rsidRPr="00CC6319">
              <w:rPr>
                <w:rStyle w:val="mcntnormaltextrun"/>
                <w:rFonts w:cs="Calibri"/>
                <w:color w:val="000000"/>
              </w:rPr>
              <w:t>Ostale uloge (molimo navedite doprinos)</w:t>
            </w:r>
          </w:p>
        </w:tc>
        <w:tc>
          <w:tcPr>
            <w:tcW w:w="1463" w:type="dxa"/>
            <w:vAlign w:val="center"/>
          </w:tcPr>
          <w:p w14:paraId="51C5EC69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470" w:type="dxa"/>
          </w:tcPr>
          <w:p w14:paraId="310B5BF3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522" w:type="dxa"/>
          </w:tcPr>
          <w:p w14:paraId="1BD35105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524" w:type="dxa"/>
          </w:tcPr>
          <w:p w14:paraId="14D7FB32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505" w:type="dxa"/>
          </w:tcPr>
          <w:p w14:paraId="3CCC607E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417" w:type="dxa"/>
          </w:tcPr>
          <w:p w14:paraId="079E8583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418" w:type="dxa"/>
          </w:tcPr>
          <w:p w14:paraId="6774ADDB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  <w:tc>
          <w:tcPr>
            <w:tcW w:w="1417" w:type="dxa"/>
          </w:tcPr>
          <w:p w14:paraId="023E9E67" w14:textId="77777777" w:rsidR="00247501" w:rsidRDefault="00247501" w:rsidP="00FA2943">
            <w:pPr>
              <w:jc w:val="center"/>
              <w:rPr>
                <w:rStyle w:val="Style1"/>
              </w:rPr>
            </w:pPr>
          </w:p>
        </w:tc>
      </w:tr>
    </w:tbl>
    <w:p w14:paraId="3A17FEB6" w14:textId="77777777" w:rsidR="00D15E6C" w:rsidRDefault="00D15E6C" w:rsidP="00545FC7">
      <w:pPr>
        <w:ind w:left="-567"/>
        <w:rPr>
          <w:rFonts w:ascii="ES Klarheit Grotesk Medium" w:hAnsi="ES Klarheit Grotesk Medium"/>
        </w:rPr>
      </w:pPr>
    </w:p>
    <w:p w14:paraId="1F8C9D1D" w14:textId="4D7B446E" w:rsidR="00576B1E" w:rsidRPr="00576B1E" w:rsidRDefault="00526799" w:rsidP="00576B1E">
      <w:pPr>
        <w:pStyle w:val="Naslov1"/>
        <w:ind w:left="-851"/>
        <w:rPr>
          <w:rFonts w:ascii="ES Klarheit Grotesk Medium" w:hAnsi="ES Klarheit Grotesk Medium"/>
          <w:color w:val="000000" w:themeColor="text1"/>
          <w:sz w:val="28"/>
          <w:szCs w:val="28"/>
        </w:rPr>
      </w:pPr>
      <w:r>
        <w:rPr>
          <w:rFonts w:ascii="ES Klarheit Grotesk Medium" w:hAnsi="ES Klarheit Grotesk Medium"/>
          <w:color w:val="000000" w:themeColor="text1"/>
          <w:sz w:val="28"/>
          <w:szCs w:val="28"/>
        </w:rPr>
        <w:lastRenderedPageBreak/>
        <w:t>Obrazac</w:t>
      </w:r>
      <w:r w:rsidR="00CC6319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 </w:t>
      </w:r>
      <w:r w:rsidR="00545FC7" w:rsidRPr="00576B1E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3. </w:t>
      </w:r>
      <w:r w:rsidR="00135A6A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Izjava o sukobu </w:t>
      </w:r>
      <w:r w:rsidR="00CC6319">
        <w:rPr>
          <w:rFonts w:ascii="ES Klarheit Grotesk Medium" w:hAnsi="ES Klarheit Grotesk Medium"/>
          <w:color w:val="000000" w:themeColor="text1"/>
          <w:sz w:val="28"/>
          <w:szCs w:val="28"/>
        </w:rPr>
        <w:t>interesa</w:t>
      </w:r>
    </w:p>
    <w:tbl>
      <w:tblPr>
        <w:tblStyle w:val="Reetkatablice"/>
        <w:tblW w:w="5309" w:type="pct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344"/>
        <w:gridCol w:w="5960"/>
        <w:gridCol w:w="5830"/>
      </w:tblGrid>
      <w:tr w:rsidR="00545FC7" w:rsidRPr="00476FE4" w14:paraId="0F94880C" w14:textId="77777777" w:rsidTr="00FA2943">
        <w:trPr>
          <w:trHeight w:val="507"/>
          <w:tblHeader/>
        </w:trPr>
        <w:tc>
          <w:tcPr>
            <w:tcW w:w="1105" w:type="pct"/>
            <w:shd w:val="clear" w:color="auto" w:fill="auto"/>
            <w:vAlign w:val="center"/>
          </w:tcPr>
          <w:p w14:paraId="50CD7EE4" w14:textId="05543A8C" w:rsidR="00545FC7" w:rsidRPr="00476FE4" w:rsidRDefault="00CC6319" w:rsidP="00DE0B16">
            <w:pPr>
              <w:jc w:val="center"/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  <w:t>Autori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689D035" w14:textId="3A45D54A" w:rsidR="00545FC7" w:rsidRPr="00476FE4" w:rsidRDefault="00CC6319" w:rsidP="00DE0B16">
            <w:pPr>
              <w:jc w:val="center"/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Subjekti</w:t>
            </w:r>
            <w:r w:rsidR="002A39AE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/</w:t>
            </w:r>
            <w:r w:rsidR="002A39AE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organizacije s kojima je autor </w:t>
            </w:r>
            <w:r w:rsidR="00B93AD2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u nekom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odnos</w:t>
            </w:r>
            <w:r w:rsidR="00B93AD2">
              <w:rPr>
                <w:rFonts w:ascii="Libre Baskerville" w:hAnsi="Libre Baskerville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20058A3A" w14:textId="5FA38127" w:rsidR="00545FC7" w:rsidRPr="00476FE4" w:rsidRDefault="00DE0B16" w:rsidP="00DE0B16">
            <w:pPr>
              <w:jc w:val="center"/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Pojedinosti /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s</w:t>
            </w: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pecifikacije /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k</w:t>
            </w: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omentari o odnosu (npr. ako su isplaćena sredstva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V</w:t>
            </w: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ama ili </w:t>
            </w:r>
            <w:r>
              <w:rPr>
                <w:rFonts w:ascii="Libre Baskerville" w:hAnsi="Libre Baskerville"/>
                <w:b/>
                <w:bCs/>
                <w:sz w:val="18"/>
                <w:szCs w:val="18"/>
              </w:rPr>
              <w:t>V</w:t>
            </w: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 xml:space="preserve">ašoj </w:t>
            </w:r>
            <w:r w:rsidR="00B93AD2">
              <w:rPr>
                <w:rFonts w:ascii="Libre Baskerville" w:hAnsi="Libre Baskerville"/>
                <w:b/>
                <w:bCs/>
                <w:sz w:val="18"/>
                <w:szCs w:val="18"/>
              </w:rPr>
              <w:t>ustanovi</w:t>
            </w:r>
            <w:r w:rsidRPr="00DE0B16">
              <w:rPr>
                <w:rFonts w:ascii="Libre Baskerville" w:hAnsi="Libre Baskerville"/>
                <w:b/>
                <w:bCs/>
                <w:sz w:val="18"/>
                <w:szCs w:val="18"/>
              </w:rPr>
              <w:t>)</w:t>
            </w:r>
          </w:p>
        </w:tc>
      </w:tr>
      <w:tr w:rsidR="00545FC7" w:rsidRPr="00476FE4" w14:paraId="56C94E60" w14:textId="77777777" w:rsidTr="00FA2943">
        <w:trPr>
          <w:trHeight w:val="507"/>
          <w:tblHeader/>
        </w:trPr>
        <w:tc>
          <w:tcPr>
            <w:tcW w:w="1105" w:type="pct"/>
            <w:shd w:val="clear" w:color="auto" w:fill="auto"/>
            <w:vAlign w:val="center"/>
          </w:tcPr>
          <w:p w14:paraId="5033F7F2" w14:textId="4FC34C54" w:rsidR="00545FC7" w:rsidRPr="00476FE4" w:rsidRDefault="00CC6319" w:rsidP="00FA2943">
            <w:pPr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sz w:val="18"/>
                <w:szCs w:val="18"/>
              </w:rPr>
              <w:t>Ime i prezime autora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4BBD29B" w14:textId="069984D7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shd w:val="clear" w:color="auto" w:fill="auto"/>
            <w:vAlign w:val="center"/>
          </w:tcPr>
          <w:p w14:paraId="648B8063" w14:textId="2614CA16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</w:tr>
      <w:tr w:rsidR="00545FC7" w:rsidRPr="00476FE4" w14:paraId="2DE7766E" w14:textId="77777777" w:rsidTr="00FA2943">
        <w:trPr>
          <w:trHeight w:val="507"/>
          <w:tblHeader/>
        </w:trPr>
        <w:tc>
          <w:tcPr>
            <w:tcW w:w="1105" w:type="pct"/>
            <w:shd w:val="clear" w:color="auto" w:fill="auto"/>
            <w:vAlign w:val="center"/>
          </w:tcPr>
          <w:p w14:paraId="03D08EBF" w14:textId="176ECFFC" w:rsidR="00545FC7" w:rsidRPr="00476FE4" w:rsidRDefault="00CC6319" w:rsidP="00FA2943">
            <w:pPr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sz w:val="18"/>
                <w:szCs w:val="18"/>
              </w:rPr>
              <w:t>Ime i prezime autora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300EF01" w14:textId="2392E87D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shd w:val="clear" w:color="auto" w:fill="auto"/>
            <w:vAlign w:val="center"/>
          </w:tcPr>
          <w:p w14:paraId="05DDED5B" w14:textId="4A89CD39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</w:tr>
      <w:tr w:rsidR="00545FC7" w:rsidRPr="00476FE4" w14:paraId="2793E27F" w14:textId="77777777" w:rsidTr="00FA2943">
        <w:trPr>
          <w:trHeight w:val="507"/>
          <w:tblHeader/>
        </w:trPr>
        <w:tc>
          <w:tcPr>
            <w:tcW w:w="1105" w:type="pct"/>
            <w:shd w:val="clear" w:color="auto" w:fill="auto"/>
            <w:vAlign w:val="center"/>
          </w:tcPr>
          <w:p w14:paraId="23B7208C" w14:textId="63F5EC21" w:rsidR="00545FC7" w:rsidRPr="00476FE4" w:rsidRDefault="00CC6319" w:rsidP="00FA2943">
            <w:pPr>
              <w:rPr>
                <w:rFonts w:ascii="Libre Baskerville" w:hAnsi="Libre Baskerville" w:cstheme="majorHAnsi"/>
                <w:b/>
                <w:bCs/>
                <w:sz w:val="18"/>
                <w:szCs w:val="18"/>
              </w:rPr>
            </w:pPr>
            <w:r>
              <w:rPr>
                <w:rFonts w:ascii="Libre Baskerville" w:hAnsi="Libre Baskerville"/>
                <w:sz w:val="18"/>
                <w:szCs w:val="18"/>
              </w:rPr>
              <w:t>Ime i prezime autora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43685262" w14:textId="1D513FD6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shd w:val="clear" w:color="auto" w:fill="auto"/>
            <w:vAlign w:val="center"/>
          </w:tcPr>
          <w:p w14:paraId="142D43EF" w14:textId="55EDC2A6" w:rsidR="00545FC7" w:rsidRPr="00476FE4" w:rsidRDefault="00545FC7" w:rsidP="00FA2943">
            <w:pPr>
              <w:rPr>
                <w:rFonts w:ascii="Libre Baskerville" w:hAnsi="Libre Baskerville"/>
                <w:b/>
                <w:bCs/>
                <w:sz w:val="18"/>
                <w:szCs w:val="18"/>
              </w:rPr>
            </w:pPr>
          </w:p>
        </w:tc>
      </w:tr>
    </w:tbl>
    <w:p w14:paraId="6F64DE3A" w14:textId="77777777" w:rsidR="00545FC7" w:rsidRDefault="00545FC7" w:rsidP="00545FC7">
      <w:pPr>
        <w:ind w:left="-567"/>
        <w:rPr>
          <w:rFonts w:ascii="Libre Baskerville" w:hAnsi="Libre Baskerville"/>
          <w:sz w:val="18"/>
          <w:szCs w:val="18"/>
        </w:rPr>
      </w:pPr>
    </w:p>
    <w:p w14:paraId="1958113A" w14:textId="77777777" w:rsidR="00545FC7" w:rsidRDefault="00545FC7" w:rsidP="00305EF6">
      <w:pPr>
        <w:rPr>
          <w:rFonts w:ascii="ES Klarheit Grotesk Medium" w:hAnsi="ES Klarheit Grotesk Medium"/>
        </w:rPr>
        <w:sectPr w:rsidR="00545FC7" w:rsidSect="00227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5" w:bottom="1134" w:left="1440" w:header="708" w:footer="113" w:gutter="0"/>
          <w:cols w:space="1561"/>
          <w:docGrid w:linePitch="360"/>
        </w:sectPr>
      </w:pPr>
    </w:p>
    <w:p w14:paraId="3EAF836E" w14:textId="0AA2B039" w:rsidR="00545FC7" w:rsidRPr="00576B1E" w:rsidRDefault="00526799" w:rsidP="00576B1E">
      <w:pPr>
        <w:pStyle w:val="Naslov1"/>
        <w:ind w:left="-426"/>
        <w:rPr>
          <w:rFonts w:ascii="ES Klarheit Grotesk Medium" w:hAnsi="ES Klarheit Grotesk Medium"/>
          <w:color w:val="000000" w:themeColor="text1"/>
          <w:sz w:val="28"/>
          <w:szCs w:val="28"/>
        </w:rPr>
        <w:sectPr w:rsidR="00545FC7" w:rsidRPr="00576B1E" w:rsidSect="00AB184F">
          <w:headerReference w:type="default" r:id="rId15"/>
          <w:footerReference w:type="default" r:id="rId16"/>
          <w:pgSz w:w="11906" w:h="16838"/>
          <w:pgMar w:top="1276" w:right="709" w:bottom="1440" w:left="1134" w:header="708" w:footer="309" w:gutter="0"/>
          <w:cols w:num="2" w:space="1561"/>
          <w:docGrid w:linePitch="360"/>
        </w:sectPr>
      </w:pPr>
      <w:r>
        <w:rPr>
          <w:rFonts w:ascii="ES Klarheit Grotesk Medium" w:hAnsi="ES Klarheit Grotesk Medium"/>
          <w:color w:val="000000" w:themeColor="text1"/>
          <w:sz w:val="28"/>
          <w:szCs w:val="28"/>
        </w:rPr>
        <w:lastRenderedPageBreak/>
        <w:t>Obrazac</w:t>
      </w:r>
      <w:r w:rsidR="00545FC7" w:rsidRPr="00576B1E"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 4. </w:t>
      </w:r>
      <w:r w:rsidR="00F91103">
        <w:rPr>
          <w:rFonts w:ascii="ES Klarheit Grotesk Medium" w:hAnsi="ES Klarheit Grotesk Medium"/>
          <w:color w:val="000000" w:themeColor="text1"/>
          <w:sz w:val="28"/>
          <w:szCs w:val="28"/>
        </w:rPr>
        <w:t>Etički aspekti</w:t>
      </w:r>
      <w:r>
        <w:rPr>
          <w:rFonts w:ascii="ES Klarheit Grotesk Medium" w:hAnsi="ES Klarheit Grotesk Medium"/>
          <w:color w:val="000000" w:themeColor="text1"/>
          <w:sz w:val="28"/>
          <w:szCs w:val="28"/>
        </w:rPr>
        <w:t xml:space="preserve"> </w:t>
      </w:r>
      <w:r w:rsidR="003E6B6F">
        <w:rPr>
          <w:rFonts w:ascii="ES Klarheit Grotesk Medium" w:hAnsi="ES Klarheit Grotesk Medium"/>
          <w:color w:val="000000" w:themeColor="text1"/>
          <w:sz w:val="28"/>
          <w:szCs w:val="28"/>
        </w:rPr>
        <w:br/>
      </w:r>
    </w:p>
    <w:p w14:paraId="6BB7D857" w14:textId="572E1B0E" w:rsidR="00305EF6" w:rsidRPr="00237A64" w:rsidRDefault="00005F22" w:rsidP="00305EF6">
      <w:pPr>
        <w:pStyle w:val="Odlomakpopisa"/>
        <w:numPr>
          <w:ilvl w:val="0"/>
          <w:numId w:val="1"/>
        </w:numPr>
        <w:rPr>
          <w:rFonts w:ascii="Libre Baskerville" w:hAnsi="Libre Baskerville"/>
          <w:sz w:val="18"/>
          <w:szCs w:val="18"/>
        </w:rPr>
      </w:pPr>
      <w:r>
        <w:rPr>
          <w:rFonts w:ascii="Libre Baskerville" w:hAnsi="Libre Baskerville"/>
          <w:sz w:val="18"/>
          <w:szCs w:val="18"/>
        </w:rPr>
        <w:t xml:space="preserve">Obvezne izjave </w:t>
      </w:r>
      <w:r w:rsidR="00C27452">
        <w:rPr>
          <w:rFonts w:ascii="Libre Baskerville" w:hAnsi="Libre Baskerville"/>
          <w:sz w:val="18"/>
          <w:szCs w:val="18"/>
        </w:rPr>
        <w:t xml:space="preserve">koje se </w:t>
      </w:r>
      <w:r>
        <w:rPr>
          <w:rFonts w:ascii="Libre Baskerville" w:hAnsi="Libre Baskerville"/>
          <w:sz w:val="18"/>
          <w:szCs w:val="18"/>
        </w:rPr>
        <w:t>odnose na</w:t>
      </w:r>
      <w:r w:rsidR="00C27452">
        <w:rPr>
          <w:rFonts w:ascii="Libre Baskerville" w:hAnsi="Libre Baskerville"/>
          <w:sz w:val="18"/>
          <w:szCs w:val="18"/>
        </w:rPr>
        <w:t xml:space="preserve"> sve rukopise </w:t>
      </w:r>
      <w:r>
        <w:rPr>
          <w:rFonts w:ascii="Libre Baskerville" w:hAnsi="Libre Baskerville"/>
          <w:sz w:val="18"/>
          <w:szCs w:val="18"/>
        </w:rPr>
        <w:t xml:space="preserve">prikazane </w:t>
      </w:r>
      <w:r w:rsidR="00C27452">
        <w:rPr>
          <w:rFonts w:ascii="Libre Baskerville" w:hAnsi="Libre Baskerville"/>
          <w:sz w:val="18"/>
          <w:szCs w:val="18"/>
        </w:rPr>
        <w:t xml:space="preserve">su </w:t>
      </w:r>
      <w:r>
        <w:rPr>
          <w:rFonts w:ascii="Libre Baskerville" w:hAnsi="Libre Baskerville"/>
          <w:sz w:val="18"/>
          <w:szCs w:val="18"/>
        </w:rPr>
        <w:t>podebljanim</w:t>
      </w:r>
      <w:r w:rsidR="00C27452">
        <w:rPr>
          <w:rFonts w:ascii="Libre Baskerville" w:hAnsi="Libre Baskerville"/>
          <w:sz w:val="18"/>
          <w:szCs w:val="18"/>
        </w:rPr>
        <w:t xml:space="preserve"> slovima</w:t>
      </w:r>
      <w:r w:rsidR="00305EF6" w:rsidRPr="00237A64">
        <w:rPr>
          <w:rFonts w:ascii="Libre Baskerville" w:hAnsi="Libre Baskerville"/>
          <w:sz w:val="18"/>
          <w:szCs w:val="18"/>
        </w:rPr>
        <w:t>.</w:t>
      </w:r>
    </w:p>
    <w:p w14:paraId="06F37BAB" w14:textId="51140FFD" w:rsidR="00305EF6" w:rsidRPr="00C27452" w:rsidRDefault="004D7502" w:rsidP="00C27452">
      <w:pPr>
        <w:pStyle w:val="Odlomakpopisa"/>
        <w:numPr>
          <w:ilvl w:val="0"/>
          <w:numId w:val="1"/>
        </w:numPr>
        <w:rPr>
          <w:rFonts w:ascii="Libre Baskerville" w:hAnsi="Libre Baskerville"/>
          <w:sz w:val="18"/>
          <w:szCs w:val="18"/>
        </w:rPr>
      </w:pPr>
      <w:sdt>
        <w:sdtPr>
          <w:rPr>
            <w:rFonts w:ascii="MS Gothic" w:eastAsia="MS Gothic" w:hAnsi="MS Gothic" w:cs="Segoe UI Symbol"/>
            <w:b/>
            <w:bCs/>
            <w:sz w:val="20"/>
            <w:szCs w:val="20"/>
          </w:rPr>
          <w:id w:val="-429205779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305EF6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305EF6" w:rsidRPr="00237A64">
        <w:rPr>
          <w:rFonts w:ascii="Libre Baskerville" w:hAnsi="Libre Baskerville" w:cs="Segoe UI Symbol"/>
          <w:sz w:val="18"/>
          <w:szCs w:val="18"/>
        </w:rPr>
        <w:t xml:space="preserve"> </w:t>
      </w:r>
      <w:r w:rsidR="00C27452">
        <w:rPr>
          <w:rFonts w:ascii="Libre Baskerville" w:hAnsi="Libre Baskerville" w:cs="Segoe UI Symbol"/>
          <w:sz w:val="18"/>
          <w:szCs w:val="18"/>
        </w:rPr>
        <w:t xml:space="preserve">Za </w:t>
      </w:r>
      <w:r w:rsidR="00504013">
        <w:rPr>
          <w:rFonts w:ascii="Libre Baskerville" w:hAnsi="Libre Baskerville" w:cs="Segoe UI Symbol"/>
          <w:sz w:val="18"/>
          <w:szCs w:val="18"/>
        </w:rPr>
        <w:t xml:space="preserve">označavanje i </w:t>
      </w:r>
      <w:r w:rsidR="00C27452" w:rsidRPr="00C27452">
        <w:rPr>
          <w:rFonts w:ascii="Libre Baskerville" w:hAnsi="Libre Baskerville" w:cs="Segoe UI Symbol"/>
          <w:sz w:val="18"/>
          <w:szCs w:val="18"/>
        </w:rPr>
        <w:t>potvrdu</w:t>
      </w:r>
      <w:r w:rsidR="00413B0D">
        <w:rPr>
          <w:rFonts w:ascii="Libre Baskerville" w:hAnsi="Libre Baskerville" w:cs="Segoe UI Symbol"/>
          <w:sz w:val="18"/>
          <w:szCs w:val="18"/>
        </w:rPr>
        <w:t xml:space="preserve"> treba</w:t>
      </w:r>
      <w:r w:rsidR="00C27452">
        <w:rPr>
          <w:rFonts w:ascii="Libre Baskerville" w:hAnsi="Libre Baskerville" w:cs="Segoe UI Symbol"/>
          <w:sz w:val="18"/>
          <w:szCs w:val="18"/>
        </w:rPr>
        <w:t xml:space="preserve"> kliknuti na </w:t>
      </w:r>
      <w:r w:rsidR="00413B0D">
        <w:rPr>
          <w:rFonts w:ascii="Libre Baskerville" w:hAnsi="Libre Baskerville" w:cs="Segoe UI Symbol"/>
          <w:sz w:val="18"/>
          <w:szCs w:val="18"/>
        </w:rPr>
        <w:t xml:space="preserve">odgovarajući </w:t>
      </w:r>
      <w:r w:rsidR="00C27452">
        <w:rPr>
          <w:rFonts w:ascii="Libre Baskerville" w:hAnsi="Libre Baskerville" w:cs="Segoe UI Symbol"/>
          <w:sz w:val="18"/>
          <w:szCs w:val="18"/>
        </w:rPr>
        <w:t>kvadratić</w:t>
      </w:r>
      <w:r w:rsidR="00305EF6" w:rsidRPr="00C27452">
        <w:rPr>
          <w:rFonts w:ascii="Libre Baskerville" w:hAnsi="Libre Baskerville" w:cs="Segoe UI Symbol"/>
          <w:sz w:val="18"/>
          <w:szCs w:val="18"/>
        </w:rPr>
        <w:t>.</w:t>
      </w:r>
    </w:p>
    <w:p w14:paraId="45DBFE8D" w14:textId="20692DB0" w:rsidR="00305EF6" w:rsidRPr="00237A64" w:rsidRDefault="00C27452" w:rsidP="00305EF6">
      <w:pPr>
        <w:pStyle w:val="Odlomakpopisa"/>
        <w:numPr>
          <w:ilvl w:val="0"/>
          <w:numId w:val="1"/>
        </w:numPr>
        <w:rPr>
          <w:rFonts w:ascii="Libre Baskerville" w:hAnsi="Libre Baskerville"/>
          <w:sz w:val="18"/>
          <w:szCs w:val="18"/>
        </w:rPr>
      </w:pPr>
      <w:r>
        <w:rPr>
          <w:rFonts w:ascii="Libre Baskerville" w:hAnsi="Libre Baskerville" w:cs="Segoe UI Symbol"/>
          <w:sz w:val="18"/>
          <w:szCs w:val="18"/>
        </w:rPr>
        <w:t>Odlomci označeni točkama u uglatim zagradama</w:t>
      </w:r>
      <w:r w:rsidR="00305EF6" w:rsidRPr="00237A64">
        <w:rPr>
          <w:rFonts w:ascii="Libre Baskerville" w:hAnsi="Libre Baskerville" w:cs="Segoe UI Symbol"/>
          <w:sz w:val="18"/>
          <w:szCs w:val="18"/>
        </w:rPr>
        <w:t xml:space="preserve"> </w:t>
      </w:r>
      <w:r w:rsidR="00305EF6">
        <w:rPr>
          <w:rFonts w:ascii="Libre Baskerville" w:hAnsi="Libre Baskerville" w:cs="Segoe UI Symbol"/>
          <w:sz w:val="18"/>
          <w:szCs w:val="18"/>
        </w:rPr>
        <w:t>[</w:t>
      </w:r>
      <w:r w:rsidR="00305EF6" w:rsidRPr="00237A64">
        <w:rPr>
          <w:rFonts w:ascii="Libre Baskerville" w:hAnsi="Libre Baskerville" w:cs="Segoe UI Symbol"/>
          <w:sz w:val="18"/>
          <w:szCs w:val="18"/>
        </w:rPr>
        <w:t>…………..</w:t>
      </w:r>
      <w:r w:rsidR="00305EF6">
        <w:rPr>
          <w:rFonts w:ascii="Libre Baskerville" w:hAnsi="Libre Baskerville" w:cs="Segoe UI Symbol"/>
          <w:sz w:val="18"/>
          <w:szCs w:val="18"/>
        </w:rPr>
        <w:t>]</w:t>
      </w:r>
      <w:r w:rsidR="00305EF6" w:rsidRPr="00237A64">
        <w:rPr>
          <w:rFonts w:ascii="Libre Baskerville" w:hAnsi="Libre Baskerville" w:cs="Segoe UI Symbol"/>
          <w:sz w:val="18"/>
          <w:szCs w:val="18"/>
        </w:rPr>
        <w:t xml:space="preserve"> </w:t>
      </w:r>
      <w:r>
        <w:rPr>
          <w:rFonts w:ascii="Libre Baskerville" w:hAnsi="Libre Baskerville" w:cs="Segoe UI Symbol"/>
          <w:sz w:val="18"/>
          <w:szCs w:val="18"/>
        </w:rPr>
        <w:t>trebaju se zamijeniti odgovarajućim tekstom</w:t>
      </w:r>
      <w:r w:rsidR="00305EF6" w:rsidRPr="00237A64">
        <w:rPr>
          <w:rFonts w:ascii="Libre Baskerville" w:hAnsi="Libre Baskerville" w:cs="Segoe UI Symbol"/>
          <w:sz w:val="18"/>
          <w:szCs w:val="18"/>
        </w:rPr>
        <w:t>.</w:t>
      </w:r>
    </w:p>
    <w:p w14:paraId="23FDB35D" w14:textId="6560568C" w:rsidR="00447CAC" w:rsidRPr="00B12A3F" w:rsidRDefault="00305EF6" w:rsidP="00611AED">
      <w:pPr>
        <w:spacing w:after="0" w:line="360" w:lineRule="auto"/>
        <w:ind w:left="142"/>
        <w:rPr>
          <w:rFonts w:ascii="ES Klarheit Grotesk Medium" w:hAnsi="ES Klarheit Grotesk Medium"/>
          <w:b/>
          <w:bCs/>
          <w:sz w:val="26"/>
          <w:szCs w:val="28"/>
        </w:rPr>
      </w:pPr>
      <w:r>
        <w:rPr>
          <w:rFonts w:ascii="ES Klarheit Grotesk Medium" w:hAnsi="ES Klarheit Grotesk Medium"/>
          <w:b/>
          <w:bCs/>
          <w:sz w:val="20"/>
          <w:szCs w:val="20"/>
        </w:rPr>
        <w:br/>
      </w:r>
      <w:r w:rsidR="00C27452" w:rsidRPr="00B12A3F">
        <w:rPr>
          <w:rFonts w:ascii="ES Klarheit Grotesk Medium" w:hAnsi="ES Klarheit Grotesk Medium"/>
          <w:b/>
          <w:bCs/>
          <w:sz w:val="26"/>
          <w:szCs w:val="28"/>
        </w:rPr>
        <w:t>Originalni</w:t>
      </w:r>
      <w:r w:rsidR="00F60B00" w:rsidRPr="00B12A3F">
        <w:rPr>
          <w:rFonts w:ascii="ES Klarheit Grotesk Medium" w:hAnsi="ES Klarheit Grotesk Medium"/>
          <w:b/>
          <w:bCs/>
          <w:sz w:val="26"/>
          <w:szCs w:val="28"/>
        </w:rPr>
        <w:t xml:space="preserve"> rad </w:t>
      </w:r>
      <w:r w:rsidR="000C1A05" w:rsidRPr="002272F2">
        <w:rPr>
          <w:rFonts w:ascii="ES Klarheit Grotesk Medium" w:hAnsi="ES Klarheit Grotesk Medium"/>
          <w:b/>
          <w:bCs/>
          <w:sz w:val="26"/>
          <w:szCs w:val="28"/>
        </w:rPr>
        <w:t>i prihvatljive sekundarne objave</w:t>
      </w:r>
      <w:r w:rsidR="00D16D27" w:rsidRPr="002272F2">
        <w:rPr>
          <w:rFonts w:ascii="ES Klarheit Grotesk Medium" w:hAnsi="ES Klarheit Grotesk Medium"/>
          <w:b/>
          <w:bCs/>
          <w:sz w:val="26"/>
          <w:szCs w:val="28"/>
        </w:rPr>
        <w:t xml:space="preserve"> </w:t>
      </w:r>
    </w:p>
    <w:p w14:paraId="6E51D74B" w14:textId="2B6E54D1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2024769799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0503E7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447CAC" w:rsidRPr="00611AED">
        <w:rPr>
          <w:rFonts w:ascii="Libre Baskerville" w:hAnsi="Libre Baskerville"/>
          <w:sz w:val="18"/>
          <w:szCs w:val="18"/>
        </w:rPr>
        <w:t xml:space="preserve">Niti jedan dio rukopisa nije </w:t>
      </w:r>
      <w:r w:rsidR="00005F22">
        <w:rPr>
          <w:rFonts w:ascii="Libre Baskerville" w:hAnsi="Libre Baskerville"/>
          <w:sz w:val="18"/>
          <w:szCs w:val="18"/>
        </w:rPr>
        <w:t>prethodno</w:t>
      </w:r>
      <w:r w:rsidR="00005F22" w:rsidRPr="00611AED">
        <w:rPr>
          <w:rFonts w:ascii="Libre Baskerville" w:hAnsi="Libre Baskerville"/>
          <w:sz w:val="18"/>
          <w:szCs w:val="18"/>
        </w:rPr>
        <w:t xml:space="preserve"> </w:t>
      </w:r>
      <w:r w:rsidR="00447CAC" w:rsidRPr="00611AED">
        <w:rPr>
          <w:rFonts w:ascii="Libre Baskerville" w:hAnsi="Libre Baskerville"/>
          <w:sz w:val="18"/>
          <w:szCs w:val="18"/>
        </w:rPr>
        <w:t>objavljen</w:t>
      </w:r>
      <w:r w:rsidR="00545FC7" w:rsidRPr="00611AED">
        <w:rPr>
          <w:rFonts w:ascii="Libre Baskerville" w:hAnsi="Libre Baskerville"/>
          <w:sz w:val="18"/>
          <w:szCs w:val="18"/>
        </w:rPr>
        <w:t xml:space="preserve">, </w:t>
      </w:r>
      <w:r w:rsidR="00447CAC" w:rsidRPr="00611AED">
        <w:rPr>
          <w:rFonts w:ascii="Libre Baskerville" w:hAnsi="Libre Baskerville"/>
          <w:sz w:val="18"/>
          <w:szCs w:val="18"/>
        </w:rPr>
        <w:t>osim dijelova koji su pravilno citirani</w:t>
      </w:r>
      <w:r w:rsidR="00545FC7" w:rsidRPr="00611AED">
        <w:rPr>
          <w:rFonts w:ascii="Libre Baskerville" w:hAnsi="Libre Baskerville"/>
          <w:sz w:val="18"/>
          <w:szCs w:val="18"/>
        </w:rPr>
        <w:t>.</w:t>
      </w:r>
    </w:p>
    <w:p w14:paraId="54BD4B43" w14:textId="4AD1A594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167021777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45FC7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447CAC" w:rsidRPr="00611AED">
        <w:rPr>
          <w:rFonts w:ascii="Libre Baskerville" w:hAnsi="Libre Baskerville"/>
          <w:sz w:val="18"/>
          <w:szCs w:val="18"/>
        </w:rPr>
        <w:t>Sažetak rukopisa objavljen je u</w:t>
      </w:r>
      <w:r w:rsidR="00545FC7" w:rsidRPr="00611AED">
        <w:rPr>
          <w:rFonts w:ascii="Libre Baskerville" w:hAnsi="Libre Baskerville"/>
          <w:sz w:val="18"/>
          <w:szCs w:val="18"/>
        </w:rPr>
        <w:t xml:space="preserve"> […………………………………..………………………………………………..……………………………………………………]</w:t>
      </w:r>
      <w:r w:rsidR="00447CAC" w:rsidRPr="00611AED">
        <w:rPr>
          <w:rFonts w:ascii="Libre Baskerville" w:hAnsi="Libre Baskerville"/>
          <w:sz w:val="18"/>
          <w:szCs w:val="18"/>
        </w:rPr>
        <w:t>.</w:t>
      </w:r>
    </w:p>
    <w:p w14:paraId="6C43CDF5" w14:textId="0F6DF0CF" w:rsidR="00447CAC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931391130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45FC7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447CAC" w:rsidRPr="00611AED">
        <w:rPr>
          <w:rFonts w:ascii="Libre Baskerville" w:hAnsi="Libre Baskerville"/>
          <w:sz w:val="18"/>
          <w:szCs w:val="18"/>
        </w:rPr>
        <w:t>Prijevodi</w:t>
      </w:r>
      <w:r w:rsidR="00545FC7" w:rsidRPr="00611AED">
        <w:rPr>
          <w:rFonts w:ascii="Libre Baskerville" w:hAnsi="Libre Baskerville"/>
          <w:sz w:val="18"/>
          <w:szCs w:val="18"/>
        </w:rPr>
        <w:t xml:space="preserve">: </w:t>
      </w:r>
      <w:r w:rsidR="00447CAC" w:rsidRPr="00611AED">
        <w:rPr>
          <w:rFonts w:ascii="Libre Baskerville" w:hAnsi="Libre Baskerville"/>
          <w:sz w:val="18"/>
          <w:szCs w:val="18"/>
        </w:rPr>
        <w:t>Rukopis je već objavljen u</w:t>
      </w:r>
      <w:r w:rsidR="00545FC7" w:rsidRPr="00611AED">
        <w:rPr>
          <w:rFonts w:ascii="Libre Baskerville" w:hAnsi="Libre Baskerville"/>
          <w:sz w:val="18"/>
          <w:szCs w:val="18"/>
        </w:rPr>
        <w:t xml:space="preserve"> [……………… …………………………………………………………], </w:t>
      </w:r>
      <w:r w:rsidR="00447CAC" w:rsidRPr="00611AED">
        <w:rPr>
          <w:rFonts w:ascii="Libre Baskerville" w:hAnsi="Libre Baskerville"/>
          <w:sz w:val="18"/>
          <w:szCs w:val="18"/>
        </w:rPr>
        <w:t>ali na</w:t>
      </w:r>
      <w:r w:rsidR="00545FC7" w:rsidRPr="00611AED">
        <w:rPr>
          <w:rFonts w:ascii="Libre Baskerville" w:hAnsi="Libre Baskerville"/>
          <w:sz w:val="18"/>
          <w:szCs w:val="18"/>
        </w:rPr>
        <w:t xml:space="preserve"> [..……………..……….] </w:t>
      </w:r>
      <w:r w:rsidR="00447CAC" w:rsidRPr="00611AED">
        <w:rPr>
          <w:rFonts w:ascii="Libre Baskerville" w:hAnsi="Libre Baskerville"/>
          <w:sz w:val="18"/>
          <w:szCs w:val="18"/>
        </w:rPr>
        <w:t>jeziku</w:t>
      </w:r>
      <w:r w:rsidR="00545FC7" w:rsidRPr="00611AED">
        <w:rPr>
          <w:rFonts w:ascii="Libre Baskerville" w:hAnsi="Libre Baskerville"/>
          <w:sz w:val="18"/>
          <w:szCs w:val="18"/>
        </w:rPr>
        <w:t xml:space="preserve">. </w:t>
      </w:r>
      <w:r w:rsidR="00413B0D">
        <w:rPr>
          <w:rFonts w:ascii="Libre Baskerville" w:hAnsi="Libre Baskerville"/>
          <w:sz w:val="18"/>
          <w:szCs w:val="18"/>
        </w:rPr>
        <w:t>U r</w:t>
      </w:r>
      <w:r w:rsidR="00447CAC" w:rsidRPr="00611AED">
        <w:rPr>
          <w:rFonts w:ascii="Libre Baskerville" w:hAnsi="Libre Baskerville"/>
          <w:sz w:val="18"/>
          <w:szCs w:val="18"/>
        </w:rPr>
        <w:t>ukopis</w:t>
      </w:r>
      <w:r w:rsidR="00413B0D">
        <w:rPr>
          <w:rFonts w:ascii="Libre Baskerville" w:hAnsi="Libre Baskerville"/>
          <w:sz w:val="18"/>
          <w:szCs w:val="18"/>
        </w:rPr>
        <w:t>u je citirana</w:t>
      </w:r>
      <w:r w:rsidR="00447CAC" w:rsidRPr="00611AED">
        <w:rPr>
          <w:rFonts w:ascii="Libre Baskerville" w:hAnsi="Libre Baskerville"/>
          <w:sz w:val="18"/>
          <w:szCs w:val="18"/>
        </w:rPr>
        <w:t xml:space="preserve"> </w:t>
      </w:r>
      <w:r w:rsidR="00D16D27" w:rsidRPr="00611AED">
        <w:rPr>
          <w:rFonts w:ascii="Libre Baskerville" w:hAnsi="Libre Baskerville"/>
          <w:sz w:val="18"/>
          <w:szCs w:val="18"/>
        </w:rPr>
        <w:t>objavljen</w:t>
      </w:r>
      <w:r w:rsidR="00413B0D">
        <w:rPr>
          <w:rFonts w:ascii="Libre Baskerville" w:hAnsi="Libre Baskerville"/>
          <w:sz w:val="18"/>
          <w:szCs w:val="18"/>
        </w:rPr>
        <w:t>a</w:t>
      </w:r>
      <w:r w:rsidR="00D16D27" w:rsidRPr="00611AED">
        <w:rPr>
          <w:rFonts w:ascii="Libre Baskerville" w:hAnsi="Libre Baskerville"/>
          <w:sz w:val="18"/>
          <w:szCs w:val="18"/>
        </w:rPr>
        <w:t xml:space="preserve"> verzij</w:t>
      </w:r>
      <w:r w:rsidR="00413B0D">
        <w:rPr>
          <w:rFonts w:ascii="Libre Baskerville" w:hAnsi="Libre Baskerville"/>
          <w:sz w:val="18"/>
          <w:szCs w:val="18"/>
        </w:rPr>
        <w:t>a</w:t>
      </w:r>
      <w:r w:rsidR="00447CAC" w:rsidRPr="00611AED">
        <w:rPr>
          <w:rFonts w:ascii="Libre Baskerville" w:hAnsi="Libre Baskerville"/>
          <w:sz w:val="18"/>
          <w:szCs w:val="18"/>
        </w:rPr>
        <w:t>, a vlasnik autorsk</w:t>
      </w:r>
      <w:r w:rsidR="00413B0D">
        <w:rPr>
          <w:rFonts w:ascii="Libre Baskerville" w:hAnsi="Libre Baskerville"/>
          <w:sz w:val="18"/>
          <w:szCs w:val="18"/>
        </w:rPr>
        <w:t>og</w:t>
      </w:r>
      <w:r w:rsidR="00447CAC" w:rsidRPr="00611AED">
        <w:rPr>
          <w:rFonts w:ascii="Libre Baskerville" w:hAnsi="Libre Baskerville"/>
          <w:sz w:val="18"/>
          <w:szCs w:val="18"/>
        </w:rPr>
        <w:t xml:space="preserve"> prava suglasan je s objavom na </w:t>
      </w:r>
      <w:r w:rsidR="00D30D54" w:rsidRPr="00611AED">
        <w:rPr>
          <w:rFonts w:ascii="Libre Baskerville" w:hAnsi="Libre Baskerville"/>
          <w:sz w:val="18"/>
          <w:szCs w:val="18"/>
        </w:rPr>
        <w:t>hrvatskom/</w:t>
      </w:r>
      <w:r w:rsidR="00447CAC" w:rsidRPr="00611AED">
        <w:rPr>
          <w:rFonts w:ascii="Libre Baskerville" w:hAnsi="Libre Baskerville"/>
          <w:sz w:val="18"/>
          <w:szCs w:val="18"/>
        </w:rPr>
        <w:t>engleskom jeziku.</w:t>
      </w:r>
    </w:p>
    <w:p w14:paraId="1532F949" w14:textId="219955DF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837815508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A72AE3" w:rsidRPr="00611AED">
        <w:rPr>
          <w:rFonts w:ascii="Libre Baskerville" w:hAnsi="Libre Baskerville"/>
          <w:b/>
          <w:bCs/>
          <w:sz w:val="18"/>
          <w:szCs w:val="18"/>
        </w:rPr>
        <w:t>Niti jedan dio r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>ukopis</w:t>
      </w:r>
      <w:r w:rsidR="00A72AE3" w:rsidRPr="00611AED">
        <w:rPr>
          <w:rFonts w:ascii="Libre Baskerville" w:hAnsi="Libre Baskerville"/>
          <w:b/>
          <w:bCs/>
          <w:sz w:val="18"/>
          <w:szCs w:val="18"/>
        </w:rPr>
        <w:t>a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 xml:space="preserve"> nije u </w:t>
      </w:r>
      <w:r w:rsidR="00A72AE3" w:rsidRPr="00611AED">
        <w:rPr>
          <w:rFonts w:ascii="Libre Baskerville" w:hAnsi="Libre Baskerville"/>
          <w:b/>
          <w:bCs/>
          <w:sz w:val="18"/>
          <w:szCs w:val="18"/>
        </w:rPr>
        <w:t xml:space="preserve">postupku 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>objavljivanj</w:t>
      </w:r>
      <w:r w:rsidR="00A72AE3" w:rsidRPr="00611AED">
        <w:rPr>
          <w:rFonts w:ascii="Libre Baskerville" w:hAnsi="Libre Baskerville"/>
          <w:b/>
          <w:bCs/>
          <w:sz w:val="18"/>
          <w:szCs w:val="18"/>
        </w:rPr>
        <w:t xml:space="preserve">a 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 xml:space="preserve">u drugim publikacijama. </w:t>
      </w:r>
    </w:p>
    <w:p w14:paraId="5F921433" w14:textId="54BE0178" w:rsidR="00545FC7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2132536572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 xml:space="preserve">U </w:t>
      </w:r>
      <w:r w:rsidR="00A975CC" w:rsidRPr="00611AED">
        <w:rPr>
          <w:rFonts w:ascii="Libre Baskerville" w:hAnsi="Libre Baskerville"/>
          <w:b/>
          <w:bCs/>
          <w:sz w:val="18"/>
          <w:szCs w:val="18"/>
        </w:rPr>
        <w:t xml:space="preserve">ovom 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 xml:space="preserve">rukopisu, izvorni podaci jasno se razlikuju od objavljenih podataka. Sve informacije preuzete iz 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 xml:space="preserve">drugih publikacija </w:t>
      </w:r>
      <w:r w:rsidR="00A975CC" w:rsidRPr="00611AED">
        <w:rPr>
          <w:rFonts w:ascii="Libre Baskerville" w:hAnsi="Libre Baskerville"/>
          <w:b/>
          <w:bCs/>
          <w:sz w:val="18"/>
          <w:szCs w:val="18"/>
        </w:rPr>
        <w:t>ispr</w:t>
      </w:r>
      <w:r w:rsidR="002570CD" w:rsidRPr="00611AED">
        <w:rPr>
          <w:rFonts w:ascii="Libre Baskerville" w:hAnsi="Libre Baskerville"/>
          <w:b/>
          <w:bCs/>
          <w:sz w:val="18"/>
          <w:szCs w:val="18"/>
        </w:rPr>
        <w:t>avno</w:t>
      </w:r>
      <w:r w:rsidR="00447CAC" w:rsidRPr="00611AED">
        <w:rPr>
          <w:rFonts w:ascii="Libre Baskerville" w:hAnsi="Libre Baskerville"/>
          <w:b/>
          <w:bCs/>
          <w:sz w:val="18"/>
          <w:szCs w:val="18"/>
        </w:rPr>
        <w:t xml:space="preserve"> su citirane.</w:t>
      </w:r>
    </w:p>
    <w:p w14:paraId="7B86B52C" w14:textId="22ABF094" w:rsidR="000503E7" w:rsidRPr="00611AED" w:rsidRDefault="000503E7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r>
        <w:rPr>
          <w:rFonts w:ascii="ES Klarheit Grotesk Medium" w:hAnsi="ES Klarheit Grotesk Medium" w:cs="Segoe UI Symbol"/>
          <w:b/>
          <w:bCs/>
          <w:sz w:val="18"/>
          <w:szCs w:val="18"/>
        </w:rPr>
        <w:t xml:space="preserve">Ovaj je rukopis dio diplomskog rada dostupnog na: </w:t>
      </w:r>
      <w:hyperlink r:id="rId17" w:history="1">
        <w:r w:rsidR="006D4B77" w:rsidRPr="00060D14">
          <w:rPr>
            <w:rStyle w:val="Hiperveza"/>
            <w:rFonts w:ascii="ES Klarheit Grotesk Medium" w:hAnsi="ES Klarheit Grotesk Medium" w:cs="Segoe UI Symbol"/>
            <w:b/>
            <w:bCs/>
            <w:sz w:val="18"/>
            <w:szCs w:val="18"/>
          </w:rPr>
          <w:t>https://repository.fzsri.uniri.hr/islandora/object/fzsri%3A3010/datastream/PDF/view</w:t>
        </w:r>
      </w:hyperlink>
      <w:r w:rsidR="006D4B77">
        <w:rPr>
          <w:rFonts w:ascii="ES Klarheit Grotesk Medium" w:hAnsi="ES Klarheit Grotesk Medium" w:cs="Segoe UI Symbol"/>
          <w:b/>
          <w:bCs/>
          <w:sz w:val="18"/>
          <w:szCs w:val="18"/>
        </w:rPr>
        <w:t xml:space="preserve"> </w:t>
      </w:r>
    </w:p>
    <w:p w14:paraId="50998CF7" w14:textId="77777777" w:rsidR="00611AED" w:rsidRDefault="00611AED" w:rsidP="00611AED">
      <w:pPr>
        <w:spacing w:after="120" w:line="360" w:lineRule="auto"/>
        <w:ind w:left="142"/>
        <w:rPr>
          <w:rFonts w:ascii="ES Klarheit Grotesk Medium" w:hAnsi="ES Klarheit Grotesk Medium"/>
          <w:b/>
          <w:bCs/>
          <w:sz w:val="26"/>
          <w:szCs w:val="28"/>
        </w:rPr>
      </w:pPr>
    </w:p>
    <w:p w14:paraId="021DC897" w14:textId="16FD47F5" w:rsidR="00545FC7" w:rsidRPr="00611AED" w:rsidRDefault="00B12A3F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r w:rsidRPr="00611AED">
        <w:rPr>
          <w:rFonts w:ascii="ES Klarheit Grotesk Medium" w:hAnsi="ES Klarheit Grotesk Medium"/>
          <w:b/>
          <w:bCs/>
          <w:sz w:val="26"/>
          <w:szCs w:val="28"/>
        </w:rPr>
        <w:t>A</w:t>
      </w:r>
      <w:r w:rsidR="000C1A05" w:rsidRPr="00611AED">
        <w:rPr>
          <w:rFonts w:ascii="ES Klarheit Grotesk Medium" w:hAnsi="ES Klarheit Grotesk Medium"/>
          <w:b/>
          <w:bCs/>
          <w:sz w:val="26"/>
          <w:szCs w:val="28"/>
        </w:rPr>
        <w:t>utorstvo</w:t>
      </w:r>
      <w:r w:rsidR="00545FC7" w:rsidRPr="00611AED">
        <w:rPr>
          <w:rFonts w:ascii="ES Klarheit Grotesk Medium" w:hAnsi="ES Klarheit Grotesk Medium"/>
          <w:b/>
          <w:bCs/>
          <w:sz w:val="26"/>
          <w:szCs w:val="28"/>
        </w:rPr>
        <w:br/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113143280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>Sve osobe navedene kao autori rukopisa ispunjavaju kriterije autorstv</w:t>
      </w:r>
      <w:r w:rsidR="00413B0D">
        <w:rPr>
          <w:rFonts w:ascii="Libre Baskerville" w:hAnsi="Libre Baskerville"/>
          <w:b/>
          <w:bCs/>
          <w:sz w:val="18"/>
          <w:szCs w:val="18"/>
        </w:rPr>
        <w:t>a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>, tj. značajno su pri</w:t>
      </w:r>
      <w:r w:rsidR="00413B0D">
        <w:rPr>
          <w:rFonts w:ascii="Libre Baskerville" w:hAnsi="Libre Baskerville"/>
          <w:b/>
          <w:bCs/>
          <w:sz w:val="18"/>
          <w:szCs w:val="18"/>
        </w:rPr>
        <w:t>do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>nijele planiranju istraživanja, prikupljanju podataka ili tumačenju rezultata</w:t>
      </w:r>
      <w:r w:rsidR="00413B0D">
        <w:rPr>
          <w:rFonts w:ascii="Libre Baskerville" w:hAnsi="Libre Baskerville"/>
          <w:b/>
          <w:bCs/>
          <w:sz w:val="18"/>
          <w:szCs w:val="18"/>
        </w:rPr>
        <w:t>,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 xml:space="preserve"> te su napisale ili kritički revidirale rukopis, odobrile konačnu</w:t>
      </w:r>
      <w:r w:rsidR="00534BCF">
        <w:rPr>
          <w:rFonts w:ascii="Libre Baskerville" w:hAnsi="Libre Baskerville"/>
          <w:b/>
          <w:bCs/>
          <w:sz w:val="18"/>
          <w:szCs w:val="18"/>
        </w:rPr>
        <w:t xml:space="preserve"> verziju 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 xml:space="preserve">predanu </w:t>
      </w:r>
      <w:r w:rsidR="00D72393">
        <w:rPr>
          <w:rFonts w:ascii="Libre Baskerville" w:hAnsi="Libre Baskerville"/>
          <w:b/>
          <w:bCs/>
          <w:sz w:val="18"/>
          <w:szCs w:val="18"/>
        </w:rPr>
        <w:t>na razmatranje</w:t>
      </w:r>
      <w:r w:rsidR="00534BCF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 xml:space="preserve">i suglasne su preuzeti odgovornost za sve aspekte </w:t>
      </w:r>
      <w:r w:rsidR="00407B39" w:rsidRPr="00611AED">
        <w:rPr>
          <w:rFonts w:ascii="Libre Baskerville" w:hAnsi="Libre Baskerville"/>
          <w:b/>
          <w:bCs/>
          <w:sz w:val="18"/>
          <w:szCs w:val="18"/>
        </w:rPr>
        <w:t>rukopisa</w:t>
      </w:r>
      <w:r w:rsidR="00D16D2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45FC7" w:rsidRPr="00611AED">
        <w:rPr>
          <w:rFonts w:ascii="Libre Baskerville" w:hAnsi="Libre Baskerville"/>
          <w:b/>
          <w:bCs/>
          <w:sz w:val="18"/>
          <w:szCs w:val="18"/>
        </w:rPr>
        <w:t>(</w:t>
      </w:r>
      <w:hyperlink r:id="rId18" w:history="1">
        <w:r w:rsidR="00545FC7" w:rsidRPr="00611AED">
          <w:rPr>
            <w:rStyle w:val="Hiperveza"/>
            <w:rFonts w:ascii="Libre Baskerville" w:hAnsi="Libre Baskerville"/>
            <w:b/>
            <w:bCs/>
            <w:color w:val="1C2EFA"/>
            <w:sz w:val="18"/>
            <w:szCs w:val="18"/>
          </w:rPr>
          <w:t>ICMJE 2017</w:t>
        </w:r>
      </w:hyperlink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). </w:t>
      </w:r>
    </w:p>
    <w:p w14:paraId="4BA4F716" w14:textId="5694D027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389698520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 xml:space="preserve">Sve osobe navedene kao autori </w:t>
      </w:r>
      <w:r w:rsidR="00413B0D">
        <w:rPr>
          <w:rFonts w:ascii="Libre Baskerville" w:hAnsi="Libre Baskerville"/>
          <w:b/>
          <w:bCs/>
          <w:sz w:val="18"/>
          <w:szCs w:val="18"/>
        </w:rPr>
        <w:t xml:space="preserve">rukopisa 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>upozna</w:t>
      </w:r>
      <w:r w:rsidR="00534BCF">
        <w:rPr>
          <w:rFonts w:ascii="Libre Baskerville" w:hAnsi="Libre Baskerville"/>
          <w:b/>
          <w:bCs/>
          <w:sz w:val="18"/>
          <w:szCs w:val="18"/>
        </w:rPr>
        <w:t xml:space="preserve">te su s </w:t>
      </w:r>
      <w:r w:rsidR="00B350BD">
        <w:rPr>
          <w:rFonts w:ascii="Libre Baskerville" w:hAnsi="Libre Baskerville"/>
          <w:b/>
          <w:bCs/>
          <w:sz w:val="18"/>
          <w:szCs w:val="18"/>
        </w:rPr>
        <w:t xml:space="preserve">gore navedenim 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 xml:space="preserve">i pristale su </w:t>
      </w:r>
      <w:r w:rsidR="00534BCF">
        <w:rPr>
          <w:rFonts w:ascii="Libre Baskerville" w:hAnsi="Libre Baskerville"/>
          <w:b/>
          <w:bCs/>
          <w:sz w:val="18"/>
          <w:szCs w:val="18"/>
        </w:rPr>
        <w:t>b</w:t>
      </w:r>
      <w:r w:rsidR="00413B0D">
        <w:rPr>
          <w:rFonts w:ascii="Libre Baskerville" w:hAnsi="Libre Baskerville"/>
          <w:b/>
          <w:bCs/>
          <w:sz w:val="18"/>
          <w:szCs w:val="18"/>
        </w:rPr>
        <w:t>iti</w:t>
      </w:r>
      <w:r w:rsidR="00534BCF">
        <w:rPr>
          <w:rFonts w:ascii="Libre Baskerville" w:hAnsi="Libre Baskerville"/>
          <w:b/>
          <w:bCs/>
          <w:sz w:val="18"/>
          <w:szCs w:val="18"/>
        </w:rPr>
        <w:t xml:space="preserve"> navedene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 xml:space="preserve"> kao autori.</w:t>
      </w:r>
    </w:p>
    <w:p w14:paraId="12A7E39C" w14:textId="43B309F8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445273012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>Nije izostavljena niti jedna osoba koja zadovoljava kriterije autorstv</w:t>
      </w:r>
      <w:r w:rsidR="00413B0D">
        <w:rPr>
          <w:rFonts w:ascii="Libre Baskerville" w:hAnsi="Libre Baskerville"/>
          <w:b/>
          <w:bCs/>
          <w:sz w:val="18"/>
          <w:szCs w:val="18"/>
        </w:rPr>
        <w:t>a</w:t>
      </w:r>
      <w:r w:rsidR="000C1A05" w:rsidRPr="00611AED">
        <w:rPr>
          <w:rFonts w:ascii="Libre Baskerville" w:hAnsi="Libre Baskerville"/>
          <w:b/>
          <w:bCs/>
          <w:sz w:val="18"/>
          <w:szCs w:val="18"/>
        </w:rPr>
        <w:t xml:space="preserve">. </w:t>
      </w:r>
    </w:p>
    <w:bookmarkStart w:id="29" w:name="_Hlk168990793"/>
    <w:p w14:paraId="05BB7475" w14:textId="43B4884F" w:rsidR="00C24D55" w:rsidRPr="00611AED" w:rsidRDefault="004D7502" w:rsidP="00611AED">
      <w:pPr>
        <w:spacing w:after="120" w:line="360" w:lineRule="auto"/>
        <w:ind w:left="142"/>
        <w:rPr>
          <w:rFonts w:ascii="Libre Baskerville" w:hAnsi="Libre Baskerville" w:cs="Segoe UI Symbol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212768915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6D4B77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C24D55" w:rsidRPr="00611AED">
        <w:rPr>
          <w:rFonts w:ascii="Libre Baskerville" w:hAnsi="Libre Baskerville" w:cs="Segoe UI Symbol"/>
          <w:b/>
          <w:bCs/>
          <w:sz w:val="18"/>
          <w:szCs w:val="18"/>
        </w:rPr>
        <w:t xml:space="preserve"> </w:t>
      </w:r>
      <w:r w:rsidR="00413B0D">
        <w:rPr>
          <w:rFonts w:ascii="Libre Baskerville" w:hAnsi="Libre Baskerville" w:cs="Segoe UI Symbol"/>
          <w:sz w:val="18"/>
          <w:szCs w:val="18"/>
        </w:rPr>
        <w:t>U</w:t>
      </w:r>
      <w:r w:rsidR="000C1A05" w:rsidRPr="00611AED">
        <w:rPr>
          <w:rFonts w:ascii="Libre Baskerville" w:hAnsi="Libre Baskerville" w:cs="Segoe UI Symbol"/>
          <w:sz w:val="18"/>
          <w:szCs w:val="18"/>
        </w:rPr>
        <w:t>potreba alata potpomognutih umjetnom inteligencijom</w:t>
      </w:r>
      <w:r w:rsidR="00942656" w:rsidRPr="00611AED">
        <w:rPr>
          <w:rFonts w:ascii="Libre Baskerville" w:hAnsi="Libre Baskerville" w:cs="Segoe UI Symbol"/>
          <w:sz w:val="18"/>
          <w:szCs w:val="18"/>
        </w:rPr>
        <w:t xml:space="preserve"> (UI)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 </w:t>
      </w:r>
      <w:r w:rsidR="00413B0D">
        <w:rPr>
          <w:rFonts w:ascii="Libre Baskerville" w:hAnsi="Libre Baskerville" w:cs="Segoe UI Symbol"/>
          <w:sz w:val="18"/>
          <w:szCs w:val="18"/>
        </w:rPr>
        <w:t>za pomoć pri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 pisanju detaljno je opisana u izjavi u odjeljku za zahvale.</w:t>
      </w:r>
    </w:p>
    <w:p w14:paraId="24FD6AC8" w14:textId="472C9673" w:rsidR="00C24D55" w:rsidRPr="00611AED" w:rsidRDefault="004D7502" w:rsidP="00611AED">
      <w:pPr>
        <w:spacing w:after="120" w:line="360" w:lineRule="auto"/>
        <w:ind w:left="142"/>
        <w:rPr>
          <w:rFonts w:ascii="Libre Baskerville" w:hAnsi="Libre Baskerville" w:cs="Segoe UI Symbol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1502892687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F477E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F477E" w:rsidRPr="00611AED">
        <w:rPr>
          <w:rFonts w:ascii="Libre Baskerville" w:hAnsi="Libre Baskerville" w:cs="Segoe UI Symbol"/>
          <w:sz w:val="18"/>
          <w:szCs w:val="18"/>
        </w:rPr>
        <w:t xml:space="preserve"> 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Alati potpomognuti </w:t>
      </w:r>
      <w:r w:rsidR="00942656" w:rsidRPr="00611AED">
        <w:rPr>
          <w:rFonts w:ascii="Libre Baskerville" w:hAnsi="Libre Baskerville" w:cs="Segoe UI Symbol"/>
          <w:sz w:val="18"/>
          <w:szCs w:val="18"/>
        </w:rPr>
        <w:t xml:space="preserve">UI 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korišteni su isključivo za </w:t>
      </w:r>
      <w:r w:rsidR="004407CB" w:rsidRPr="00611AED">
        <w:rPr>
          <w:rFonts w:ascii="Libre Baskerville" w:hAnsi="Libre Baskerville" w:cs="Segoe UI Symbol"/>
          <w:sz w:val="18"/>
          <w:szCs w:val="18"/>
        </w:rPr>
        <w:t xml:space="preserve">provjeru 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jezika i čitljivosti teksta, a ne za generiranje </w:t>
      </w:r>
      <w:r w:rsidR="00DE0D40" w:rsidRPr="00611AED">
        <w:rPr>
          <w:rFonts w:ascii="Libre Baskerville" w:hAnsi="Libre Baskerville" w:cs="Segoe UI Symbol"/>
          <w:sz w:val="18"/>
          <w:szCs w:val="18"/>
        </w:rPr>
        <w:t xml:space="preserve">teksta, </w:t>
      </w:r>
      <w:r w:rsidR="000C1A05" w:rsidRPr="00611AED">
        <w:rPr>
          <w:rFonts w:ascii="Libre Baskerville" w:hAnsi="Libre Baskerville" w:cs="Segoe UI Symbol"/>
          <w:sz w:val="18"/>
          <w:szCs w:val="18"/>
        </w:rPr>
        <w:t>koncepata, uvida, analizu podataka</w:t>
      </w:r>
      <w:r w:rsidR="00246F2C">
        <w:rPr>
          <w:rFonts w:ascii="Libre Baskerville" w:hAnsi="Libre Baskerville" w:cs="Segoe UI Symbol"/>
          <w:sz w:val="18"/>
          <w:szCs w:val="18"/>
        </w:rPr>
        <w:t>,</w:t>
      </w:r>
      <w:r w:rsidR="000C1A05" w:rsidRPr="00611AED">
        <w:rPr>
          <w:rFonts w:ascii="Libre Baskerville" w:hAnsi="Libre Baskerville" w:cs="Segoe UI Symbol"/>
          <w:sz w:val="18"/>
          <w:szCs w:val="18"/>
        </w:rPr>
        <w:t xml:space="preserve"> niti za stvaranje zaključaka.</w:t>
      </w:r>
    </w:p>
    <w:p w14:paraId="48E295C0" w14:textId="77748E6E" w:rsidR="003D6411" w:rsidRPr="00611AED" w:rsidRDefault="004D7502" w:rsidP="00611AED">
      <w:pPr>
        <w:spacing w:after="120" w:line="360" w:lineRule="auto"/>
        <w:ind w:left="142"/>
        <w:rPr>
          <w:rFonts w:ascii="Libre Baskerville" w:hAnsi="Libre Baskerville" w:cs="Segoe UI Symbol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981460342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3D6411" w:rsidRPr="00611AED">
        <w:rPr>
          <w:rFonts w:ascii="Libre Baskerville" w:hAnsi="Libre Baskerville" w:cs="Segoe UI Symbol"/>
          <w:b/>
          <w:bCs/>
          <w:sz w:val="18"/>
          <w:szCs w:val="18"/>
        </w:rPr>
        <w:t xml:space="preserve"> </w:t>
      </w:r>
      <w:r w:rsidR="00A25A49" w:rsidRPr="00611AED">
        <w:rPr>
          <w:rFonts w:ascii="Libre Baskerville" w:hAnsi="Libre Baskerville" w:cs="Segoe UI Symbol"/>
          <w:sz w:val="18"/>
          <w:szCs w:val="18"/>
        </w:rPr>
        <w:t xml:space="preserve">Sve slike i tablice izrađene su bez korištenja generativne </w:t>
      </w:r>
      <w:r w:rsidR="00DE0D40" w:rsidRPr="00611AED">
        <w:rPr>
          <w:rFonts w:ascii="Libre Baskerville" w:hAnsi="Libre Baskerville" w:cs="Segoe UI Symbol"/>
          <w:sz w:val="18"/>
          <w:szCs w:val="18"/>
        </w:rPr>
        <w:t xml:space="preserve">UI </w:t>
      </w:r>
      <w:r w:rsidR="00A25A49" w:rsidRPr="00611AED">
        <w:rPr>
          <w:rFonts w:ascii="Libre Baskerville" w:hAnsi="Libre Baskerville" w:cs="Segoe UI Symbol"/>
          <w:sz w:val="18"/>
          <w:szCs w:val="18"/>
        </w:rPr>
        <w:t xml:space="preserve">ili alata potpomognutih </w:t>
      </w:r>
      <w:r w:rsidR="00E44CA5" w:rsidRPr="00611AED">
        <w:rPr>
          <w:rFonts w:ascii="Libre Baskerville" w:hAnsi="Libre Baskerville" w:cs="Segoe UI Symbol"/>
          <w:sz w:val="18"/>
          <w:szCs w:val="18"/>
        </w:rPr>
        <w:t>UI.</w:t>
      </w:r>
    </w:p>
    <w:bookmarkEnd w:id="29"/>
    <w:p w14:paraId="56EB5ED7" w14:textId="77777777" w:rsidR="00611AED" w:rsidRDefault="00611AED" w:rsidP="00611AED">
      <w:pPr>
        <w:spacing w:after="120" w:line="360" w:lineRule="auto"/>
        <w:ind w:left="142"/>
        <w:rPr>
          <w:rFonts w:ascii="ES Klarheit Grotesk Medium" w:hAnsi="ES Klarheit Grotesk Medium"/>
          <w:b/>
          <w:bCs/>
          <w:sz w:val="26"/>
          <w:szCs w:val="28"/>
        </w:rPr>
      </w:pPr>
    </w:p>
    <w:p w14:paraId="7BDC2900" w14:textId="404E9D38" w:rsidR="00611AED" w:rsidRDefault="00611AED">
      <w:pPr>
        <w:rPr>
          <w:rFonts w:ascii="ES Klarheit Grotesk Medium" w:hAnsi="ES Klarheit Grotesk Medium"/>
          <w:b/>
          <w:bCs/>
          <w:sz w:val="26"/>
          <w:szCs w:val="28"/>
        </w:rPr>
      </w:pPr>
    </w:p>
    <w:p w14:paraId="4DD38F45" w14:textId="42322456" w:rsidR="00545FC7" w:rsidRPr="00611AED" w:rsidRDefault="00A25A49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r w:rsidRPr="00611AED">
        <w:rPr>
          <w:rFonts w:ascii="ES Klarheit Grotesk Medium" w:hAnsi="ES Klarheit Grotesk Medium"/>
          <w:b/>
          <w:bCs/>
          <w:sz w:val="26"/>
          <w:szCs w:val="28"/>
        </w:rPr>
        <w:t>Etički</w:t>
      </w:r>
      <w:r w:rsidR="00545FC7" w:rsidRPr="00611AED">
        <w:rPr>
          <w:rFonts w:ascii="ES Klarheit Grotesk Medium" w:hAnsi="ES Klarheit Grotesk Medium"/>
          <w:b/>
          <w:bCs/>
          <w:sz w:val="26"/>
          <w:szCs w:val="28"/>
        </w:rPr>
        <w:t xml:space="preserve"> </w:t>
      </w:r>
      <w:r w:rsidRPr="00611AED">
        <w:rPr>
          <w:rFonts w:ascii="ES Klarheit Grotesk Medium" w:hAnsi="ES Klarheit Grotesk Medium"/>
          <w:b/>
          <w:bCs/>
          <w:sz w:val="26"/>
          <w:szCs w:val="28"/>
        </w:rPr>
        <w:t xml:space="preserve">aspekti istraživanja i </w:t>
      </w:r>
      <w:r w:rsidR="00246F2C" w:rsidRPr="00611AED">
        <w:rPr>
          <w:rFonts w:ascii="ES Klarheit Grotesk Medium" w:hAnsi="ES Klarheit Grotesk Medium"/>
          <w:b/>
          <w:bCs/>
          <w:sz w:val="26"/>
          <w:szCs w:val="28"/>
        </w:rPr>
        <w:t>interpretacij</w:t>
      </w:r>
      <w:r w:rsidR="00246F2C">
        <w:rPr>
          <w:rFonts w:ascii="ES Klarheit Grotesk Medium" w:hAnsi="ES Klarheit Grotesk Medium"/>
          <w:b/>
          <w:bCs/>
          <w:sz w:val="26"/>
          <w:szCs w:val="28"/>
        </w:rPr>
        <w:t>e</w:t>
      </w:r>
      <w:r w:rsidR="00545FC7" w:rsidRPr="00611AED">
        <w:rPr>
          <w:rFonts w:ascii="ES Klarheit Grotesk Medium" w:hAnsi="ES Klarheit Grotesk Medium"/>
          <w:b/>
          <w:bCs/>
          <w:sz w:val="26"/>
          <w:szCs w:val="28"/>
        </w:rPr>
        <w:br/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602144303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Pr="00611AED">
        <w:rPr>
          <w:rFonts w:ascii="Libre Baskerville" w:hAnsi="Libre Baskerville"/>
          <w:sz w:val="18"/>
          <w:szCs w:val="18"/>
        </w:rPr>
        <w:t xml:space="preserve">Istraživanje prikazano u rukopisu uključivalo je ljude kao ispitanike i </w:t>
      </w:r>
      <w:r w:rsidR="00413B0D">
        <w:rPr>
          <w:rFonts w:ascii="Libre Baskerville" w:hAnsi="Libre Baskerville"/>
          <w:sz w:val="18"/>
          <w:szCs w:val="18"/>
        </w:rPr>
        <w:t xml:space="preserve">provedeno je </w:t>
      </w:r>
      <w:r w:rsidRPr="00611AED">
        <w:rPr>
          <w:rFonts w:ascii="Libre Baskerville" w:hAnsi="Libre Baskerville"/>
          <w:sz w:val="18"/>
          <w:szCs w:val="18"/>
        </w:rPr>
        <w:t>u skladu s etičkim načelima Helsinške deklaracije</w:t>
      </w:r>
      <w:r w:rsidR="00D068DB" w:rsidRPr="00611AED">
        <w:rPr>
          <w:rFonts w:ascii="Libre Baskerville" w:hAnsi="Libre Baskerville"/>
          <w:sz w:val="18"/>
          <w:szCs w:val="18"/>
        </w:rPr>
        <w:t xml:space="preserve"> </w:t>
      </w:r>
      <w:r w:rsidR="00545FC7" w:rsidRPr="00611AED">
        <w:rPr>
          <w:rFonts w:ascii="Libre Baskerville" w:hAnsi="Libre Baskerville"/>
          <w:sz w:val="18"/>
          <w:szCs w:val="18"/>
        </w:rPr>
        <w:t>(</w:t>
      </w:r>
      <w:hyperlink r:id="rId19" w:history="1">
        <w:r w:rsidR="00545FC7" w:rsidRPr="00611AED">
          <w:rPr>
            <w:rStyle w:val="Hiperveza"/>
            <w:rFonts w:ascii="Libre Baskerville" w:hAnsi="Libre Baskerville"/>
            <w:color w:val="1C2EFA"/>
            <w:sz w:val="18"/>
            <w:szCs w:val="18"/>
          </w:rPr>
          <w:t>WMA 2013</w:t>
        </w:r>
      </w:hyperlink>
      <w:r w:rsidR="00545FC7" w:rsidRPr="00611AED">
        <w:rPr>
          <w:rFonts w:ascii="Libre Baskerville" w:hAnsi="Libre Baskerville"/>
          <w:sz w:val="18"/>
          <w:szCs w:val="18"/>
        </w:rPr>
        <w:t xml:space="preserve">). </w:t>
      </w:r>
    </w:p>
    <w:p w14:paraId="482C1B5D" w14:textId="3F765991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846516848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6D4B77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A25A49" w:rsidRPr="00611AED">
        <w:rPr>
          <w:rFonts w:ascii="Libre Baskerville" w:hAnsi="Libre Baskerville"/>
          <w:sz w:val="18"/>
          <w:szCs w:val="18"/>
        </w:rPr>
        <w:t>Podaci su razvrstani prema spolu (i</w:t>
      </w:r>
      <w:r w:rsidR="00413B0D">
        <w:rPr>
          <w:rFonts w:ascii="Libre Baskerville" w:hAnsi="Libre Baskerville"/>
          <w:sz w:val="18"/>
          <w:szCs w:val="18"/>
        </w:rPr>
        <w:t>,</w:t>
      </w:r>
      <w:r w:rsidR="00A25A49" w:rsidRPr="00611AED">
        <w:rPr>
          <w:rFonts w:ascii="Libre Baskerville" w:hAnsi="Libre Baskerville"/>
          <w:sz w:val="18"/>
          <w:szCs w:val="18"/>
        </w:rPr>
        <w:t xml:space="preserve"> kad god je to moguće, prema rasi), a spol i rod</w:t>
      </w:r>
      <w:r w:rsidR="00413B0D">
        <w:rPr>
          <w:rFonts w:ascii="Libre Baskerville" w:hAnsi="Libre Baskerville"/>
          <w:sz w:val="18"/>
          <w:szCs w:val="18"/>
        </w:rPr>
        <w:t xml:space="preserve"> </w:t>
      </w:r>
      <w:r w:rsidR="00246F2C">
        <w:rPr>
          <w:rFonts w:ascii="Libre Baskerville" w:hAnsi="Libre Baskerville"/>
          <w:sz w:val="18"/>
          <w:szCs w:val="18"/>
        </w:rPr>
        <w:t>bilježeni</w:t>
      </w:r>
      <w:r w:rsidR="00246F2C" w:rsidRPr="00611AED">
        <w:rPr>
          <w:rFonts w:ascii="Libre Baskerville" w:hAnsi="Libre Baskerville"/>
          <w:sz w:val="18"/>
          <w:szCs w:val="18"/>
        </w:rPr>
        <w:t xml:space="preserve"> </w:t>
      </w:r>
      <w:r w:rsidR="00413B0D">
        <w:rPr>
          <w:rFonts w:ascii="Libre Baskerville" w:hAnsi="Libre Baskerville"/>
          <w:sz w:val="18"/>
          <w:szCs w:val="18"/>
        </w:rPr>
        <w:t xml:space="preserve">su </w:t>
      </w:r>
      <w:r w:rsidR="00A25A49" w:rsidRPr="00611AED">
        <w:rPr>
          <w:rFonts w:ascii="Libre Baskerville" w:hAnsi="Libre Baskerville"/>
          <w:sz w:val="18"/>
          <w:szCs w:val="18"/>
        </w:rPr>
        <w:t xml:space="preserve">u skladu s načelima SAGER smjernica </w:t>
      </w:r>
      <w:r w:rsidR="00326DAF" w:rsidRPr="00611AED">
        <w:rPr>
          <w:rFonts w:ascii="Libre Baskerville" w:hAnsi="Libre Baskerville"/>
          <w:sz w:val="18"/>
          <w:szCs w:val="18"/>
        </w:rPr>
        <w:t>(</w:t>
      </w:r>
      <w:hyperlink r:id="rId20" w:history="1">
        <w:r w:rsidR="00545FC7" w:rsidRPr="00611AED">
          <w:rPr>
            <w:rStyle w:val="Hiperveza"/>
            <w:rFonts w:ascii="Libre Baskerville" w:hAnsi="Libre Baskerville"/>
            <w:color w:val="1C2EFA"/>
            <w:sz w:val="18"/>
            <w:szCs w:val="18"/>
          </w:rPr>
          <w:t>Sex and Gender Equity in Research (SAGER) Guidelines</w:t>
        </w:r>
      </w:hyperlink>
      <w:r w:rsidR="00326DAF" w:rsidRPr="00611AED">
        <w:rPr>
          <w:rStyle w:val="Hiperveza"/>
          <w:rFonts w:ascii="Libre Baskerville" w:hAnsi="Libre Baskerville"/>
          <w:color w:val="1C2EFA"/>
          <w:sz w:val="18"/>
          <w:szCs w:val="18"/>
        </w:rPr>
        <w:t>)</w:t>
      </w:r>
      <w:r w:rsidR="00545FC7" w:rsidRPr="00611AED">
        <w:rPr>
          <w:rFonts w:ascii="Libre Baskerville" w:hAnsi="Libre Baskerville"/>
          <w:sz w:val="18"/>
          <w:szCs w:val="18"/>
        </w:rPr>
        <w:t>.</w:t>
      </w:r>
    </w:p>
    <w:p w14:paraId="5F229BB2" w14:textId="4CCFF67E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431861514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305EF6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A25A49" w:rsidRPr="00611AED">
        <w:rPr>
          <w:rFonts w:ascii="Libre Baskerville" w:hAnsi="Libre Baskerville"/>
          <w:sz w:val="18"/>
          <w:szCs w:val="18"/>
        </w:rPr>
        <w:t xml:space="preserve">Istraživanje prikazano u rukopisu u skladu je s </w:t>
      </w:r>
      <w:r w:rsidR="00CB6870">
        <w:rPr>
          <w:rFonts w:ascii="Libre Baskerville" w:hAnsi="Libre Baskerville"/>
          <w:sz w:val="18"/>
          <w:szCs w:val="18"/>
        </w:rPr>
        <w:t>Usuglašenim</w:t>
      </w:r>
      <w:r w:rsidR="00CB6870" w:rsidRPr="00611AED">
        <w:rPr>
          <w:rFonts w:ascii="Libre Baskerville" w:hAnsi="Libre Baskerville"/>
          <w:sz w:val="18"/>
          <w:szCs w:val="18"/>
        </w:rPr>
        <w:t xml:space="preserve"> </w:t>
      </w:r>
      <w:r w:rsidR="00A25A49" w:rsidRPr="00611AED">
        <w:rPr>
          <w:rFonts w:ascii="Libre Baskerville" w:hAnsi="Libre Baskerville"/>
          <w:sz w:val="18"/>
          <w:szCs w:val="18"/>
        </w:rPr>
        <w:t xml:space="preserve">smjernicama </w:t>
      </w:r>
      <w:r w:rsidR="00016095" w:rsidRPr="00611AED">
        <w:rPr>
          <w:rFonts w:ascii="Libre Baskerville" w:hAnsi="Libre Baskerville"/>
          <w:sz w:val="18"/>
          <w:szCs w:val="18"/>
        </w:rPr>
        <w:t xml:space="preserve">za </w:t>
      </w:r>
      <w:r w:rsidR="00A25A49" w:rsidRPr="00611AED">
        <w:rPr>
          <w:rFonts w:ascii="Libre Baskerville" w:hAnsi="Libre Baskerville"/>
          <w:sz w:val="18"/>
          <w:szCs w:val="18"/>
        </w:rPr>
        <w:t>autor</w:t>
      </w:r>
      <w:r w:rsidR="00016095" w:rsidRPr="00611AED">
        <w:rPr>
          <w:rFonts w:ascii="Libre Baskerville" w:hAnsi="Libre Baskerville"/>
          <w:sz w:val="18"/>
          <w:szCs w:val="18"/>
        </w:rPr>
        <w:t>e</w:t>
      </w:r>
      <w:r w:rsidR="00A25A49" w:rsidRPr="00611AED">
        <w:rPr>
          <w:rFonts w:ascii="Libre Baskerville" w:hAnsi="Libre Baskerville"/>
          <w:sz w:val="18"/>
          <w:szCs w:val="18"/>
        </w:rPr>
        <w:t xml:space="preserve"> o e</w:t>
      </w:r>
      <w:r w:rsidR="00CB6870">
        <w:rPr>
          <w:rFonts w:ascii="Libre Baskerville" w:hAnsi="Libre Baskerville"/>
          <w:sz w:val="18"/>
          <w:szCs w:val="18"/>
        </w:rPr>
        <w:t xml:space="preserve">tičnom postupanju </w:t>
      </w:r>
      <w:r w:rsidR="00A25A49" w:rsidRPr="00611AED">
        <w:rPr>
          <w:rFonts w:ascii="Libre Baskerville" w:hAnsi="Libre Baskerville"/>
          <w:sz w:val="18"/>
          <w:szCs w:val="18"/>
        </w:rPr>
        <w:t xml:space="preserve">i dobrobiti životinja za veterinarske časopise </w:t>
      </w:r>
      <w:bookmarkStart w:id="30" w:name="_Hlk197593326"/>
      <w:r w:rsidR="00A25A49" w:rsidRPr="00611AED">
        <w:rPr>
          <w:rFonts w:ascii="Libre Baskerville" w:hAnsi="Libre Baskerville"/>
          <w:sz w:val="18"/>
          <w:szCs w:val="18"/>
        </w:rPr>
        <w:t>(</w:t>
      </w:r>
      <w:bookmarkEnd w:id="30"/>
      <w:r w:rsidR="00A25A49" w:rsidRPr="00611AED">
        <w:fldChar w:fldCharType="begin"/>
      </w:r>
      <w:r w:rsidR="00A25A49" w:rsidRPr="00611AED">
        <w:rPr>
          <w:sz w:val="18"/>
          <w:szCs w:val="18"/>
        </w:rPr>
        <w:instrText xml:space="preserve"> HYPERLINK "http://www.veterinaryeditors.org/consensus-author-guidelines-on-animal-ethics-and-welfare-for-editors" </w:instrText>
      </w:r>
      <w:r w:rsidR="00A25A49" w:rsidRPr="00611AED">
        <w:fldChar w:fldCharType="separate"/>
      </w:r>
      <w:r w:rsidR="00A25A49" w:rsidRPr="00611AED">
        <w:rPr>
          <w:rStyle w:val="Hiperveza"/>
          <w:rFonts w:ascii="Libre Baskerville" w:hAnsi="Libre Baskerville"/>
          <w:color w:val="1C2EFA"/>
          <w:sz w:val="18"/>
          <w:szCs w:val="18"/>
        </w:rPr>
        <w:t>Consensus Author Guidelines on Animal Ethics and Welfare for Veterinary Journals</w:t>
      </w:r>
      <w:r w:rsidR="00A25A49" w:rsidRPr="00611AED">
        <w:rPr>
          <w:rStyle w:val="Hiperveza"/>
          <w:rFonts w:ascii="Libre Baskerville" w:hAnsi="Libre Baskerville"/>
          <w:color w:val="1C2EFA"/>
          <w:sz w:val="18"/>
          <w:szCs w:val="18"/>
        </w:rPr>
        <w:fldChar w:fldCharType="end"/>
      </w:r>
      <w:r w:rsidR="00A25A49" w:rsidRPr="00611AED">
        <w:rPr>
          <w:rFonts w:ascii="Libre Baskerville" w:hAnsi="Libre Baskerville"/>
          <w:sz w:val="18"/>
          <w:szCs w:val="18"/>
        </w:rPr>
        <w:t>)</w:t>
      </w:r>
      <w:r w:rsidR="00D4293D">
        <w:rPr>
          <w:rFonts w:ascii="Libre Baskerville" w:hAnsi="Libre Baskerville"/>
          <w:sz w:val="18"/>
          <w:szCs w:val="18"/>
        </w:rPr>
        <w:t xml:space="preserve"> </w:t>
      </w:r>
      <w:r w:rsidR="00D4293D" w:rsidRPr="00D4293D">
        <w:rPr>
          <w:rFonts w:ascii="Libre Baskerville" w:hAnsi="Libre Baskerville"/>
          <w:sz w:val="18"/>
          <w:szCs w:val="18"/>
        </w:rPr>
        <w:t>o humanom postupanju sa životinjama i odobr</w:t>
      </w:r>
      <w:r w:rsidR="00D4293D">
        <w:rPr>
          <w:rFonts w:ascii="Libre Baskerville" w:hAnsi="Libre Baskerville"/>
          <w:sz w:val="18"/>
          <w:szCs w:val="18"/>
        </w:rPr>
        <w:t>eno je od strane</w:t>
      </w:r>
      <w:r w:rsidR="00D4293D" w:rsidRPr="00D4293D">
        <w:rPr>
          <w:rFonts w:ascii="Libre Baskerville" w:hAnsi="Libre Baskerville"/>
          <w:sz w:val="18"/>
          <w:szCs w:val="18"/>
        </w:rPr>
        <w:t xml:space="preserve"> etičk</w:t>
      </w:r>
      <w:r w:rsidR="00D4293D">
        <w:rPr>
          <w:rFonts w:ascii="Libre Baskerville" w:hAnsi="Libre Baskerville"/>
          <w:sz w:val="18"/>
          <w:szCs w:val="18"/>
        </w:rPr>
        <w:t>og</w:t>
      </w:r>
      <w:r w:rsidR="00D4293D" w:rsidRPr="00D4293D">
        <w:rPr>
          <w:rFonts w:ascii="Libre Baskerville" w:hAnsi="Libre Baskerville"/>
          <w:sz w:val="18"/>
          <w:szCs w:val="18"/>
        </w:rPr>
        <w:t xml:space="preserve"> odbor</w:t>
      </w:r>
      <w:r w:rsidR="00D4293D">
        <w:rPr>
          <w:rFonts w:ascii="Libre Baskerville" w:hAnsi="Libre Baskerville"/>
          <w:sz w:val="18"/>
          <w:szCs w:val="18"/>
        </w:rPr>
        <w:t>a</w:t>
      </w:r>
      <w:r w:rsidR="00A25A49" w:rsidRPr="00611AED">
        <w:rPr>
          <w:rFonts w:ascii="Libre Baskerville" w:hAnsi="Libre Baskerville"/>
          <w:sz w:val="18"/>
          <w:szCs w:val="18"/>
        </w:rPr>
        <w:t xml:space="preserve">. </w:t>
      </w:r>
    </w:p>
    <w:p w14:paraId="4DBBDE7E" w14:textId="7E3B2EF7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612788923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45FC7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A25A49" w:rsidRPr="00611AED">
        <w:rPr>
          <w:rFonts w:ascii="Libre Baskerville" w:hAnsi="Libre Baskerville"/>
          <w:sz w:val="18"/>
          <w:szCs w:val="18"/>
        </w:rPr>
        <w:t xml:space="preserve">Istraživanje prikazano u rukopisu u skladu je s drugim relevantnim etičkim načelima, i to: </w:t>
      </w:r>
      <w:r w:rsidR="00545FC7" w:rsidRPr="00611AED">
        <w:rPr>
          <w:rFonts w:ascii="Libre Baskerville" w:hAnsi="Libre Baskerville"/>
          <w:sz w:val="18"/>
          <w:szCs w:val="18"/>
        </w:rPr>
        <w:t>[……………………………………………………………………………............…….]</w:t>
      </w:r>
    </w:p>
    <w:p w14:paraId="317358D6" w14:textId="1CB05C6C" w:rsidR="00A25A49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494841781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645821">
        <w:rPr>
          <w:rFonts w:ascii="Libre Baskerville" w:hAnsi="Libre Baskerville"/>
          <w:b/>
          <w:bCs/>
          <w:sz w:val="18"/>
          <w:szCs w:val="18"/>
        </w:rPr>
        <w:t>Svi</w:t>
      </w:r>
      <w:r w:rsidR="00A25A49" w:rsidRPr="00611AED">
        <w:rPr>
          <w:rFonts w:ascii="Libre Baskerville" w:hAnsi="Libre Baskerville"/>
          <w:b/>
          <w:bCs/>
          <w:sz w:val="18"/>
          <w:szCs w:val="18"/>
        </w:rPr>
        <w:t xml:space="preserve"> autori rukopisa</w:t>
      </w:r>
      <w:r w:rsidR="00645821">
        <w:rPr>
          <w:rFonts w:ascii="Libre Baskerville" w:hAnsi="Libre Baskerville"/>
          <w:b/>
          <w:bCs/>
          <w:sz w:val="18"/>
          <w:szCs w:val="18"/>
        </w:rPr>
        <w:t xml:space="preserve"> uključujući i mene</w:t>
      </w:r>
      <w:r w:rsidR="007A0226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645821">
        <w:rPr>
          <w:rFonts w:ascii="Libre Baskerville" w:hAnsi="Libre Baskerville"/>
          <w:b/>
          <w:bCs/>
          <w:sz w:val="18"/>
          <w:szCs w:val="18"/>
        </w:rPr>
        <w:t>potrudili su se izbjeći</w:t>
      </w:r>
      <w:r w:rsidR="00A25A49" w:rsidRPr="00611AED">
        <w:rPr>
          <w:rFonts w:ascii="Libre Baskerville" w:hAnsi="Libre Baskerville"/>
          <w:b/>
          <w:bCs/>
          <w:sz w:val="18"/>
          <w:szCs w:val="18"/>
        </w:rPr>
        <w:t xml:space="preserve"> pogreške u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dizajnu istraživanja</w:t>
      </w:r>
      <w:r w:rsidR="00A25A49" w:rsidRPr="00611AED">
        <w:rPr>
          <w:rFonts w:ascii="Libre Baskerville" w:hAnsi="Libre Baskerville"/>
          <w:b/>
          <w:bCs/>
          <w:sz w:val="18"/>
          <w:szCs w:val="18"/>
        </w:rPr>
        <w:t xml:space="preserve">, prikazu podataka, tumačenju </w:t>
      </w:r>
      <w:r w:rsidR="00CB6870">
        <w:rPr>
          <w:rFonts w:ascii="Libre Baskerville" w:hAnsi="Libre Baskerville"/>
          <w:b/>
          <w:bCs/>
          <w:sz w:val="18"/>
          <w:szCs w:val="18"/>
        </w:rPr>
        <w:t xml:space="preserve">i dr. </w:t>
      </w:r>
      <w:r w:rsidR="00A25A49" w:rsidRPr="00611AED">
        <w:rPr>
          <w:rFonts w:ascii="Libre Baskerville" w:hAnsi="Libre Baskerville"/>
          <w:b/>
          <w:bCs/>
          <w:sz w:val="18"/>
          <w:szCs w:val="18"/>
        </w:rPr>
        <w:t>Međutim, ako otkrijemo ozbiljnu pogrešku u rukopisu (prije ili nakon objave), odmah ćemo o tome obavijestiti urednika.</w:t>
      </w:r>
    </w:p>
    <w:p w14:paraId="0C300F0B" w14:textId="1D0688BF" w:rsidR="00545FC7" w:rsidRPr="00611AED" w:rsidRDefault="004D7502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1451614374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Niti jedan podatak prikazan u ovom rukopisu nije izmišljen niti iskrivljen, a niti jedan valjani podatak nije izostavljen. Slike</w:t>
      </w:r>
      <w:r w:rsidR="00D4293D">
        <w:rPr>
          <w:rFonts w:ascii="Libre Baskerville" w:hAnsi="Libre Baskerville"/>
          <w:b/>
          <w:bCs/>
          <w:sz w:val="18"/>
          <w:szCs w:val="18"/>
        </w:rPr>
        <w:t xml:space="preserve"> i grafički prikazi rezultata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nisu obrađen</w:t>
      </w:r>
      <w:r w:rsidR="006033A8">
        <w:rPr>
          <w:rFonts w:ascii="Libre Baskerville" w:hAnsi="Libre Baskerville"/>
          <w:b/>
          <w:bCs/>
          <w:sz w:val="18"/>
          <w:szCs w:val="18"/>
        </w:rPr>
        <w:t>i na način koji bi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stvorio lažan dojam kod čitatelja.</w:t>
      </w:r>
    </w:p>
    <w:p w14:paraId="2ABDC774" w14:textId="347D2D10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1700007365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Rezultati istraživanja interpretirani su objektivno. Sv</w:t>
      </w:r>
      <w:r w:rsidR="008D4994">
        <w:rPr>
          <w:rFonts w:ascii="Libre Baskerville" w:hAnsi="Libre Baskerville"/>
          <w:b/>
          <w:bCs/>
          <w:sz w:val="18"/>
          <w:szCs w:val="18"/>
        </w:rPr>
        <w:t>i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8D4994">
        <w:rPr>
          <w:rFonts w:ascii="Libre Baskerville" w:hAnsi="Libre Baskerville"/>
          <w:b/>
          <w:bCs/>
          <w:sz w:val="18"/>
          <w:szCs w:val="18"/>
        </w:rPr>
        <w:t>rezultati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koj</w:t>
      </w:r>
      <w:r w:rsidR="006033A8">
        <w:rPr>
          <w:rFonts w:ascii="Libre Baskerville" w:hAnsi="Libre Baskerville"/>
          <w:b/>
          <w:bCs/>
          <w:sz w:val="18"/>
          <w:szCs w:val="18"/>
        </w:rPr>
        <w:t xml:space="preserve">i su u suprotnosti s našim stajalištima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također su </w:t>
      </w:r>
      <w:r w:rsidR="006033A8">
        <w:rPr>
          <w:rFonts w:ascii="Libre Baskerville" w:hAnsi="Libre Baskerville"/>
          <w:b/>
          <w:bCs/>
          <w:sz w:val="18"/>
          <w:szCs w:val="18"/>
        </w:rPr>
        <w:t>prikazani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u rukopisu.</w:t>
      </w:r>
    </w:p>
    <w:p w14:paraId="4D99784B" w14:textId="66D8ACD9" w:rsidR="00545FC7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468132686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Članak ne sadrž</w:t>
      </w:r>
      <w:r w:rsidR="00CB6870">
        <w:rPr>
          <w:rFonts w:ascii="Libre Baskerville" w:hAnsi="Libre Baskerville"/>
          <w:b/>
          <w:bCs/>
          <w:sz w:val="18"/>
          <w:szCs w:val="18"/>
        </w:rPr>
        <w:t>ava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ništa što bi </w:t>
      </w:r>
      <w:r w:rsidR="00CB6870">
        <w:rPr>
          <w:rFonts w:ascii="Libre Baskerville" w:hAnsi="Libre Baskerville"/>
          <w:b/>
          <w:bCs/>
          <w:sz w:val="18"/>
          <w:szCs w:val="18"/>
        </w:rPr>
        <w:t xml:space="preserve">se moglo okarakterizirati kao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kleve</w:t>
      </w:r>
      <w:r w:rsidR="006C7297">
        <w:rPr>
          <w:rFonts w:ascii="Libre Baskerville" w:hAnsi="Libre Baskerville"/>
          <w:b/>
          <w:bCs/>
          <w:sz w:val="18"/>
          <w:szCs w:val="18"/>
        </w:rPr>
        <w:t>ta, kršenje zakona ili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6033A8">
        <w:rPr>
          <w:rFonts w:ascii="Libre Baskerville" w:hAnsi="Libre Baskerville"/>
          <w:b/>
          <w:bCs/>
          <w:sz w:val="18"/>
          <w:szCs w:val="18"/>
        </w:rPr>
        <w:t>nečij</w:t>
      </w:r>
      <w:r w:rsidR="00CB6870">
        <w:rPr>
          <w:rFonts w:ascii="Libre Baskerville" w:hAnsi="Libre Baskerville"/>
          <w:b/>
          <w:bCs/>
          <w:sz w:val="18"/>
          <w:szCs w:val="18"/>
        </w:rPr>
        <w:t>e</w:t>
      </w:r>
      <w:r w:rsidR="006C7297">
        <w:rPr>
          <w:rFonts w:ascii="Libre Baskerville" w:hAnsi="Libre Baskerville"/>
          <w:b/>
          <w:bCs/>
          <w:sz w:val="18"/>
          <w:szCs w:val="18"/>
        </w:rPr>
        <w:t>g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 xml:space="preserve"> autorsk</w:t>
      </w:r>
      <w:r w:rsidR="00CB6870">
        <w:rPr>
          <w:rFonts w:ascii="Libre Baskerville" w:hAnsi="Libre Baskerville"/>
          <w:b/>
          <w:bCs/>
          <w:sz w:val="18"/>
          <w:szCs w:val="18"/>
        </w:rPr>
        <w:t>o</w:t>
      </w:r>
      <w:r w:rsidR="006C7297">
        <w:rPr>
          <w:rFonts w:ascii="Libre Baskerville" w:hAnsi="Libre Baskerville"/>
          <w:b/>
          <w:bCs/>
          <w:sz w:val="18"/>
          <w:szCs w:val="18"/>
        </w:rPr>
        <w:t>g prava i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CB6870">
        <w:rPr>
          <w:rFonts w:ascii="Libre Baskerville" w:hAnsi="Libre Baskerville"/>
          <w:b/>
          <w:bCs/>
          <w:sz w:val="18"/>
          <w:szCs w:val="18"/>
        </w:rPr>
        <w:t>srodn</w:t>
      </w:r>
      <w:r w:rsidR="006C7297">
        <w:rPr>
          <w:rFonts w:ascii="Libre Baskerville" w:hAnsi="Libre Baskerville"/>
          <w:b/>
          <w:bCs/>
          <w:sz w:val="18"/>
          <w:szCs w:val="18"/>
        </w:rPr>
        <w:t>ih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 xml:space="preserve"> prava</w:t>
      </w:r>
      <w:r w:rsidR="00CB6870">
        <w:rPr>
          <w:rFonts w:ascii="Libre Baskerville" w:hAnsi="Libre Baskerville"/>
          <w:b/>
          <w:bCs/>
          <w:sz w:val="18"/>
          <w:szCs w:val="18"/>
        </w:rPr>
        <w:t>,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 xml:space="preserve"> ili </w:t>
      </w:r>
      <w:r w:rsidR="006C7297">
        <w:rPr>
          <w:rFonts w:ascii="Libre Baskerville" w:hAnsi="Libre Baskerville"/>
          <w:b/>
          <w:bCs/>
          <w:sz w:val="18"/>
          <w:szCs w:val="18"/>
        </w:rPr>
        <w:t xml:space="preserve">što </w:t>
      </w:r>
      <w:r w:rsidR="006033A8" w:rsidRPr="006033A8">
        <w:rPr>
          <w:rFonts w:ascii="Libre Baskerville" w:hAnsi="Libre Baskerville"/>
          <w:b/>
          <w:bCs/>
          <w:sz w:val="18"/>
          <w:szCs w:val="18"/>
        </w:rPr>
        <w:t>predstavlja prijetnju javnoj sigurnosti.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</w:p>
    <w:p w14:paraId="667EBAA4" w14:textId="77777777" w:rsidR="00C51595" w:rsidRPr="00611AED" w:rsidRDefault="00C51595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</w:p>
    <w:p w14:paraId="13A8B635" w14:textId="6B11F7B6" w:rsidR="00545FC7" w:rsidRPr="00611AED" w:rsidRDefault="005F185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r w:rsidRPr="00611AED">
        <w:rPr>
          <w:rFonts w:ascii="ES Klarheit Grotesk Medium" w:hAnsi="ES Klarheit Grotesk Medium"/>
          <w:b/>
          <w:bCs/>
          <w:sz w:val="26"/>
          <w:szCs w:val="28"/>
        </w:rPr>
        <w:t>Zahvale</w:t>
      </w:r>
      <w:r w:rsidR="00545FC7" w:rsidRPr="00611AED">
        <w:rPr>
          <w:rFonts w:ascii="ES Klarheit Grotesk Medium" w:hAnsi="ES Klarheit Grotesk Medium"/>
          <w:b/>
          <w:bCs/>
          <w:sz w:val="26"/>
          <w:szCs w:val="28"/>
        </w:rPr>
        <w:br/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946535767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45FC7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Pr="00611AED">
        <w:rPr>
          <w:rFonts w:ascii="Libre Baskerville" w:hAnsi="Libre Baskerville"/>
          <w:b/>
          <w:bCs/>
          <w:sz w:val="18"/>
          <w:szCs w:val="18"/>
        </w:rPr>
        <w:t xml:space="preserve">Navedeni su svi izvori financiranja istraživanja prikazanog u rukopisu. </w:t>
      </w:r>
    </w:p>
    <w:p w14:paraId="2E9383C1" w14:textId="3B8DD901" w:rsidR="005F1852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653648634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545FC7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Sve osobe koje nisu navedene kao autori, a značajno su pridonijele istraživanju ili pomogle u pisanju rukopisa (npr. lektori, prevoditelji</w:t>
      </w:r>
      <w:r w:rsidR="008833C3">
        <w:rPr>
          <w:rFonts w:ascii="Libre Baskerville" w:hAnsi="Libre Baskerville"/>
          <w:b/>
          <w:bCs/>
          <w:sz w:val="18"/>
          <w:szCs w:val="18"/>
        </w:rPr>
        <w:t>, i</w:t>
      </w:r>
      <w:r w:rsidR="00436721">
        <w:rPr>
          <w:rFonts w:ascii="Libre Baskerville" w:hAnsi="Libre Baskerville"/>
          <w:b/>
          <w:bCs/>
          <w:sz w:val="18"/>
          <w:szCs w:val="18"/>
        </w:rPr>
        <w:t xml:space="preserve"> sl</w:t>
      </w:r>
      <w:r w:rsidR="008833C3">
        <w:rPr>
          <w:rFonts w:ascii="Libre Baskerville" w:hAnsi="Libre Baskerville"/>
          <w:b/>
          <w:bCs/>
          <w:sz w:val="18"/>
          <w:szCs w:val="18"/>
        </w:rPr>
        <w:t>.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) navedene su u odjeljku Zahvale.</w:t>
      </w:r>
    </w:p>
    <w:p w14:paraId="782AEA12" w14:textId="5F7538BE" w:rsidR="005F1852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69852983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6D4B77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>Sve osobe navedene u Zahvalama dale su svoj pristanak</w:t>
      </w:r>
      <w:r w:rsidR="00B035CF">
        <w:rPr>
          <w:rFonts w:ascii="Libre Baskerville" w:hAnsi="Libre Baskerville"/>
          <w:b/>
          <w:bCs/>
          <w:sz w:val="18"/>
          <w:szCs w:val="18"/>
        </w:rPr>
        <w:t xml:space="preserve"> za to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. Međutim, one </w:t>
      </w:r>
      <w:r w:rsidR="00B035CF">
        <w:rPr>
          <w:rFonts w:ascii="Libre Baskerville" w:hAnsi="Libre Baskerville"/>
          <w:b/>
          <w:bCs/>
          <w:sz w:val="18"/>
          <w:szCs w:val="18"/>
        </w:rPr>
        <w:t>ne snose odgovornost</w:t>
      </w:r>
      <w:r w:rsidR="005F1852" w:rsidRPr="00611AED">
        <w:rPr>
          <w:rFonts w:ascii="Libre Baskerville" w:hAnsi="Libre Baskerville"/>
          <w:b/>
          <w:bCs/>
          <w:sz w:val="18"/>
          <w:szCs w:val="18"/>
        </w:rPr>
        <w:t xml:space="preserve"> za konačnu verziju rukopisa.</w:t>
      </w:r>
    </w:p>
    <w:p w14:paraId="11B59A4C" w14:textId="3D20378F" w:rsidR="00545FC7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037394639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D246E9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sz w:val="18"/>
          <w:szCs w:val="18"/>
        </w:rPr>
        <w:t xml:space="preserve">Dobiven je pristanak autora </w:t>
      </w:r>
      <w:r w:rsidR="0035342C">
        <w:rPr>
          <w:rFonts w:ascii="Libre Baskerville" w:hAnsi="Libre Baskerville"/>
          <w:sz w:val="18"/>
          <w:szCs w:val="18"/>
        </w:rPr>
        <w:t>neobjavljenih</w:t>
      </w:r>
      <w:r w:rsidR="005F1852" w:rsidRPr="00611AED">
        <w:rPr>
          <w:rFonts w:ascii="Libre Baskerville" w:hAnsi="Libre Baskerville"/>
          <w:sz w:val="18"/>
          <w:szCs w:val="18"/>
        </w:rPr>
        <w:t xml:space="preserve"> studija za korištenje podataka koji se citiraju u rukopisu.</w:t>
      </w:r>
    </w:p>
    <w:p w14:paraId="3987C3A7" w14:textId="180032AE" w:rsidR="00D40D22" w:rsidRPr="00611AED" w:rsidRDefault="004D750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2135902236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D246E9" w:rsidRPr="00611AED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sz w:val="18"/>
          <w:szCs w:val="18"/>
        </w:rPr>
        <w:t xml:space="preserve">Vlasnici </w:t>
      </w:r>
      <w:r w:rsidR="0035342C" w:rsidRPr="00611AED">
        <w:rPr>
          <w:rFonts w:ascii="Libre Baskerville" w:hAnsi="Libre Baskerville"/>
          <w:sz w:val="18"/>
          <w:szCs w:val="18"/>
        </w:rPr>
        <w:t>autorsk</w:t>
      </w:r>
      <w:r w:rsidR="0035342C">
        <w:rPr>
          <w:rFonts w:ascii="Libre Baskerville" w:hAnsi="Libre Baskerville"/>
          <w:sz w:val="18"/>
          <w:szCs w:val="18"/>
        </w:rPr>
        <w:t>og</w:t>
      </w:r>
      <w:r w:rsidR="0035342C" w:rsidRPr="00611AED">
        <w:rPr>
          <w:rFonts w:ascii="Libre Baskerville" w:hAnsi="Libre Baskerville"/>
          <w:sz w:val="18"/>
          <w:szCs w:val="18"/>
        </w:rPr>
        <w:t xml:space="preserve"> </w:t>
      </w:r>
      <w:r w:rsidR="005F1852" w:rsidRPr="00611AED">
        <w:rPr>
          <w:rFonts w:ascii="Libre Baskerville" w:hAnsi="Libre Baskerville"/>
          <w:sz w:val="18"/>
          <w:szCs w:val="18"/>
        </w:rPr>
        <w:t xml:space="preserve">prava za prethodno objavljene slike ili tablice </w:t>
      </w:r>
      <w:r w:rsidR="00D40D22" w:rsidRPr="00611AED">
        <w:rPr>
          <w:rFonts w:ascii="Libre Baskerville" w:hAnsi="Libre Baskerville"/>
          <w:sz w:val="18"/>
          <w:szCs w:val="18"/>
        </w:rPr>
        <w:t>odobrili su</w:t>
      </w:r>
      <w:r w:rsidR="005F1852" w:rsidRPr="00611AED">
        <w:rPr>
          <w:rFonts w:ascii="Libre Baskerville" w:hAnsi="Libre Baskerville"/>
          <w:sz w:val="18"/>
          <w:szCs w:val="18"/>
        </w:rPr>
        <w:t xml:space="preserve"> njihov</w:t>
      </w:r>
      <w:r w:rsidR="00D40D22" w:rsidRPr="00611AED">
        <w:rPr>
          <w:rFonts w:ascii="Libre Baskerville" w:hAnsi="Libre Baskerville"/>
          <w:sz w:val="18"/>
          <w:szCs w:val="18"/>
        </w:rPr>
        <w:t>o</w:t>
      </w:r>
      <w:r w:rsidR="005F1852" w:rsidRPr="00611AED">
        <w:rPr>
          <w:rFonts w:ascii="Libre Baskerville" w:hAnsi="Libre Baskerville"/>
          <w:sz w:val="18"/>
          <w:szCs w:val="18"/>
        </w:rPr>
        <w:t xml:space="preserve"> uključivanje u ovaj rukopis.</w:t>
      </w:r>
    </w:p>
    <w:p w14:paraId="54A62AF6" w14:textId="204CFA16" w:rsidR="00545FC7" w:rsidRPr="00611AED" w:rsidRDefault="00D40D22" w:rsidP="00611AED">
      <w:pPr>
        <w:spacing w:after="120" w:line="360" w:lineRule="auto"/>
        <w:ind w:left="142"/>
        <w:rPr>
          <w:rFonts w:ascii="Libre Baskerville" w:hAnsi="Libre Baskerville"/>
          <w:sz w:val="18"/>
          <w:szCs w:val="18"/>
        </w:rPr>
      </w:pPr>
      <w:r w:rsidRPr="00611AED">
        <w:rPr>
          <w:rFonts w:ascii="ES Klarheit Grotesk Medium" w:hAnsi="ES Klarheit Grotesk Medium"/>
          <w:b/>
          <w:bCs/>
          <w:sz w:val="26"/>
          <w:szCs w:val="28"/>
        </w:rPr>
        <w:lastRenderedPageBreak/>
        <w:t>Sukob interesa</w:t>
      </w:r>
      <w:r w:rsidR="00545FC7" w:rsidRPr="00611AED">
        <w:rPr>
          <w:rFonts w:ascii="ES Klarheit Grotesk Medium" w:hAnsi="ES Klarheit Grotesk Medium"/>
          <w:b/>
          <w:bCs/>
          <w:sz w:val="26"/>
          <w:szCs w:val="28"/>
        </w:rPr>
        <w:br/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-958486911"/>
          <w15:color w:val="21E5A1"/>
          <w15:appearance w15:val="hidden"/>
          <w14:checkbox>
            <w14:checked w14:val="0"/>
            <w14:checkedState w14:val="2713" w14:font="ES Klarheit Grotesk Medium"/>
            <w14:uncheckedState w14:val="2610" w14:font="MS Gothic"/>
          </w14:checkbox>
        </w:sdtPr>
        <w:sdtEndPr/>
        <w:sdtContent>
          <w:r w:rsidR="0089130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45FC7" w:rsidRPr="00611AED">
        <w:rPr>
          <w:rFonts w:ascii="Libre Baskerville" w:hAnsi="Libre Baskerville"/>
          <w:b/>
          <w:bCs/>
          <w:sz w:val="18"/>
          <w:szCs w:val="18"/>
        </w:rPr>
        <w:t xml:space="preserve"> </w:t>
      </w:r>
      <w:r w:rsidRPr="00611AED">
        <w:rPr>
          <w:rFonts w:ascii="Libre Baskerville" w:hAnsi="Libre Baskerville"/>
          <w:b/>
          <w:bCs/>
          <w:sz w:val="18"/>
          <w:szCs w:val="18"/>
        </w:rPr>
        <w:t>Svi autori ovog</w:t>
      </w:r>
      <w:r w:rsidR="004B002A">
        <w:rPr>
          <w:rFonts w:ascii="Libre Baskerville" w:hAnsi="Libre Baskerville"/>
          <w:b/>
          <w:bCs/>
          <w:sz w:val="18"/>
          <w:szCs w:val="18"/>
        </w:rPr>
        <w:t>a</w:t>
      </w:r>
      <w:r w:rsidRPr="00611AED">
        <w:rPr>
          <w:rFonts w:ascii="Libre Baskerville" w:hAnsi="Libre Baskerville"/>
          <w:b/>
          <w:bCs/>
          <w:sz w:val="18"/>
          <w:szCs w:val="18"/>
        </w:rPr>
        <w:t xml:space="preserve"> rada potpisali su obrasce 2 i 3: </w:t>
      </w:r>
      <w:r w:rsidR="00526799" w:rsidRPr="00611AED">
        <w:rPr>
          <w:rFonts w:ascii="Libre Baskerville" w:hAnsi="Libre Baskerville"/>
          <w:b/>
          <w:bCs/>
          <w:sz w:val="18"/>
          <w:szCs w:val="18"/>
        </w:rPr>
        <w:t>Doprinosi autora</w:t>
      </w:r>
      <w:r w:rsidRPr="00611AED">
        <w:rPr>
          <w:rFonts w:ascii="Libre Baskerville" w:hAnsi="Libre Baskerville"/>
          <w:b/>
          <w:bCs/>
          <w:sz w:val="18"/>
          <w:szCs w:val="18"/>
        </w:rPr>
        <w:t xml:space="preserve"> i </w:t>
      </w:r>
      <w:r w:rsidR="002679D3">
        <w:rPr>
          <w:rFonts w:ascii="Libre Baskerville" w:hAnsi="Libre Baskerville"/>
          <w:b/>
          <w:bCs/>
          <w:sz w:val="18"/>
          <w:szCs w:val="18"/>
        </w:rPr>
        <w:t>Izjava o s</w:t>
      </w:r>
      <w:r w:rsidR="00526799" w:rsidRPr="00611AED">
        <w:rPr>
          <w:rFonts w:ascii="Libre Baskerville" w:hAnsi="Libre Baskerville"/>
          <w:b/>
          <w:bCs/>
          <w:sz w:val="18"/>
          <w:szCs w:val="18"/>
        </w:rPr>
        <w:t>ukob</w:t>
      </w:r>
      <w:r w:rsidR="002679D3">
        <w:rPr>
          <w:rFonts w:ascii="Libre Baskerville" w:hAnsi="Libre Baskerville"/>
          <w:b/>
          <w:bCs/>
          <w:sz w:val="18"/>
          <w:szCs w:val="18"/>
        </w:rPr>
        <w:t>u</w:t>
      </w:r>
      <w:r w:rsidR="00526799" w:rsidRPr="00611AED">
        <w:rPr>
          <w:rFonts w:ascii="Libre Baskerville" w:hAnsi="Libre Baskerville"/>
          <w:b/>
          <w:bCs/>
          <w:sz w:val="18"/>
          <w:szCs w:val="18"/>
        </w:rPr>
        <w:t xml:space="preserve"> interesa</w:t>
      </w:r>
      <w:r w:rsidR="004B002A">
        <w:rPr>
          <w:rFonts w:ascii="Libre Baskerville" w:hAnsi="Libre Baskerville"/>
          <w:b/>
          <w:bCs/>
          <w:sz w:val="18"/>
          <w:szCs w:val="18"/>
        </w:rPr>
        <w:t xml:space="preserve"> (v. gore)</w:t>
      </w:r>
      <w:r w:rsidRPr="00611AED">
        <w:rPr>
          <w:rFonts w:ascii="Libre Baskerville" w:hAnsi="Libre Baskerville"/>
          <w:b/>
          <w:bCs/>
          <w:sz w:val="18"/>
          <w:szCs w:val="18"/>
        </w:rPr>
        <w:t>.</w:t>
      </w:r>
    </w:p>
    <w:sectPr w:rsidR="00545FC7" w:rsidRPr="00611AED" w:rsidSect="00611AED">
      <w:type w:val="continuous"/>
      <w:pgSz w:w="11906" w:h="16838"/>
      <w:pgMar w:top="1276" w:right="1134" w:bottom="1135" w:left="709" w:header="708" w:footer="0" w:gutter="0"/>
      <w:cols w:space="1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7758" w14:textId="77777777" w:rsidR="009A42D1" w:rsidRDefault="009A42D1" w:rsidP="00BB6660">
      <w:pPr>
        <w:spacing w:after="0" w:line="240" w:lineRule="auto"/>
      </w:pPr>
      <w:r>
        <w:separator/>
      </w:r>
    </w:p>
  </w:endnote>
  <w:endnote w:type="continuationSeparator" w:id="0">
    <w:p w14:paraId="40633F6C" w14:textId="77777777" w:rsidR="009A42D1" w:rsidRDefault="009A42D1" w:rsidP="00BB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hippori Mincho">
    <w:altName w:val="Yu Gothic"/>
    <w:charset w:val="80"/>
    <w:family w:val="auto"/>
    <w:pitch w:val="variable"/>
    <w:sig w:usb0="00000003" w:usb1="2A070000" w:usb2="00000012" w:usb3="00000000" w:csb0="00020001" w:csb1="00000000"/>
  </w:font>
  <w:font w:name="ES Klarheit Grotesk Medium">
    <w:altName w:val="Calibri"/>
    <w:charset w:val="00"/>
    <w:family w:val="auto"/>
    <w:pitch w:val="variable"/>
    <w:sig w:usb0="A00000EF" w:usb1="4200E46B" w:usb2="00000000" w:usb3="00000000" w:csb0="00000193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09E4" w14:textId="77777777" w:rsidR="00A83EE6" w:rsidRDefault="00A83E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998A" w14:textId="388D9D8C" w:rsidR="00BB6660" w:rsidRPr="002272F2" w:rsidRDefault="00D40D22" w:rsidP="005F08AA">
    <w:pPr>
      <w:ind w:left="-851"/>
      <w:rPr>
        <w:rFonts w:ascii="Libre Baskerville" w:hAnsi="Libre Baskerville"/>
        <w:sz w:val="16"/>
        <w:szCs w:val="16"/>
      </w:rPr>
    </w:pPr>
    <w:r w:rsidRPr="002272F2">
      <w:rPr>
        <w:rFonts w:ascii="Libre Baskerville" w:hAnsi="Libre Baskerville"/>
        <w:sz w:val="16"/>
        <w:szCs w:val="16"/>
      </w:rPr>
      <w:t>Obrazac preve</w:t>
    </w:r>
    <w:r w:rsidR="00DE4436" w:rsidRPr="002272F2">
      <w:rPr>
        <w:rFonts w:ascii="Libre Baskerville" w:hAnsi="Libre Baskerville"/>
        <w:sz w:val="16"/>
        <w:szCs w:val="16"/>
      </w:rPr>
      <w:t>le na hrvatski jezik Ivana Sović</w:t>
    </w:r>
    <w:r w:rsidR="000F0F26" w:rsidRPr="002272F2">
      <w:rPr>
        <w:rFonts w:ascii="Libre Baskerville" w:hAnsi="Libre Baskerville"/>
        <w:sz w:val="16"/>
        <w:szCs w:val="16"/>
      </w:rPr>
      <w:t xml:space="preserve">, </w:t>
    </w:r>
    <w:r w:rsidR="00DE4436" w:rsidRPr="002272F2">
      <w:rPr>
        <w:rFonts w:ascii="Libre Baskerville" w:hAnsi="Libre Baskerville"/>
        <w:sz w:val="16"/>
        <w:szCs w:val="16"/>
      </w:rPr>
      <w:t>Ksenija Baždarić</w:t>
    </w:r>
    <w:r w:rsidR="00E57D78">
      <w:rPr>
        <w:rFonts w:ascii="Libre Baskerville" w:hAnsi="Libre Baskerville"/>
        <w:sz w:val="16"/>
        <w:szCs w:val="16"/>
      </w:rPr>
      <w:t>,</w:t>
    </w:r>
    <w:r w:rsidR="000F0F26" w:rsidRPr="002272F2">
      <w:rPr>
        <w:rFonts w:ascii="Libre Baskerville" w:hAnsi="Libre Baskerville"/>
        <w:sz w:val="16"/>
        <w:szCs w:val="16"/>
      </w:rPr>
      <w:t xml:space="preserve"> Iva Grabarić Andonovski</w:t>
    </w:r>
    <w:r w:rsidR="00E57D78">
      <w:rPr>
        <w:rFonts w:ascii="Libre Baskerville" w:hAnsi="Libre Baskerville"/>
        <w:sz w:val="16"/>
        <w:szCs w:val="16"/>
      </w:rPr>
      <w:t xml:space="preserve"> i Ivana Morić Filipović</w:t>
    </w:r>
    <w:r w:rsidR="000F0F26" w:rsidRPr="002272F2">
      <w:rPr>
        <w:rFonts w:ascii="Libre Baskerville" w:hAnsi="Libre Baskerville"/>
        <w:sz w:val="16"/>
        <w:szCs w:val="16"/>
      </w:rPr>
      <w:t xml:space="preserve"> </w:t>
    </w:r>
    <w:r w:rsidR="00D72393">
      <w:rPr>
        <w:rFonts w:ascii="Libre Baskerville" w:hAnsi="Libre Baskerville"/>
        <w:sz w:val="16"/>
        <w:szCs w:val="16"/>
      </w:rPr>
      <w:t>prema pr</w:t>
    </w:r>
    <w:r w:rsidRPr="002272F2">
      <w:rPr>
        <w:rFonts w:ascii="Libre Baskerville" w:hAnsi="Libre Baskerville"/>
        <w:sz w:val="16"/>
        <w:szCs w:val="16"/>
      </w:rPr>
      <w:t>edlošku</w:t>
    </w:r>
    <w:r w:rsidR="00E57D78" w:rsidRPr="00E57D78">
      <w:rPr>
        <w:rFonts w:ascii="Libre Baskerville" w:hAnsi="Libre Baskerville"/>
        <w:sz w:val="16"/>
        <w:szCs w:val="16"/>
      </w:rPr>
      <w:t xml:space="preserve"> </w:t>
    </w:r>
    <w:r w:rsidR="00E57D78" w:rsidRPr="00B350BD">
      <w:rPr>
        <w:rFonts w:ascii="Libre Baskerville" w:hAnsi="Libre Baskerville"/>
        <w:i/>
        <w:iCs/>
        <w:sz w:val="16"/>
        <w:szCs w:val="16"/>
      </w:rPr>
      <w:t>EASE Interactive Checklist for Submitting Authors</w:t>
    </w:r>
    <w:r w:rsidR="00E57D78" w:rsidRPr="00E57D78">
      <w:rPr>
        <w:rFonts w:ascii="Libre Baskerville" w:hAnsi="Libre Baskerville"/>
        <w:sz w:val="16"/>
        <w:szCs w:val="16"/>
      </w:rPr>
      <w:t>, dostupnom na: https://ease.org.uk/publications/ease-interactive-checklist-for-submitting-authors/, kojega je izradilo Europsko udruženje znanstvenih urednika</w:t>
    </w:r>
    <w:r w:rsidR="00E57D78">
      <w:rPr>
        <w:rFonts w:ascii="Libre Baskerville" w:hAnsi="Libre Baskerville"/>
        <w:sz w:val="16"/>
        <w:szCs w:val="16"/>
      </w:rPr>
      <w:t xml:space="preserve"> </w:t>
    </w:r>
    <w:r w:rsidR="00BB6660" w:rsidRPr="002272F2">
      <w:rPr>
        <w:rFonts w:ascii="Libre Baskerville" w:hAnsi="Libre Baskerville"/>
        <w:sz w:val="16"/>
        <w:szCs w:val="16"/>
      </w:rPr>
      <w:t>(</w:t>
    </w:r>
    <w:hyperlink r:id="rId1" w:history="1">
      <w:r w:rsidR="00F75ED5" w:rsidRPr="002272F2">
        <w:rPr>
          <w:rStyle w:val="Hiperveza"/>
          <w:rFonts w:ascii="Libre Baskerville" w:hAnsi="Libre Baskerville"/>
          <w:color w:val="1C2EFA"/>
          <w:sz w:val="16"/>
          <w:szCs w:val="16"/>
        </w:rPr>
        <w:t>www.ease.org.uk</w:t>
      </w:r>
    </w:hyperlink>
    <w:r w:rsidR="00BB6660" w:rsidRPr="002272F2">
      <w:rPr>
        <w:rFonts w:ascii="Libre Baskerville" w:hAnsi="Libre Baskerville"/>
        <w:sz w:val="16"/>
        <w:szCs w:val="16"/>
      </w:rPr>
      <w:t>)</w:t>
    </w:r>
    <w:r w:rsidR="00383040" w:rsidRPr="002272F2">
      <w:rPr>
        <w:rFonts w:ascii="Libre Baskerville" w:hAnsi="Libre Baskerville"/>
        <w:sz w:val="16"/>
        <w:szCs w:val="16"/>
      </w:rPr>
      <w:br/>
    </w:r>
    <w:r w:rsidRPr="002272F2">
      <w:rPr>
        <w:rFonts w:ascii="Libre Baskerville" w:hAnsi="Libre Baskerville"/>
        <w:sz w:val="16"/>
        <w:szCs w:val="16"/>
      </w:rPr>
      <w:t>Citat</w:t>
    </w:r>
    <w:r w:rsidR="005F08AA" w:rsidRPr="002272F2">
      <w:rPr>
        <w:rFonts w:ascii="Libre Baskerville" w:hAnsi="Libre Baskerville"/>
        <w:sz w:val="16"/>
        <w:szCs w:val="16"/>
      </w:rPr>
      <w:t xml:space="preserve">: </w:t>
    </w:r>
    <w:r w:rsidR="00EF3FE2" w:rsidRPr="002272F2">
      <w:rPr>
        <w:rFonts w:ascii="Libre Baskerville" w:hAnsi="Libre Baskerville"/>
        <w:sz w:val="16"/>
        <w:szCs w:val="16"/>
      </w:rPr>
      <w:t xml:space="preserve">EASE brza </w:t>
    </w:r>
    <w:r w:rsidR="00E57D78">
      <w:rPr>
        <w:rFonts w:ascii="Libre Baskerville" w:hAnsi="Libre Baskerville"/>
        <w:sz w:val="16"/>
        <w:szCs w:val="16"/>
      </w:rPr>
      <w:t>lista za provjeru prilikom predaje</w:t>
    </w:r>
    <w:r w:rsidR="00EF3FE2" w:rsidRPr="002272F2">
      <w:rPr>
        <w:rFonts w:ascii="Libre Baskerville" w:hAnsi="Libre Baskerville"/>
        <w:sz w:val="16"/>
        <w:szCs w:val="16"/>
      </w:rPr>
      <w:t xml:space="preserve"> rukopisa (engl. </w:t>
    </w:r>
    <w:r w:rsidR="005F08AA" w:rsidRPr="002272F2">
      <w:rPr>
        <w:rFonts w:ascii="Libre Baskerville" w:hAnsi="Libre Baskerville"/>
        <w:i/>
        <w:iCs/>
        <w:sz w:val="16"/>
        <w:szCs w:val="16"/>
      </w:rPr>
      <w:t>EASE Interactive Checklist for Submitting Authors</w:t>
    </w:r>
    <w:r w:rsidR="00EF3FE2" w:rsidRPr="002272F2">
      <w:rPr>
        <w:rFonts w:ascii="Libre Baskerville" w:hAnsi="Libre Baskerville"/>
        <w:sz w:val="16"/>
        <w:szCs w:val="16"/>
      </w:rPr>
      <w:t>)</w:t>
    </w:r>
    <w:r w:rsidR="005F08AA" w:rsidRPr="002272F2">
      <w:rPr>
        <w:rFonts w:ascii="Libre Baskerville" w:hAnsi="Libre Baskerville"/>
        <w:sz w:val="16"/>
        <w:szCs w:val="16"/>
      </w:rPr>
      <w:t xml:space="preserve">, EASE 2024. </w:t>
    </w:r>
    <w:r w:rsidR="00EF3FE2" w:rsidRPr="002272F2">
      <w:rPr>
        <w:rFonts w:ascii="Libre Baskerville" w:hAnsi="Libre Baskerville"/>
        <w:sz w:val="16"/>
        <w:szCs w:val="16"/>
      </w:rPr>
      <w:t>Dostupno na</w:t>
    </w:r>
    <w:r w:rsidR="005F08AA" w:rsidRPr="002272F2">
      <w:rPr>
        <w:rFonts w:ascii="Libre Baskerville" w:hAnsi="Libre Baskerville"/>
        <w:sz w:val="16"/>
        <w:szCs w:val="16"/>
      </w:rPr>
      <w:t xml:space="preserve">: </w:t>
    </w:r>
    <w:r w:rsidR="00A83EE6" w:rsidRPr="00A83EE6">
      <w:rPr>
        <w:rFonts w:ascii="Libre Baskerville" w:hAnsi="Libre Baskerville"/>
        <w:sz w:val="16"/>
        <w:szCs w:val="16"/>
      </w:rPr>
      <w:t>https://ease.org.uk/publications/ease-interactive-checklist-for-submitting-authors/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E692" w14:textId="77777777" w:rsidR="00A83EE6" w:rsidRDefault="00A83EE6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9136" w14:textId="77777777" w:rsidR="00645821" w:rsidRDefault="00645821" w:rsidP="00D7155A">
    <w:pPr>
      <w:rPr>
        <w:rFonts w:ascii="Libre Baskerville" w:hAnsi="Libre Baskerville"/>
        <w:sz w:val="16"/>
        <w:szCs w:val="16"/>
      </w:rPr>
    </w:pPr>
  </w:p>
  <w:p w14:paraId="49807675" w14:textId="3021E09D" w:rsidR="00545FC7" w:rsidRPr="00383040" w:rsidRDefault="00D7155A" w:rsidP="00A83EE6">
    <w:r w:rsidRPr="002272F2">
      <w:rPr>
        <w:rFonts w:ascii="Libre Baskerville" w:hAnsi="Libre Baskerville"/>
        <w:sz w:val="16"/>
        <w:szCs w:val="16"/>
      </w:rPr>
      <w:t>Obrazac prevele na hrvatski jezik</w:t>
    </w:r>
    <w:r w:rsidR="008A2A5D">
      <w:rPr>
        <w:rFonts w:ascii="Libre Baskerville" w:hAnsi="Libre Baskerville"/>
        <w:sz w:val="16"/>
        <w:szCs w:val="16"/>
      </w:rPr>
      <w:t>:</w:t>
    </w:r>
    <w:r w:rsidRPr="002272F2">
      <w:rPr>
        <w:rFonts w:ascii="Libre Baskerville" w:hAnsi="Libre Baskerville"/>
        <w:sz w:val="16"/>
        <w:szCs w:val="16"/>
      </w:rPr>
      <w:t xml:space="preserve"> Ivana Sović, Ksenija Baždarić</w:t>
    </w:r>
    <w:r w:rsidR="008A2A5D">
      <w:rPr>
        <w:rFonts w:ascii="Libre Baskerville" w:hAnsi="Libre Baskerville"/>
        <w:sz w:val="16"/>
        <w:szCs w:val="16"/>
      </w:rPr>
      <w:t>,</w:t>
    </w:r>
    <w:r w:rsidRPr="002272F2">
      <w:rPr>
        <w:rFonts w:ascii="Libre Baskerville" w:hAnsi="Libre Baskerville"/>
        <w:sz w:val="16"/>
        <w:szCs w:val="16"/>
      </w:rPr>
      <w:t xml:space="preserve"> Iva Grabarić Andonovski </w:t>
    </w:r>
    <w:r w:rsidR="008A2A5D">
      <w:rPr>
        <w:rFonts w:ascii="Libre Baskerville" w:hAnsi="Libre Baskerville"/>
        <w:sz w:val="16"/>
        <w:szCs w:val="16"/>
      </w:rPr>
      <w:t xml:space="preserve">i Ivana Morić Filipović </w:t>
    </w:r>
    <w:r w:rsidRPr="002272F2">
      <w:rPr>
        <w:rFonts w:ascii="Libre Baskerville" w:hAnsi="Libre Baskerville"/>
        <w:sz w:val="16"/>
        <w:szCs w:val="16"/>
      </w:rPr>
      <w:t xml:space="preserve">prema predlošku </w:t>
    </w:r>
    <w:r w:rsidR="00413B0D" w:rsidRPr="00413B0D">
      <w:rPr>
        <w:rFonts w:ascii="Libre Baskerville" w:hAnsi="Libre Baskerville"/>
        <w:i/>
        <w:iCs/>
        <w:sz w:val="16"/>
        <w:szCs w:val="16"/>
      </w:rPr>
      <w:t>EASE Interactive Checklist for Submitting Authors</w:t>
    </w:r>
    <w:r w:rsidR="00413B0D" w:rsidRPr="00413B0D">
      <w:rPr>
        <w:rFonts w:ascii="Libre Baskerville" w:hAnsi="Libre Baskerville"/>
        <w:sz w:val="16"/>
        <w:szCs w:val="16"/>
      </w:rPr>
      <w:t>, dostupnom na:</w:t>
    </w:r>
    <w:r w:rsidR="00413B0D" w:rsidRPr="00413B0D">
      <w:rPr>
        <w:rFonts w:ascii="Libre Baskerville" w:hAnsi="Libre Baskerville"/>
        <w:i/>
        <w:iCs/>
        <w:sz w:val="16"/>
        <w:szCs w:val="16"/>
      </w:rPr>
      <w:t xml:space="preserve"> </w:t>
    </w:r>
    <w:hyperlink r:id="rId1" w:history="1">
      <w:r w:rsidR="00413B0D" w:rsidRPr="00413B0D">
        <w:rPr>
          <w:rStyle w:val="Hiperveza"/>
          <w:rFonts w:ascii="Libre Baskerville" w:hAnsi="Libre Baskerville"/>
          <w:sz w:val="16"/>
          <w:szCs w:val="16"/>
        </w:rPr>
        <w:t>https://ease.org.uk/publications/ease-interactive-checklist-for-submitting-authors/</w:t>
      </w:r>
    </w:hyperlink>
    <w:r w:rsidR="008A2A5D">
      <w:rPr>
        <w:rFonts w:ascii="Libre Baskerville" w:hAnsi="Libre Baskerville"/>
        <w:sz w:val="16"/>
        <w:szCs w:val="16"/>
      </w:rPr>
      <w:t>,</w:t>
    </w:r>
    <w:r w:rsidR="00413B0D" w:rsidRPr="00413B0D">
      <w:rPr>
        <w:rFonts w:ascii="Libre Baskerville" w:hAnsi="Libre Baskerville"/>
        <w:sz w:val="16"/>
        <w:szCs w:val="16"/>
      </w:rPr>
      <w:t xml:space="preserve"> </w:t>
    </w:r>
    <w:r w:rsidR="008A2A5D">
      <w:rPr>
        <w:rFonts w:ascii="Libre Baskerville" w:hAnsi="Libre Baskerville"/>
        <w:sz w:val="16"/>
        <w:szCs w:val="16"/>
      </w:rPr>
      <w:t xml:space="preserve">kojega je izradilo Europsko udruženje znanstvenih urednika </w:t>
    </w:r>
    <w:r w:rsidRPr="002272F2">
      <w:rPr>
        <w:rFonts w:ascii="Libre Baskerville" w:hAnsi="Libre Baskerville"/>
        <w:sz w:val="16"/>
        <w:szCs w:val="16"/>
      </w:rPr>
      <w:t>(</w:t>
    </w:r>
    <w:hyperlink r:id="rId2" w:history="1">
      <w:r w:rsidRPr="002272F2">
        <w:rPr>
          <w:rStyle w:val="Hiperveza"/>
          <w:rFonts w:ascii="Libre Baskerville" w:hAnsi="Libre Baskerville"/>
          <w:color w:val="1C2EFA"/>
          <w:sz w:val="16"/>
          <w:szCs w:val="16"/>
        </w:rPr>
        <w:t>www.ease.org.uk</w:t>
      </w:r>
    </w:hyperlink>
    <w:r w:rsidRPr="002272F2">
      <w:rPr>
        <w:rFonts w:ascii="Libre Baskerville" w:hAnsi="Libre Baskerville"/>
        <w:sz w:val="16"/>
        <w:szCs w:val="16"/>
      </w:rPr>
      <w:t>)</w:t>
    </w:r>
    <w:r w:rsidRPr="002272F2">
      <w:rPr>
        <w:rFonts w:ascii="Libre Baskerville" w:hAnsi="Libre Baskerville"/>
        <w:sz w:val="16"/>
        <w:szCs w:val="16"/>
      </w:rPr>
      <w:br/>
      <w:t xml:space="preserve">Citat: EASE brza provjera obrasca za prijavu rukopisa (engl. </w:t>
    </w:r>
    <w:r w:rsidRPr="002272F2">
      <w:rPr>
        <w:rFonts w:ascii="Libre Baskerville" w:hAnsi="Libre Baskerville"/>
        <w:i/>
        <w:iCs/>
        <w:sz w:val="16"/>
        <w:szCs w:val="16"/>
      </w:rPr>
      <w:t>EASE Interactive Checklist for Submitting Authors</w:t>
    </w:r>
    <w:r w:rsidRPr="002272F2">
      <w:rPr>
        <w:rFonts w:ascii="Libre Baskerville" w:hAnsi="Libre Baskerville"/>
        <w:sz w:val="16"/>
        <w:szCs w:val="16"/>
      </w:rPr>
      <w:t xml:space="preserve">), EASE 2024. Dostupno na: </w:t>
    </w:r>
    <w:r w:rsidR="00A83EE6" w:rsidRPr="00A83EE6">
      <w:rPr>
        <w:rFonts w:ascii="Libre Baskerville" w:hAnsi="Libre Baskerville"/>
        <w:sz w:val="16"/>
        <w:szCs w:val="16"/>
      </w:rPr>
      <w:t>https://ease.org.uk/publications/ease-interactive-checklist-for-submitting-authors/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7808" w14:textId="77777777" w:rsidR="009A42D1" w:rsidRDefault="009A42D1" w:rsidP="00BB6660">
      <w:pPr>
        <w:spacing w:after="0" w:line="240" w:lineRule="auto"/>
      </w:pPr>
      <w:r>
        <w:separator/>
      </w:r>
    </w:p>
  </w:footnote>
  <w:footnote w:type="continuationSeparator" w:id="0">
    <w:p w14:paraId="560ECF08" w14:textId="77777777" w:rsidR="009A42D1" w:rsidRDefault="009A42D1" w:rsidP="00BB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D7D3" w14:textId="77777777" w:rsidR="00A83EE6" w:rsidRDefault="00A83EE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1AC9" w14:textId="1FEC332C" w:rsidR="00BB6660" w:rsidRDefault="0089130C">
    <w:pPr>
      <w:pStyle w:val="Zaglavlj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CD311F7" wp14:editId="46646C84">
          <wp:simplePos x="0" y="0"/>
          <wp:positionH relativeFrom="column">
            <wp:posOffset>7991475</wp:posOffset>
          </wp:positionH>
          <wp:positionV relativeFrom="paragraph">
            <wp:posOffset>-344805</wp:posOffset>
          </wp:positionV>
          <wp:extent cx="1227746" cy="547370"/>
          <wp:effectExtent l="0" t="0" r="0" b="508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746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3FE2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37775E" wp14:editId="6B5A66CB">
              <wp:simplePos x="0" y="0"/>
              <wp:positionH relativeFrom="column">
                <wp:posOffset>523875</wp:posOffset>
              </wp:positionH>
              <wp:positionV relativeFrom="paragraph">
                <wp:posOffset>-274320</wp:posOffset>
              </wp:positionV>
              <wp:extent cx="6344920" cy="420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420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D0DBD" w14:textId="00BF5B12" w:rsidR="00BB6660" w:rsidRPr="00A379C6" w:rsidRDefault="003B5CB7" w:rsidP="00BB6660">
                          <w:pP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bookmarkStart w:id="1" w:name="_Hlk197594425"/>
                          <w:bookmarkStart w:id="2" w:name="_Hlk197594426"/>
                          <w:bookmarkStart w:id="3" w:name="_Hlk197594427"/>
                          <w:bookmarkStart w:id="4" w:name="_Hlk197594428"/>
                          <w:bookmarkStart w:id="5" w:name="_Hlk197594429"/>
                          <w:bookmarkStart w:id="6" w:name="_Hlk197594430"/>
                          <w:bookmarkStart w:id="7" w:name="_Hlk197594431"/>
                          <w:bookmarkStart w:id="8" w:name="_Hlk197594432"/>
                          <w:bookmarkStart w:id="9" w:name="_Hlk197594433"/>
                          <w:bookmarkStart w:id="10" w:name="_Hlk197594434"/>
                          <w:bookmarkStart w:id="11" w:name="_Hlk197594435"/>
                          <w:bookmarkStart w:id="12" w:name="_Hlk197594436"/>
                          <w:bookmarkStart w:id="13" w:name="_Hlk197594437"/>
                          <w:bookmarkStart w:id="14" w:name="_Hlk197594438"/>
                          <w: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EASE </w:t>
                          </w:r>
                          <w:r w:rsidR="00D40D22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brza </w:t>
                          </w:r>
                          <w:r w:rsidR="00645821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lista za provjeru prilikom</w:t>
                          </w:r>
                          <w:r w:rsidR="00D40D22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645821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pr</w:t>
                          </w:r>
                          <w:r w:rsidR="00964A5C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edaj</w:t>
                          </w:r>
                          <w:r w:rsidR="00645821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e </w:t>
                          </w:r>
                          <w:r w:rsidR="00D40D22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rukopisa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77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-21.6pt;width:499.6pt;height:3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" filled="f" stroked="f">
              <v:textbox>
                <w:txbxContent>
                  <w:p w14:paraId="535D0DBD" w14:textId="00BF5B12" w:rsidR="00BB6660" w:rsidRPr="00A379C6" w:rsidRDefault="003B5CB7" w:rsidP="00BB6660">
                    <w:pP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bookmarkStart w:id="15" w:name="_Hlk197594425"/>
                    <w:bookmarkStart w:id="16" w:name="_Hlk197594426"/>
                    <w:bookmarkStart w:id="17" w:name="_Hlk197594427"/>
                    <w:bookmarkStart w:id="18" w:name="_Hlk197594428"/>
                    <w:bookmarkStart w:id="19" w:name="_Hlk197594429"/>
                    <w:bookmarkStart w:id="20" w:name="_Hlk197594430"/>
                    <w:bookmarkStart w:id="21" w:name="_Hlk197594431"/>
                    <w:bookmarkStart w:id="22" w:name="_Hlk197594432"/>
                    <w:bookmarkStart w:id="23" w:name="_Hlk197594433"/>
                    <w:bookmarkStart w:id="24" w:name="_Hlk197594434"/>
                    <w:bookmarkStart w:id="25" w:name="_Hlk197594435"/>
                    <w:bookmarkStart w:id="26" w:name="_Hlk197594436"/>
                    <w:bookmarkStart w:id="27" w:name="_Hlk197594437"/>
                    <w:bookmarkStart w:id="28" w:name="_Hlk197594438"/>
                    <w: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EASE </w:t>
                    </w:r>
                    <w:r w:rsidR="00D40D22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brza </w:t>
                    </w:r>
                    <w:r w:rsidR="00645821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lista za provjeru prilikom</w:t>
                    </w:r>
                    <w:r w:rsidR="00D40D22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645821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pr</w:t>
                    </w:r>
                    <w:r w:rsidR="00964A5C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edaj</w:t>
                    </w:r>
                    <w:r w:rsidR="00645821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e </w:t>
                    </w:r>
                    <w:r w:rsidR="00D40D22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rukopisa</w:t>
                    </w:r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</w:p>
                </w:txbxContent>
              </v:textbox>
              <w10:wrap type="square"/>
            </v:shape>
          </w:pict>
        </mc:Fallback>
      </mc:AlternateContent>
    </w:r>
    <w:r w:rsidR="002F0641">
      <w:rPr>
        <w:noProof/>
      </w:rPr>
      <w:drawing>
        <wp:anchor distT="0" distB="0" distL="114300" distR="114300" simplePos="0" relativeHeight="251667456" behindDoc="1" locked="0" layoutInCell="1" allowOverlap="1" wp14:anchorId="5B1EABC1" wp14:editId="4C8C8D1F">
          <wp:simplePos x="0" y="0"/>
          <wp:positionH relativeFrom="column">
            <wp:posOffset>-609600</wp:posOffset>
          </wp:positionH>
          <wp:positionV relativeFrom="paragraph">
            <wp:posOffset>-267335</wp:posOffset>
          </wp:positionV>
          <wp:extent cx="996287" cy="420821"/>
          <wp:effectExtent l="0" t="0" r="0" b="0"/>
          <wp:wrapNone/>
          <wp:docPr id="102870347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59917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87" cy="42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A716" w14:textId="77777777" w:rsidR="00A83EE6" w:rsidRDefault="00A83EE6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BBAF" w14:textId="12C6BF2C" w:rsidR="00545FC7" w:rsidRDefault="000F0F26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E6CA70" wp14:editId="5377D114">
              <wp:simplePos x="0" y="0"/>
              <wp:positionH relativeFrom="column">
                <wp:posOffset>763270</wp:posOffset>
              </wp:positionH>
              <wp:positionV relativeFrom="paragraph">
                <wp:posOffset>-229235</wp:posOffset>
              </wp:positionV>
              <wp:extent cx="6344920" cy="420370"/>
              <wp:effectExtent l="0" t="0" r="0" b="0"/>
              <wp:wrapSquare wrapText="bothSides"/>
              <wp:docPr id="3759308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420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9E56F" w14:textId="2D27504B" w:rsidR="00D40D22" w:rsidRPr="00A379C6" w:rsidRDefault="00504013" w:rsidP="00D40D22">
                          <w:pP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Provjera </w:t>
                          </w:r>
                          <w:r w:rsidR="00D40D22"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etičkih aspekata rukopisa</w:t>
                          </w:r>
                        </w:p>
                        <w:p w14:paraId="204121F2" w14:textId="77777777" w:rsidR="00545FC7" w:rsidRPr="00A379C6" w:rsidRDefault="00545FC7" w:rsidP="00BB6660">
                          <w:pP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ES Klarheit Grotesk Medium" w:hAnsi="ES Klarheit Grotesk Medium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Ethics Checklist for Authors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6CA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1pt;margin-top:-18.05pt;width:499.6pt;height:3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" filled="f" stroked="f">
              <v:textbox>
                <w:txbxContent>
                  <w:p w14:paraId="1B09E56F" w14:textId="2D27504B" w:rsidR="00D40D22" w:rsidRPr="00A379C6" w:rsidRDefault="00504013" w:rsidP="00D40D22">
                    <w:pP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Provjera </w:t>
                    </w:r>
                    <w:r w:rsidR="00D40D22"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etičkih aspekata rukopisa</w:t>
                    </w:r>
                  </w:p>
                  <w:p w14:paraId="204121F2" w14:textId="77777777" w:rsidR="00545FC7" w:rsidRPr="00A379C6" w:rsidRDefault="00545FC7" w:rsidP="00BB6660">
                    <w:pP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ES Klarheit Grotesk Medium" w:hAnsi="ES Klarheit Grotesk Medium"/>
                        <w:b/>
                        <w:bCs/>
                        <w:sz w:val="28"/>
                        <w:szCs w:val="28"/>
                        <w:lang w:val="en-US"/>
                      </w:rPr>
                      <w:t>Ethics Checklist for Authors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E3F8932" wp14:editId="7FD89AF6">
          <wp:simplePos x="0" y="0"/>
          <wp:positionH relativeFrom="column">
            <wp:posOffset>-269414</wp:posOffset>
          </wp:positionH>
          <wp:positionV relativeFrom="paragraph">
            <wp:posOffset>-305435</wp:posOffset>
          </wp:positionV>
          <wp:extent cx="996287" cy="420821"/>
          <wp:effectExtent l="0" t="0" r="0" b="0"/>
          <wp:wrapNone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159917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87" cy="420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7.25pt;height:214.5pt" o:bullet="t">
        <v:imagedata r:id="rId1" o:title="EASE Slash - Main &amp; Regional Turquoise"/>
      </v:shape>
    </w:pict>
  </w:numPicBullet>
  <w:abstractNum w:abstractNumId="0" w15:restartNumberingAfterBreak="0">
    <w:nsid w:val="190D4672"/>
    <w:multiLevelType w:val="hybridMultilevel"/>
    <w:tmpl w:val="6C00ACC4"/>
    <w:lvl w:ilvl="0" w:tplc="C4663A2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3A25A9"/>
    <w:multiLevelType w:val="hybridMultilevel"/>
    <w:tmpl w:val="65FC0556"/>
    <w:lvl w:ilvl="0" w:tplc="C4663A24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60"/>
    <w:rsid w:val="00000BAE"/>
    <w:rsid w:val="00005F22"/>
    <w:rsid w:val="00016095"/>
    <w:rsid w:val="00024E89"/>
    <w:rsid w:val="000503E7"/>
    <w:rsid w:val="00054C67"/>
    <w:rsid w:val="0006765C"/>
    <w:rsid w:val="000A0548"/>
    <w:rsid w:val="000C1A05"/>
    <w:rsid w:val="000C2E0A"/>
    <w:rsid w:val="000E08C0"/>
    <w:rsid w:val="000F0F26"/>
    <w:rsid w:val="00111011"/>
    <w:rsid w:val="00123675"/>
    <w:rsid w:val="001254C1"/>
    <w:rsid w:val="00135A6A"/>
    <w:rsid w:val="00142A89"/>
    <w:rsid w:val="00144446"/>
    <w:rsid w:val="001734AB"/>
    <w:rsid w:val="0018478B"/>
    <w:rsid w:val="001A101A"/>
    <w:rsid w:val="001F1B03"/>
    <w:rsid w:val="00212779"/>
    <w:rsid w:val="002253B6"/>
    <w:rsid w:val="002272F2"/>
    <w:rsid w:val="00237A64"/>
    <w:rsid w:val="00246F2C"/>
    <w:rsid w:val="00247501"/>
    <w:rsid w:val="002570CD"/>
    <w:rsid w:val="002679D3"/>
    <w:rsid w:val="00272FE3"/>
    <w:rsid w:val="00283D04"/>
    <w:rsid w:val="002A39AE"/>
    <w:rsid w:val="002F0641"/>
    <w:rsid w:val="002F3F78"/>
    <w:rsid w:val="00305EF6"/>
    <w:rsid w:val="00326DAF"/>
    <w:rsid w:val="0035342C"/>
    <w:rsid w:val="003545DA"/>
    <w:rsid w:val="0036749D"/>
    <w:rsid w:val="00383040"/>
    <w:rsid w:val="00386EB8"/>
    <w:rsid w:val="00394701"/>
    <w:rsid w:val="003968CC"/>
    <w:rsid w:val="003A39E7"/>
    <w:rsid w:val="003B5CB7"/>
    <w:rsid w:val="003D6411"/>
    <w:rsid w:val="003E6B6F"/>
    <w:rsid w:val="003F6E1B"/>
    <w:rsid w:val="00407B39"/>
    <w:rsid w:val="00413B0D"/>
    <w:rsid w:val="004237D2"/>
    <w:rsid w:val="004256A9"/>
    <w:rsid w:val="00436721"/>
    <w:rsid w:val="004407CB"/>
    <w:rsid w:val="00445C16"/>
    <w:rsid w:val="00447CAC"/>
    <w:rsid w:val="004502F9"/>
    <w:rsid w:val="0046222E"/>
    <w:rsid w:val="0046278D"/>
    <w:rsid w:val="004724CA"/>
    <w:rsid w:val="004B002A"/>
    <w:rsid w:val="004B6539"/>
    <w:rsid w:val="004B7643"/>
    <w:rsid w:val="004D333D"/>
    <w:rsid w:val="004D7502"/>
    <w:rsid w:val="004D7745"/>
    <w:rsid w:val="004E1656"/>
    <w:rsid w:val="00502B64"/>
    <w:rsid w:val="00504013"/>
    <w:rsid w:val="00526799"/>
    <w:rsid w:val="00534BCF"/>
    <w:rsid w:val="00545FC7"/>
    <w:rsid w:val="00550F49"/>
    <w:rsid w:val="00560B71"/>
    <w:rsid w:val="00576B1E"/>
    <w:rsid w:val="005A6748"/>
    <w:rsid w:val="005E743B"/>
    <w:rsid w:val="005F08AA"/>
    <w:rsid w:val="005F1852"/>
    <w:rsid w:val="005F477E"/>
    <w:rsid w:val="0060230F"/>
    <w:rsid w:val="006033A8"/>
    <w:rsid w:val="00611AED"/>
    <w:rsid w:val="006169BA"/>
    <w:rsid w:val="00620E5B"/>
    <w:rsid w:val="0064124A"/>
    <w:rsid w:val="00645821"/>
    <w:rsid w:val="00657C6E"/>
    <w:rsid w:val="006C7297"/>
    <w:rsid w:val="006D4B77"/>
    <w:rsid w:val="006F7818"/>
    <w:rsid w:val="0073055D"/>
    <w:rsid w:val="00750D2C"/>
    <w:rsid w:val="0075543E"/>
    <w:rsid w:val="00757CB1"/>
    <w:rsid w:val="007627B6"/>
    <w:rsid w:val="00762959"/>
    <w:rsid w:val="00762FAE"/>
    <w:rsid w:val="00784EFA"/>
    <w:rsid w:val="007A0226"/>
    <w:rsid w:val="00813D83"/>
    <w:rsid w:val="008514D5"/>
    <w:rsid w:val="008556AF"/>
    <w:rsid w:val="0086451E"/>
    <w:rsid w:val="008833C3"/>
    <w:rsid w:val="0089130C"/>
    <w:rsid w:val="008A2A5D"/>
    <w:rsid w:val="008B19C8"/>
    <w:rsid w:val="008D4994"/>
    <w:rsid w:val="008E1A20"/>
    <w:rsid w:val="00933F3E"/>
    <w:rsid w:val="00942656"/>
    <w:rsid w:val="00945A65"/>
    <w:rsid w:val="0095373E"/>
    <w:rsid w:val="009563A1"/>
    <w:rsid w:val="00961261"/>
    <w:rsid w:val="00964A5C"/>
    <w:rsid w:val="00975572"/>
    <w:rsid w:val="00986F20"/>
    <w:rsid w:val="009A0FDF"/>
    <w:rsid w:val="009A32AB"/>
    <w:rsid w:val="009A42D1"/>
    <w:rsid w:val="009A4CA3"/>
    <w:rsid w:val="009E7AB3"/>
    <w:rsid w:val="00A1502B"/>
    <w:rsid w:val="00A25A49"/>
    <w:rsid w:val="00A379C6"/>
    <w:rsid w:val="00A544D3"/>
    <w:rsid w:val="00A72AE3"/>
    <w:rsid w:val="00A762F2"/>
    <w:rsid w:val="00A83EE6"/>
    <w:rsid w:val="00A975CC"/>
    <w:rsid w:val="00AA2CCF"/>
    <w:rsid w:val="00AB184F"/>
    <w:rsid w:val="00AC3472"/>
    <w:rsid w:val="00AC3746"/>
    <w:rsid w:val="00AC3BF1"/>
    <w:rsid w:val="00AE00BB"/>
    <w:rsid w:val="00AE1822"/>
    <w:rsid w:val="00AF32A5"/>
    <w:rsid w:val="00B007E6"/>
    <w:rsid w:val="00B035CF"/>
    <w:rsid w:val="00B12A3F"/>
    <w:rsid w:val="00B350BD"/>
    <w:rsid w:val="00B463BF"/>
    <w:rsid w:val="00B83516"/>
    <w:rsid w:val="00B85E88"/>
    <w:rsid w:val="00B93AD2"/>
    <w:rsid w:val="00BB1FE5"/>
    <w:rsid w:val="00BB6660"/>
    <w:rsid w:val="00BD51EF"/>
    <w:rsid w:val="00BE21CD"/>
    <w:rsid w:val="00BF61D2"/>
    <w:rsid w:val="00C24D55"/>
    <w:rsid w:val="00C27452"/>
    <w:rsid w:val="00C51595"/>
    <w:rsid w:val="00C5498F"/>
    <w:rsid w:val="00C65AE4"/>
    <w:rsid w:val="00C7061B"/>
    <w:rsid w:val="00CB4819"/>
    <w:rsid w:val="00CB6870"/>
    <w:rsid w:val="00CC187D"/>
    <w:rsid w:val="00CC6319"/>
    <w:rsid w:val="00CD43FD"/>
    <w:rsid w:val="00CE2146"/>
    <w:rsid w:val="00CF311A"/>
    <w:rsid w:val="00D068DB"/>
    <w:rsid w:val="00D15E6C"/>
    <w:rsid w:val="00D16D27"/>
    <w:rsid w:val="00D246E9"/>
    <w:rsid w:val="00D30D54"/>
    <w:rsid w:val="00D36B66"/>
    <w:rsid w:val="00D40D22"/>
    <w:rsid w:val="00D4293D"/>
    <w:rsid w:val="00D53D2E"/>
    <w:rsid w:val="00D56682"/>
    <w:rsid w:val="00D7155A"/>
    <w:rsid w:val="00D72393"/>
    <w:rsid w:val="00D80B53"/>
    <w:rsid w:val="00D811F2"/>
    <w:rsid w:val="00D946BF"/>
    <w:rsid w:val="00DA0FA7"/>
    <w:rsid w:val="00DC4C9C"/>
    <w:rsid w:val="00DC4F36"/>
    <w:rsid w:val="00DD79AD"/>
    <w:rsid w:val="00DE0B16"/>
    <w:rsid w:val="00DE0D40"/>
    <w:rsid w:val="00DE4436"/>
    <w:rsid w:val="00E32276"/>
    <w:rsid w:val="00E332BA"/>
    <w:rsid w:val="00E44CA5"/>
    <w:rsid w:val="00E5577F"/>
    <w:rsid w:val="00E57D78"/>
    <w:rsid w:val="00E62BB1"/>
    <w:rsid w:val="00E6583A"/>
    <w:rsid w:val="00E77C6C"/>
    <w:rsid w:val="00E879F1"/>
    <w:rsid w:val="00E97C30"/>
    <w:rsid w:val="00EB4850"/>
    <w:rsid w:val="00EC671F"/>
    <w:rsid w:val="00ED7ADA"/>
    <w:rsid w:val="00EE59D1"/>
    <w:rsid w:val="00EF3FE2"/>
    <w:rsid w:val="00F3038D"/>
    <w:rsid w:val="00F45B62"/>
    <w:rsid w:val="00F561CF"/>
    <w:rsid w:val="00F60B00"/>
    <w:rsid w:val="00F749D0"/>
    <w:rsid w:val="00F75ED5"/>
    <w:rsid w:val="00F87459"/>
    <w:rsid w:val="00F91103"/>
    <w:rsid w:val="00F9261E"/>
    <w:rsid w:val="00FA2333"/>
    <w:rsid w:val="00FB025D"/>
    <w:rsid w:val="00FB0B37"/>
    <w:rsid w:val="00FF1DCC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294C4"/>
  <w15:chartTrackingRefBased/>
  <w15:docId w15:val="{2BD64E58-AF0A-4104-BFD2-8CB229FC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22"/>
  </w:style>
  <w:style w:type="paragraph" w:styleId="Naslov1">
    <w:name w:val="heading 1"/>
    <w:basedOn w:val="Normal"/>
    <w:next w:val="Normal"/>
    <w:link w:val="Naslov1Char"/>
    <w:uiPriority w:val="9"/>
    <w:qFormat/>
    <w:rsid w:val="00BB6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B6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B6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B6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B6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B6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B6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B6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yperlink-RBMO">
    <w:name w:val="Hyperlink-RBMO"/>
    <w:basedOn w:val="Normal"/>
    <w:link w:val="Hyperlink-RBMOChar"/>
    <w:qFormat/>
    <w:rsid w:val="008E1A20"/>
    <w:pPr>
      <w:ind w:right="828"/>
    </w:pPr>
    <w:rPr>
      <w:rFonts w:ascii="Shippori Mincho" w:eastAsia="Shippori Mincho" w:hAnsi="Shippori Mincho"/>
      <w:b/>
      <w:noProof/>
      <w:color w:val="501549" w:themeColor="accent5" w:themeShade="80"/>
      <w:u w:val="single"/>
      <w:bdr w:val="none" w:sz="0" w:space="0" w:color="auto" w:frame="1"/>
      <w:lang w:eastAsia="en-GB"/>
    </w:rPr>
  </w:style>
  <w:style w:type="character" w:customStyle="1" w:styleId="Hyperlink-RBMOChar">
    <w:name w:val="Hyperlink-RBMO Char"/>
    <w:basedOn w:val="Zadanifontodlomka"/>
    <w:link w:val="Hyperlink-RBMO"/>
    <w:rsid w:val="008E1A20"/>
    <w:rPr>
      <w:rFonts w:ascii="Shippori Mincho" w:eastAsia="Shippori Mincho" w:hAnsi="Shippori Mincho"/>
      <w:b/>
      <w:noProof/>
      <w:color w:val="501549" w:themeColor="accent5" w:themeShade="80"/>
      <w:u w:val="single"/>
      <w:bdr w:val="none" w:sz="0" w:space="0" w:color="auto" w:frame="1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BB6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BB6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B6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B66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B66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B66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B66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B66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B66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B6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B6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B6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B6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6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B66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B66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B66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B6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B66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B666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B6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660"/>
  </w:style>
  <w:style w:type="paragraph" w:styleId="Podnoje">
    <w:name w:val="footer"/>
    <w:basedOn w:val="Normal"/>
    <w:link w:val="PodnojeChar"/>
    <w:uiPriority w:val="99"/>
    <w:unhideWhenUsed/>
    <w:rsid w:val="00BB6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660"/>
  </w:style>
  <w:style w:type="character" w:styleId="Hiperveza">
    <w:name w:val="Hyperlink"/>
    <w:basedOn w:val="Zadanifontodlomka"/>
    <w:uiPriority w:val="99"/>
    <w:unhideWhenUsed/>
    <w:rsid w:val="00BB666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666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B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BF61D2"/>
    <w:rPr>
      <w:color w:val="96607D" w:themeColor="followedHyperlink"/>
      <w:u w:val="single"/>
    </w:rPr>
  </w:style>
  <w:style w:type="character" w:customStyle="1" w:styleId="mcntnormaltextrun">
    <w:name w:val="mcntnormaltextrun"/>
    <w:basedOn w:val="Zadanifontodlomka"/>
    <w:rsid w:val="00545FC7"/>
  </w:style>
  <w:style w:type="character" w:customStyle="1" w:styleId="Style1">
    <w:name w:val="Style1"/>
    <w:basedOn w:val="Zadanifontodlomka"/>
    <w:uiPriority w:val="1"/>
    <w:rsid w:val="00545FC7"/>
    <w:rPr>
      <w:rFonts w:ascii="ES Klarheit Grotesk Medium" w:hAnsi="ES Klarheit Grotesk Medium"/>
      <w:b/>
      <w:color w:val="275317" w:themeColor="accent6" w:themeShade="80"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813D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3D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3D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3D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3D8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B6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senija\AppData\Local\Microsoft\Windows\INetCache\Content.Outlook\XXLWDSVA\ease.org.uk\publications\ease-interactive-checklist-for-submitting-authors\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icmje.org/recommendations/browse/roles-and-responsibilities/defining-the-role-of-authors-and-contributor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repository.fzsri.uniri.hr/islandora/object/fzsri%3A3010/datastream/PDF/view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ease.org.uk/communities/gender-policy-committee/the-sager-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wma.net/wp-content/uploads/2016/11/DoH-Oct2013-JAMA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e.org.uk/publications/ease-for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e.org.uk/publications/ease-form" TargetMode="External"/><Relationship Id="rId1" Type="http://schemas.openxmlformats.org/officeDocument/2006/relationships/hyperlink" Target="https://ease.org.uk/publications/ease-interactive-checklist-for-submitting-author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698E-77CC-4C53-A727-DC3280FA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976</Words>
  <Characters>6503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Nicholas</dc:creator>
  <cp:keywords/>
  <dc:description/>
  <cp:lastModifiedBy>Ksenija Baždarić</cp:lastModifiedBy>
  <cp:revision>10</cp:revision>
  <cp:lastPrinted>2025-05-08T09:31:00Z</cp:lastPrinted>
  <dcterms:created xsi:type="dcterms:W3CDTF">2025-07-16T10:58:00Z</dcterms:created>
  <dcterms:modified xsi:type="dcterms:W3CDTF">2025-09-03T10:45:00Z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4bd6c7c1-0485-4e62-9df7-51c437a8451f</vt:lpwstr>
  </property>
</Properties>
</file>